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BC14A8" w14:textId="77777777" w:rsidR="00BD6E46" w:rsidRPr="00BD6E46" w:rsidRDefault="00BD6E46" w:rsidP="00BD6E46">
      <w:pPr>
        <w:pStyle w:val="Bezodstpw"/>
        <w:jc w:val="center"/>
        <w:rPr>
          <w:rFonts w:ascii="Arial" w:hAnsi="Arial"/>
          <w:b/>
          <w:sz w:val="44"/>
          <w:szCs w:val="44"/>
          <w:lang w:val="pl-PL"/>
        </w:rPr>
      </w:pPr>
      <w:r w:rsidRPr="00BD6E46">
        <w:rPr>
          <w:rFonts w:ascii="Arial" w:hAnsi="Arial"/>
          <w:b/>
          <w:sz w:val="44"/>
          <w:szCs w:val="44"/>
          <w:lang w:val="pl-PL"/>
        </w:rPr>
        <w:t>P R O J E K T  WYKONAWCZY</w:t>
      </w:r>
    </w:p>
    <w:p w14:paraId="307137C4" w14:textId="77777777" w:rsidR="00CD430F" w:rsidRPr="00FD628A" w:rsidRDefault="00CD430F" w:rsidP="00CD430F">
      <w:pPr>
        <w:pStyle w:val="Headerfooter"/>
        <w:rPr>
          <w:sz w:val="32"/>
          <w:u w:val="none"/>
        </w:rPr>
      </w:pPr>
      <w:bookmarkStart w:id="0" w:name="_Toc500079461"/>
      <w:bookmarkStart w:id="1" w:name="_Toc498775764"/>
      <w:bookmarkStart w:id="2" w:name="_Toc441060122"/>
      <w:bookmarkStart w:id="3" w:name="_Toc328121827"/>
      <w:bookmarkStart w:id="4" w:name="_Toc391873690"/>
      <w:r w:rsidRPr="00FD628A">
        <w:rPr>
          <w:sz w:val="32"/>
          <w:u w:val="none"/>
        </w:rPr>
        <w:t>SPIS ZAWARTOŚCI</w:t>
      </w:r>
    </w:p>
    <w:p w14:paraId="02751FAA" w14:textId="77777777" w:rsidR="00D423CA" w:rsidRDefault="002B2565">
      <w:pPr>
        <w:pStyle w:val="Spistreci2"/>
        <w:tabs>
          <w:tab w:val="left" w:pos="660"/>
          <w:tab w:val="right" w:leader="dot" w:pos="9060"/>
        </w:tabs>
        <w:rPr>
          <w:rFonts w:eastAsiaTheme="minorEastAsia" w:cstheme="minorBidi"/>
          <w:smallCaps w:val="0"/>
          <w:noProof/>
          <w:sz w:val="22"/>
          <w:szCs w:val="22"/>
          <w:lang w:eastAsia="pl-PL"/>
        </w:rPr>
      </w:pPr>
      <w:r>
        <w:rPr>
          <w:rFonts w:cs="Arial"/>
          <w:bCs/>
          <w:caps/>
          <w:noProof/>
          <w:sz w:val="28"/>
          <w:szCs w:val="28"/>
        </w:rPr>
        <w:fldChar w:fldCharType="begin"/>
      </w:r>
      <w:r w:rsidR="00CD430F">
        <w:rPr>
          <w:rFonts w:cs="Arial"/>
          <w:noProof/>
          <w:sz w:val="28"/>
          <w:szCs w:val="28"/>
        </w:rPr>
        <w:instrText xml:space="preserve"> TOC \o "1-5" \h \z \u </w:instrText>
      </w:r>
      <w:r>
        <w:rPr>
          <w:rFonts w:cs="Arial"/>
          <w:bCs/>
          <w:caps/>
          <w:noProof/>
          <w:sz w:val="28"/>
          <w:szCs w:val="28"/>
        </w:rPr>
        <w:fldChar w:fldCharType="separate"/>
      </w:r>
      <w:hyperlink w:anchor="_Toc2625501" w:history="1">
        <w:r w:rsidR="00D423CA" w:rsidRPr="00041A6C">
          <w:rPr>
            <w:rStyle w:val="Hipercze"/>
            <w:noProof/>
          </w:rPr>
          <w:t>1.</w:t>
        </w:r>
        <w:r w:rsidR="00D423CA">
          <w:rPr>
            <w:rFonts w:eastAsiaTheme="minorEastAsia" w:cstheme="minorBidi"/>
            <w:smallCaps w:val="0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OŚWIADCZENIE PROJEKTANTA I SPRAWDZAJĄCEGO</w:t>
        </w:r>
        <w:r w:rsidR="00D423C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624C7ED8" w14:textId="77777777" w:rsidR="00D423CA" w:rsidRDefault="00AF0C7C">
      <w:pPr>
        <w:pStyle w:val="Spistreci1"/>
        <w:tabs>
          <w:tab w:val="left" w:pos="440"/>
          <w:tab w:val="right" w:leader="dot" w:pos="9060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pl-PL"/>
        </w:rPr>
      </w:pPr>
      <w:hyperlink w:anchor="_Toc2625502" w:history="1">
        <w:r w:rsidR="00D423CA" w:rsidRPr="00041A6C">
          <w:rPr>
            <w:rStyle w:val="Hipercze"/>
            <w:noProof/>
          </w:rPr>
          <w:t>I.</w:t>
        </w:r>
        <w:r w:rsidR="00D423CA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OPIS TECHNICZNY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_Toc2625502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3</w:t>
        </w:r>
        <w:r w:rsidR="002B2565">
          <w:rPr>
            <w:noProof/>
            <w:webHidden/>
          </w:rPr>
          <w:fldChar w:fldCharType="end"/>
        </w:r>
      </w:hyperlink>
    </w:p>
    <w:p w14:paraId="2BAB0641" w14:textId="77777777" w:rsidR="00D423CA" w:rsidRDefault="00AF0C7C">
      <w:pPr>
        <w:pStyle w:val="Spistreci2"/>
        <w:tabs>
          <w:tab w:val="left" w:pos="660"/>
          <w:tab w:val="right" w:leader="dot" w:pos="9060"/>
        </w:tabs>
        <w:rPr>
          <w:rFonts w:eastAsiaTheme="minorEastAsia" w:cstheme="minorBidi"/>
          <w:smallCaps w:val="0"/>
          <w:noProof/>
          <w:sz w:val="22"/>
          <w:szCs w:val="22"/>
          <w:lang w:eastAsia="pl-PL"/>
        </w:rPr>
      </w:pPr>
      <w:hyperlink w:anchor="_Toc2625503" w:history="1">
        <w:r w:rsidR="00D423CA" w:rsidRPr="00041A6C">
          <w:rPr>
            <w:rStyle w:val="Hipercze"/>
            <w:noProof/>
          </w:rPr>
          <w:t>1.</w:t>
        </w:r>
        <w:r w:rsidR="00D423CA">
          <w:rPr>
            <w:rFonts w:eastAsiaTheme="minorEastAsia" w:cstheme="minorBidi"/>
            <w:smallCaps w:val="0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WSTĘP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_Toc2625503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3</w:t>
        </w:r>
        <w:r w:rsidR="002B2565">
          <w:rPr>
            <w:noProof/>
            <w:webHidden/>
          </w:rPr>
          <w:fldChar w:fldCharType="end"/>
        </w:r>
      </w:hyperlink>
    </w:p>
    <w:p w14:paraId="5B1BB7AA" w14:textId="77777777" w:rsidR="00D423CA" w:rsidRDefault="00AF0C7C">
      <w:pPr>
        <w:pStyle w:val="Spistreci2"/>
        <w:tabs>
          <w:tab w:val="left" w:pos="660"/>
          <w:tab w:val="right" w:leader="dot" w:pos="9060"/>
        </w:tabs>
        <w:rPr>
          <w:rFonts w:eastAsiaTheme="minorEastAsia" w:cstheme="minorBidi"/>
          <w:smallCaps w:val="0"/>
          <w:noProof/>
          <w:sz w:val="22"/>
          <w:szCs w:val="22"/>
          <w:lang w:eastAsia="pl-PL"/>
        </w:rPr>
      </w:pPr>
      <w:hyperlink w:anchor="_Toc2625504" w:history="1">
        <w:r w:rsidR="00D423CA" w:rsidRPr="00041A6C">
          <w:rPr>
            <w:rStyle w:val="Hipercze"/>
            <w:noProof/>
          </w:rPr>
          <w:t>2.</w:t>
        </w:r>
        <w:r w:rsidR="00D423CA">
          <w:rPr>
            <w:rFonts w:eastAsiaTheme="minorEastAsia" w:cstheme="minorBidi"/>
            <w:smallCaps w:val="0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PODSTAWA OPRACOWANIA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_Toc2625504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3</w:t>
        </w:r>
        <w:r w:rsidR="002B2565">
          <w:rPr>
            <w:noProof/>
            <w:webHidden/>
          </w:rPr>
          <w:fldChar w:fldCharType="end"/>
        </w:r>
      </w:hyperlink>
    </w:p>
    <w:p w14:paraId="5161DC9C" w14:textId="77777777" w:rsidR="00D423CA" w:rsidRDefault="00AF0C7C">
      <w:pPr>
        <w:pStyle w:val="Spistreci2"/>
        <w:tabs>
          <w:tab w:val="left" w:pos="660"/>
          <w:tab w:val="right" w:leader="dot" w:pos="9060"/>
        </w:tabs>
        <w:rPr>
          <w:rFonts w:eastAsiaTheme="minorEastAsia" w:cstheme="minorBidi"/>
          <w:smallCaps w:val="0"/>
          <w:noProof/>
          <w:sz w:val="22"/>
          <w:szCs w:val="22"/>
          <w:lang w:eastAsia="pl-PL"/>
        </w:rPr>
      </w:pPr>
      <w:hyperlink w:anchor="_Toc2625505" w:history="1">
        <w:r w:rsidR="00D423CA" w:rsidRPr="00041A6C">
          <w:rPr>
            <w:rStyle w:val="Hipercze"/>
            <w:noProof/>
          </w:rPr>
          <w:t>3.</w:t>
        </w:r>
        <w:r w:rsidR="00D423CA">
          <w:rPr>
            <w:rFonts w:eastAsiaTheme="minorEastAsia" w:cstheme="minorBidi"/>
            <w:smallCaps w:val="0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STAN ISTNIEJĄCY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_Toc2625505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3</w:t>
        </w:r>
        <w:r w:rsidR="002B2565">
          <w:rPr>
            <w:noProof/>
            <w:webHidden/>
          </w:rPr>
          <w:fldChar w:fldCharType="end"/>
        </w:r>
      </w:hyperlink>
    </w:p>
    <w:p w14:paraId="32591D12" w14:textId="77777777" w:rsidR="00D423CA" w:rsidRDefault="00AF0C7C">
      <w:pPr>
        <w:pStyle w:val="Spistreci2"/>
        <w:tabs>
          <w:tab w:val="right" w:leader="dot" w:pos="9060"/>
        </w:tabs>
        <w:rPr>
          <w:rFonts w:eastAsiaTheme="minorEastAsia" w:cstheme="minorBidi"/>
          <w:smallCaps w:val="0"/>
          <w:noProof/>
          <w:sz w:val="22"/>
          <w:szCs w:val="22"/>
          <w:lang w:eastAsia="pl-PL"/>
        </w:rPr>
      </w:pPr>
      <w:hyperlink w:anchor="_Toc2625506" w:history="1">
        <w:r w:rsidR="00D423CA" w:rsidRPr="00041A6C">
          <w:rPr>
            <w:rStyle w:val="Hipercze"/>
            <w:noProof/>
          </w:rPr>
          <w:t>3.1 INSTALACJA ZEWNĘTRZNA WODOCIĄGOWA.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_Toc2625506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3</w:t>
        </w:r>
        <w:r w:rsidR="002B2565">
          <w:rPr>
            <w:noProof/>
            <w:webHidden/>
          </w:rPr>
          <w:fldChar w:fldCharType="end"/>
        </w:r>
      </w:hyperlink>
    </w:p>
    <w:p w14:paraId="1FBD118F" w14:textId="77777777" w:rsidR="00D423CA" w:rsidRDefault="00AF0C7C">
      <w:pPr>
        <w:pStyle w:val="Spistreci2"/>
        <w:tabs>
          <w:tab w:val="right" w:leader="dot" w:pos="9060"/>
        </w:tabs>
        <w:rPr>
          <w:rFonts w:eastAsiaTheme="minorEastAsia" w:cstheme="minorBidi"/>
          <w:smallCaps w:val="0"/>
          <w:noProof/>
          <w:sz w:val="22"/>
          <w:szCs w:val="22"/>
          <w:lang w:eastAsia="pl-PL"/>
        </w:rPr>
      </w:pPr>
      <w:hyperlink w:anchor="_Toc2625507" w:history="1">
        <w:r w:rsidR="00D423CA" w:rsidRPr="00041A6C">
          <w:rPr>
            <w:rStyle w:val="Hipercze"/>
            <w:noProof/>
          </w:rPr>
          <w:t>3.2 INSTALACJA ZEWNĘTRZNA KANALIZACJI SANITARNEJ.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_Toc2625507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3</w:t>
        </w:r>
        <w:r w:rsidR="002B2565">
          <w:rPr>
            <w:noProof/>
            <w:webHidden/>
          </w:rPr>
          <w:fldChar w:fldCharType="end"/>
        </w:r>
      </w:hyperlink>
    </w:p>
    <w:p w14:paraId="33576282" w14:textId="77777777" w:rsidR="00D423CA" w:rsidRDefault="00AF0C7C">
      <w:pPr>
        <w:pStyle w:val="Spistreci2"/>
        <w:tabs>
          <w:tab w:val="left" w:pos="660"/>
          <w:tab w:val="right" w:leader="dot" w:pos="9060"/>
        </w:tabs>
        <w:rPr>
          <w:rFonts w:eastAsiaTheme="minorEastAsia" w:cstheme="minorBidi"/>
          <w:smallCaps w:val="0"/>
          <w:noProof/>
          <w:sz w:val="22"/>
          <w:szCs w:val="22"/>
          <w:lang w:eastAsia="pl-PL"/>
        </w:rPr>
      </w:pPr>
      <w:hyperlink w:anchor="_Toc2625508" w:history="1">
        <w:r w:rsidR="00D423CA" w:rsidRPr="00041A6C">
          <w:rPr>
            <w:rStyle w:val="Hipercze"/>
            <w:noProof/>
          </w:rPr>
          <w:t>4.</w:t>
        </w:r>
        <w:r w:rsidR="00D423CA">
          <w:rPr>
            <w:rFonts w:eastAsiaTheme="minorEastAsia" w:cstheme="minorBidi"/>
            <w:smallCaps w:val="0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ROZWIĄZANIA TECHNICZNE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_Toc2625508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3</w:t>
        </w:r>
        <w:r w:rsidR="002B2565">
          <w:rPr>
            <w:noProof/>
            <w:webHidden/>
          </w:rPr>
          <w:fldChar w:fldCharType="end"/>
        </w:r>
      </w:hyperlink>
    </w:p>
    <w:p w14:paraId="3A6ADA9C" w14:textId="77777777" w:rsidR="00D423CA" w:rsidRDefault="00AF0C7C">
      <w:pPr>
        <w:pStyle w:val="Spistreci3"/>
        <w:tabs>
          <w:tab w:val="left" w:pos="1100"/>
          <w:tab w:val="right" w:leader="dot" w:pos="9060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pl-PL"/>
        </w:rPr>
      </w:pPr>
      <w:hyperlink w:anchor="_Toc2625509" w:history="1">
        <w:r w:rsidR="00D423CA" w:rsidRPr="00041A6C">
          <w:rPr>
            <w:rStyle w:val="Hipercze"/>
            <w:noProof/>
          </w:rPr>
          <w:t>4.1.</w:t>
        </w:r>
        <w:r w:rsidR="00D423CA">
          <w:rPr>
            <w:rFonts w:eastAsiaTheme="minorEastAsia" w:cstheme="minorBidi"/>
            <w:i w:val="0"/>
            <w:iCs w:val="0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INSTALACJA ZEWNĘTRZNA WODOCIĄGOWA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_Toc2625509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3</w:t>
        </w:r>
        <w:r w:rsidR="002B2565">
          <w:rPr>
            <w:noProof/>
            <w:webHidden/>
          </w:rPr>
          <w:fldChar w:fldCharType="end"/>
        </w:r>
      </w:hyperlink>
    </w:p>
    <w:p w14:paraId="30517428" w14:textId="77777777" w:rsidR="00D423CA" w:rsidRDefault="00AF0C7C">
      <w:pPr>
        <w:pStyle w:val="Spistreci5"/>
        <w:tabs>
          <w:tab w:val="left" w:pos="1540"/>
          <w:tab w:val="right" w:leader="dot" w:pos="9060"/>
        </w:tabs>
        <w:rPr>
          <w:rFonts w:eastAsiaTheme="minorEastAsia" w:cstheme="minorBidi"/>
          <w:noProof/>
          <w:sz w:val="22"/>
          <w:szCs w:val="22"/>
          <w:lang w:eastAsia="pl-PL"/>
        </w:rPr>
      </w:pPr>
      <w:hyperlink w:anchor="_Toc2625510" w:history="1">
        <w:r w:rsidR="00D423CA" w:rsidRPr="00041A6C">
          <w:rPr>
            <w:rStyle w:val="Hipercze"/>
            <w:noProof/>
          </w:rPr>
          <w:t>4.1.1.</w:t>
        </w:r>
        <w:r w:rsidR="00D423CA">
          <w:rPr>
            <w:rFonts w:eastAsiaTheme="minorEastAsia" w:cstheme="minorBidi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Próba szczelności, dezynfekcja i płukanie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_Toc2625510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4</w:t>
        </w:r>
        <w:r w:rsidR="002B2565">
          <w:rPr>
            <w:noProof/>
            <w:webHidden/>
          </w:rPr>
          <w:fldChar w:fldCharType="end"/>
        </w:r>
      </w:hyperlink>
    </w:p>
    <w:p w14:paraId="3FE1E212" w14:textId="77777777" w:rsidR="00D423CA" w:rsidRDefault="00AF0C7C">
      <w:pPr>
        <w:pStyle w:val="Spistreci5"/>
        <w:tabs>
          <w:tab w:val="left" w:pos="1540"/>
          <w:tab w:val="right" w:leader="dot" w:pos="9060"/>
        </w:tabs>
        <w:rPr>
          <w:rFonts w:eastAsiaTheme="minorEastAsia" w:cstheme="minorBidi"/>
          <w:noProof/>
          <w:sz w:val="22"/>
          <w:szCs w:val="22"/>
          <w:lang w:eastAsia="pl-PL"/>
        </w:rPr>
      </w:pPr>
      <w:hyperlink w:anchor="_Toc2625511" w:history="1">
        <w:r w:rsidR="00D423CA" w:rsidRPr="00041A6C">
          <w:rPr>
            <w:rStyle w:val="Hipercze"/>
            <w:noProof/>
          </w:rPr>
          <w:t>4.1.2.</w:t>
        </w:r>
        <w:r w:rsidR="00D423CA">
          <w:rPr>
            <w:rFonts w:eastAsiaTheme="minorEastAsia" w:cstheme="minorBidi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Kolizje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_Toc2625511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4</w:t>
        </w:r>
        <w:r w:rsidR="002B2565">
          <w:rPr>
            <w:noProof/>
            <w:webHidden/>
          </w:rPr>
          <w:fldChar w:fldCharType="end"/>
        </w:r>
      </w:hyperlink>
    </w:p>
    <w:p w14:paraId="57AAA793" w14:textId="77777777" w:rsidR="00D423CA" w:rsidRDefault="00AF0C7C">
      <w:pPr>
        <w:pStyle w:val="Spistreci5"/>
        <w:tabs>
          <w:tab w:val="left" w:pos="1540"/>
          <w:tab w:val="right" w:leader="dot" w:pos="9060"/>
        </w:tabs>
        <w:rPr>
          <w:rFonts w:eastAsiaTheme="minorEastAsia" w:cstheme="minorBidi"/>
          <w:noProof/>
          <w:sz w:val="22"/>
          <w:szCs w:val="22"/>
          <w:lang w:eastAsia="pl-PL"/>
        </w:rPr>
      </w:pPr>
      <w:hyperlink w:anchor="_Toc2625512" w:history="1">
        <w:r w:rsidR="00D423CA" w:rsidRPr="00041A6C">
          <w:rPr>
            <w:rStyle w:val="Hipercze"/>
            <w:noProof/>
          </w:rPr>
          <w:t>4.1.3.</w:t>
        </w:r>
        <w:r w:rsidR="00D423CA">
          <w:rPr>
            <w:rFonts w:eastAsiaTheme="minorEastAsia" w:cstheme="minorBidi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Roboty ziemne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_Toc2625512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4</w:t>
        </w:r>
        <w:r w:rsidR="002B2565">
          <w:rPr>
            <w:noProof/>
            <w:webHidden/>
          </w:rPr>
          <w:fldChar w:fldCharType="end"/>
        </w:r>
      </w:hyperlink>
    </w:p>
    <w:p w14:paraId="48EBA6D7" w14:textId="77777777" w:rsidR="00D423CA" w:rsidRDefault="00AF0C7C">
      <w:pPr>
        <w:pStyle w:val="Spistreci5"/>
        <w:tabs>
          <w:tab w:val="left" w:pos="1540"/>
          <w:tab w:val="right" w:leader="dot" w:pos="9060"/>
        </w:tabs>
        <w:rPr>
          <w:rFonts w:eastAsiaTheme="minorEastAsia" w:cstheme="minorBidi"/>
          <w:noProof/>
          <w:sz w:val="22"/>
          <w:szCs w:val="22"/>
          <w:lang w:eastAsia="pl-PL"/>
        </w:rPr>
      </w:pPr>
      <w:hyperlink w:anchor="_Toc2625513" w:history="1">
        <w:r w:rsidR="00D423CA" w:rsidRPr="00041A6C">
          <w:rPr>
            <w:rStyle w:val="Hipercze"/>
            <w:noProof/>
          </w:rPr>
          <w:t>4.1.4.</w:t>
        </w:r>
        <w:r w:rsidR="00D423CA">
          <w:rPr>
            <w:rFonts w:eastAsiaTheme="minorEastAsia" w:cstheme="minorBidi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Zabezpieczenie ruchu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_Toc2625513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5</w:t>
        </w:r>
        <w:r w:rsidR="002B2565">
          <w:rPr>
            <w:noProof/>
            <w:webHidden/>
          </w:rPr>
          <w:fldChar w:fldCharType="end"/>
        </w:r>
      </w:hyperlink>
    </w:p>
    <w:p w14:paraId="136C6A4A" w14:textId="77777777" w:rsidR="00D423CA" w:rsidRDefault="00AF0C7C">
      <w:pPr>
        <w:pStyle w:val="Spistreci3"/>
        <w:tabs>
          <w:tab w:val="left" w:pos="1100"/>
          <w:tab w:val="right" w:leader="dot" w:pos="9060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pl-PL"/>
        </w:rPr>
      </w:pPr>
      <w:hyperlink w:anchor="_Toc2625514" w:history="1">
        <w:r w:rsidR="00D423CA" w:rsidRPr="00041A6C">
          <w:rPr>
            <w:rStyle w:val="Hipercze"/>
            <w:noProof/>
          </w:rPr>
          <w:t>4.2.</w:t>
        </w:r>
        <w:r w:rsidR="00D423CA">
          <w:rPr>
            <w:rFonts w:eastAsiaTheme="minorEastAsia" w:cstheme="minorBidi"/>
            <w:i w:val="0"/>
            <w:iCs w:val="0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INSTALACJA ZEWNĘTRZNA KANALIZACJI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_Toc2625514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5</w:t>
        </w:r>
        <w:r w:rsidR="002B2565">
          <w:rPr>
            <w:noProof/>
            <w:webHidden/>
          </w:rPr>
          <w:fldChar w:fldCharType="end"/>
        </w:r>
      </w:hyperlink>
    </w:p>
    <w:p w14:paraId="413646BD" w14:textId="77777777" w:rsidR="00D423CA" w:rsidRDefault="00AF0C7C">
      <w:pPr>
        <w:pStyle w:val="Spistreci5"/>
        <w:tabs>
          <w:tab w:val="left" w:pos="1540"/>
          <w:tab w:val="right" w:leader="dot" w:pos="9060"/>
        </w:tabs>
        <w:rPr>
          <w:rFonts w:eastAsiaTheme="minorEastAsia" w:cstheme="minorBidi"/>
          <w:noProof/>
          <w:sz w:val="22"/>
          <w:szCs w:val="22"/>
          <w:lang w:eastAsia="pl-PL"/>
        </w:rPr>
      </w:pPr>
      <w:hyperlink w:anchor="_Toc2625515" w:history="1">
        <w:r w:rsidR="00D423CA" w:rsidRPr="00041A6C">
          <w:rPr>
            <w:rStyle w:val="Hipercze"/>
            <w:noProof/>
          </w:rPr>
          <w:t>4.2.1.</w:t>
        </w:r>
        <w:r w:rsidR="00D423CA">
          <w:rPr>
            <w:rFonts w:eastAsiaTheme="minorEastAsia" w:cstheme="minorBidi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KANALIZACJA SANITARNA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_Toc2625515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5</w:t>
        </w:r>
        <w:r w:rsidR="002B2565">
          <w:rPr>
            <w:noProof/>
            <w:webHidden/>
          </w:rPr>
          <w:fldChar w:fldCharType="end"/>
        </w:r>
      </w:hyperlink>
    </w:p>
    <w:p w14:paraId="5A44A0CB" w14:textId="77777777" w:rsidR="00D423CA" w:rsidRDefault="00AF0C7C">
      <w:pPr>
        <w:pStyle w:val="Spistreci5"/>
        <w:tabs>
          <w:tab w:val="left" w:pos="1540"/>
          <w:tab w:val="right" w:leader="dot" w:pos="9060"/>
        </w:tabs>
        <w:rPr>
          <w:rFonts w:eastAsiaTheme="minorEastAsia" w:cstheme="minorBidi"/>
          <w:noProof/>
          <w:sz w:val="22"/>
          <w:szCs w:val="22"/>
          <w:lang w:eastAsia="pl-PL"/>
        </w:rPr>
      </w:pPr>
      <w:hyperlink w:anchor="_Toc2625516" w:history="1">
        <w:r w:rsidR="00D423CA" w:rsidRPr="00041A6C">
          <w:rPr>
            <w:rStyle w:val="Hipercze"/>
            <w:noProof/>
          </w:rPr>
          <w:t>4.2.2.</w:t>
        </w:r>
        <w:r w:rsidR="00D423CA">
          <w:rPr>
            <w:rFonts w:eastAsiaTheme="minorEastAsia" w:cstheme="minorBidi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KANALIZACJA DESZCZOWA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_Toc2625516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5</w:t>
        </w:r>
        <w:r w:rsidR="002B2565">
          <w:rPr>
            <w:noProof/>
            <w:webHidden/>
          </w:rPr>
          <w:fldChar w:fldCharType="end"/>
        </w:r>
      </w:hyperlink>
    </w:p>
    <w:p w14:paraId="15D96750" w14:textId="77777777" w:rsidR="00D423CA" w:rsidRDefault="00AF0C7C">
      <w:pPr>
        <w:pStyle w:val="Spistreci5"/>
        <w:tabs>
          <w:tab w:val="left" w:pos="1540"/>
          <w:tab w:val="right" w:leader="dot" w:pos="9060"/>
        </w:tabs>
        <w:rPr>
          <w:rFonts w:eastAsiaTheme="minorEastAsia" w:cstheme="minorBidi"/>
          <w:noProof/>
          <w:sz w:val="22"/>
          <w:szCs w:val="22"/>
          <w:lang w:eastAsia="pl-PL"/>
        </w:rPr>
      </w:pPr>
      <w:hyperlink w:anchor="_Toc2625517" w:history="1">
        <w:r w:rsidR="00D423CA" w:rsidRPr="00041A6C">
          <w:rPr>
            <w:rStyle w:val="Hipercze"/>
            <w:noProof/>
          </w:rPr>
          <w:t>4.2.3.</w:t>
        </w:r>
        <w:r w:rsidR="00D423CA">
          <w:rPr>
            <w:rFonts w:eastAsiaTheme="minorEastAsia" w:cstheme="minorBidi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Obliczenia ilości wód opadowych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_Toc2625517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6</w:t>
        </w:r>
        <w:r w:rsidR="002B2565">
          <w:rPr>
            <w:noProof/>
            <w:webHidden/>
          </w:rPr>
          <w:fldChar w:fldCharType="end"/>
        </w:r>
      </w:hyperlink>
    </w:p>
    <w:p w14:paraId="505D1A30" w14:textId="77777777" w:rsidR="00D423CA" w:rsidRDefault="00AF0C7C">
      <w:pPr>
        <w:pStyle w:val="Spistreci5"/>
        <w:tabs>
          <w:tab w:val="left" w:pos="1540"/>
          <w:tab w:val="right" w:leader="dot" w:pos="9060"/>
        </w:tabs>
        <w:rPr>
          <w:rFonts w:eastAsiaTheme="minorEastAsia" w:cstheme="minorBidi"/>
          <w:noProof/>
          <w:sz w:val="22"/>
          <w:szCs w:val="22"/>
          <w:lang w:eastAsia="pl-PL"/>
        </w:rPr>
      </w:pPr>
      <w:hyperlink w:anchor="_Toc2625518" w:history="1">
        <w:r w:rsidR="00D423CA" w:rsidRPr="00041A6C">
          <w:rPr>
            <w:rStyle w:val="Hipercze"/>
            <w:noProof/>
          </w:rPr>
          <w:t>4.2.4.</w:t>
        </w:r>
        <w:r w:rsidR="00D423CA">
          <w:rPr>
            <w:rFonts w:eastAsiaTheme="minorEastAsia" w:cstheme="minorBidi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Materiał, średnica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_Toc2625518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6</w:t>
        </w:r>
        <w:r w:rsidR="002B2565">
          <w:rPr>
            <w:noProof/>
            <w:webHidden/>
          </w:rPr>
          <w:fldChar w:fldCharType="end"/>
        </w:r>
      </w:hyperlink>
    </w:p>
    <w:p w14:paraId="1EC29123" w14:textId="77777777" w:rsidR="00D423CA" w:rsidRDefault="00AF0C7C">
      <w:pPr>
        <w:pStyle w:val="Spistreci5"/>
        <w:tabs>
          <w:tab w:val="left" w:pos="1540"/>
          <w:tab w:val="right" w:leader="dot" w:pos="9060"/>
        </w:tabs>
        <w:rPr>
          <w:rFonts w:eastAsiaTheme="minorEastAsia" w:cstheme="minorBidi"/>
          <w:noProof/>
          <w:sz w:val="22"/>
          <w:szCs w:val="22"/>
          <w:lang w:eastAsia="pl-PL"/>
        </w:rPr>
      </w:pPr>
      <w:hyperlink w:anchor="_Toc2625519" w:history="1">
        <w:r w:rsidR="00D423CA" w:rsidRPr="00041A6C">
          <w:rPr>
            <w:rStyle w:val="Hipercze"/>
            <w:noProof/>
          </w:rPr>
          <w:t>4.2.5.</w:t>
        </w:r>
        <w:r w:rsidR="00D423CA">
          <w:rPr>
            <w:rFonts w:eastAsiaTheme="minorEastAsia" w:cstheme="minorBidi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Roboty ziemne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_Toc2625519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7</w:t>
        </w:r>
        <w:r w:rsidR="002B2565">
          <w:rPr>
            <w:noProof/>
            <w:webHidden/>
          </w:rPr>
          <w:fldChar w:fldCharType="end"/>
        </w:r>
      </w:hyperlink>
    </w:p>
    <w:p w14:paraId="29469C32" w14:textId="77777777" w:rsidR="00D423CA" w:rsidRDefault="00AF0C7C">
      <w:pPr>
        <w:pStyle w:val="Spistreci5"/>
        <w:tabs>
          <w:tab w:val="left" w:pos="1540"/>
          <w:tab w:val="right" w:leader="dot" w:pos="9060"/>
        </w:tabs>
        <w:rPr>
          <w:rFonts w:eastAsiaTheme="minorEastAsia" w:cstheme="minorBidi"/>
          <w:noProof/>
          <w:sz w:val="22"/>
          <w:szCs w:val="22"/>
          <w:lang w:eastAsia="pl-PL"/>
        </w:rPr>
      </w:pPr>
      <w:hyperlink w:anchor="_Toc2625520" w:history="1">
        <w:r w:rsidR="00D423CA" w:rsidRPr="00041A6C">
          <w:rPr>
            <w:rStyle w:val="Hipercze"/>
            <w:noProof/>
          </w:rPr>
          <w:t>4.2.6.</w:t>
        </w:r>
        <w:r w:rsidR="00D423CA">
          <w:rPr>
            <w:rFonts w:eastAsiaTheme="minorEastAsia" w:cstheme="minorBidi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Roboty montażowe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_Toc2625520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7</w:t>
        </w:r>
        <w:r w:rsidR="002B2565">
          <w:rPr>
            <w:noProof/>
            <w:webHidden/>
          </w:rPr>
          <w:fldChar w:fldCharType="end"/>
        </w:r>
      </w:hyperlink>
    </w:p>
    <w:p w14:paraId="14E2F1A6" w14:textId="77777777" w:rsidR="00D423CA" w:rsidRDefault="00AF0C7C">
      <w:pPr>
        <w:pStyle w:val="Spistreci5"/>
        <w:tabs>
          <w:tab w:val="left" w:pos="1540"/>
          <w:tab w:val="right" w:leader="dot" w:pos="9060"/>
        </w:tabs>
        <w:rPr>
          <w:rFonts w:eastAsiaTheme="minorEastAsia" w:cstheme="minorBidi"/>
          <w:noProof/>
          <w:sz w:val="22"/>
          <w:szCs w:val="22"/>
          <w:lang w:eastAsia="pl-PL"/>
        </w:rPr>
      </w:pPr>
      <w:hyperlink w:anchor="_Toc2625521" w:history="1">
        <w:r w:rsidR="00D423CA" w:rsidRPr="00041A6C">
          <w:rPr>
            <w:rStyle w:val="Hipercze"/>
            <w:noProof/>
          </w:rPr>
          <w:t>4.2.7.</w:t>
        </w:r>
        <w:r w:rsidR="00D423CA">
          <w:rPr>
            <w:rFonts w:eastAsiaTheme="minorEastAsia" w:cstheme="minorBidi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Próba szczelności przewodów i studzienek kanalizacyjnych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_Toc2625521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8</w:t>
        </w:r>
        <w:r w:rsidR="002B2565">
          <w:rPr>
            <w:noProof/>
            <w:webHidden/>
          </w:rPr>
          <w:fldChar w:fldCharType="end"/>
        </w:r>
      </w:hyperlink>
    </w:p>
    <w:p w14:paraId="615D2BB8" w14:textId="77777777" w:rsidR="00D423CA" w:rsidRDefault="00AF0C7C">
      <w:pPr>
        <w:pStyle w:val="Spistreci5"/>
        <w:tabs>
          <w:tab w:val="left" w:pos="1540"/>
          <w:tab w:val="right" w:leader="dot" w:pos="9060"/>
        </w:tabs>
        <w:rPr>
          <w:rFonts w:eastAsiaTheme="minorEastAsia" w:cstheme="minorBidi"/>
          <w:noProof/>
          <w:sz w:val="22"/>
          <w:szCs w:val="22"/>
          <w:lang w:eastAsia="pl-PL"/>
        </w:rPr>
      </w:pPr>
      <w:hyperlink w:anchor="_Toc2625522" w:history="1">
        <w:r w:rsidR="00D423CA" w:rsidRPr="00041A6C">
          <w:rPr>
            <w:rStyle w:val="Hipercze"/>
            <w:noProof/>
          </w:rPr>
          <w:t>4.2.8.</w:t>
        </w:r>
        <w:r w:rsidR="00D423CA">
          <w:rPr>
            <w:rFonts w:eastAsiaTheme="minorEastAsia" w:cstheme="minorBidi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Odbiór techniczny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_Toc2625522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8</w:t>
        </w:r>
        <w:r w:rsidR="002B2565">
          <w:rPr>
            <w:noProof/>
            <w:webHidden/>
          </w:rPr>
          <w:fldChar w:fldCharType="end"/>
        </w:r>
      </w:hyperlink>
    </w:p>
    <w:p w14:paraId="4E631772" w14:textId="77777777" w:rsidR="00D423CA" w:rsidRDefault="00AF0C7C">
      <w:pPr>
        <w:pStyle w:val="Spistreci5"/>
        <w:tabs>
          <w:tab w:val="left" w:pos="1540"/>
          <w:tab w:val="right" w:leader="dot" w:pos="9060"/>
        </w:tabs>
        <w:rPr>
          <w:rFonts w:eastAsiaTheme="minorEastAsia" w:cstheme="minorBidi"/>
          <w:noProof/>
          <w:sz w:val="22"/>
          <w:szCs w:val="22"/>
          <w:lang w:eastAsia="pl-PL"/>
        </w:rPr>
      </w:pPr>
      <w:hyperlink w:anchor="_Toc2625523" w:history="1">
        <w:r w:rsidR="00D423CA" w:rsidRPr="00041A6C">
          <w:rPr>
            <w:rStyle w:val="Hipercze"/>
            <w:noProof/>
          </w:rPr>
          <w:t>4.2.9.</w:t>
        </w:r>
        <w:r w:rsidR="00D423CA">
          <w:rPr>
            <w:rFonts w:eastAsiaTheme="minorEastAsia" w:cstheme="minorBidi"/>
            <w:noProof/>
            <w:sz w:val="22"/>
            <w:szCs w:val="22"/>
            <w:lang w:eastAsia="pl-PL"/>
          </w:rPr>
          <w:tab/>
        </w:r>
        <w:r w:rsidR="00D423CA" w:rsidRPr="00041A6C">
          <w:rPr>
            <w:rStyle w:val="Hipercze"/>
            <w:noProof/>
          </w:rPr>
          <w:t>Uwagi końcowe</w:t>
        </w:r>
        <w:r w:rsidR="00D423CA">
          <w:rPr>
            <w:noProof/>
            <w:webHidden/>
          </w:rPr>
          <w:tab/>
        </w:r>
        <w:r w:rsidR="002B2565">
          <w:rPr>
            <w:noProof/>
            <w:webHidden/>
          </w:rPr>
          <w:fldChar w:fldCharType="begin"/>
        </w:r>
        <w:r w:rsidR="00D423CA">
          <w:rPr>
            <w:noProof/>
            <w:webHidden/>
          </w:rPr>
          <w:instrText xml:space="preserve"> PAGEREF _Toc2625523 \h </w:instrText>
        </w:r>
        <w:r w:rsidR="002B2565">
          <w:rPr>
            <w:noProof/>
            <w:webHidden/>
          </w:rPr>
        </w:r>
        <w:r w:rsidR="002B2565">
          <w:rPr>
            <w:noProof/>
            <w:webHidden/>
          </w:rPr>
          <w:fldChar w:fldCharType="separate"/>
        </w:r>
        <w:r w:rsidR="00881DE2">
          <w:rPr>
            <w:noProof/>
            <w:webHidden/>
          </w:rPr>
          <w:t>8</w:t>
        </w:r>
        <w:r w:rsidR="002B2565">
          <w:rPr>
            <w:noProof/>
            <w:webHidden/>
          </w:rPr>
          <w:fldChar w:fldCharType="end"/>
        </w:r>
      </w:hyperlink>
    </w:p>
    <w:p w14:paraId="4A8755F1" w14:textId="77777777" w:rsidR="00CD430F" w:rsidRDefault="002B2565" w:rsidP="00CD430F">
      <w:pPr>
        <w:pStyle w:val="Headerfooter"/>
      </w:pPr>
      <w:r>
        <w:rPr>
          <w:rFonts w:asciiTheme="minorHAnsi" w:hAnsiTheme="minorHAnsi" w:cs="Arial"/>
          <w:noProof/>
          <w:sz w:val="28"/>
          <w:szCs w:val="28"/>
          <w:u w:val="none"/>
        </w:rPr>
        <w:fldChar w:fldCharType="end"/>
      </w:r>
    </w:p>
    <w:p w14:paraId="44F8DD1C" w14:textId="77777777" w:rsidR="00CD430F" w:rsidRDefault="00CD430F" w:rsidP="00CD430F">
      <w:pPr>
        <w:pStyle w:val="Headerfooter"/>
      </w:pPr>
    </w:p>
    <w:p w14:paraId="1A475DDB" w14:textId="77777777" w:rsidR="00061AA0" w:rsidRPr="00D15D7D" w:rsidRDefault="00061AA0" w:rsidP="00061AA0">
      <w:pPr>
        <w:pStyle w:val="Headerfooter"/>
      </w:pPr>
      <w:r w:rsidRPr="00864202">
        <w:t>SPIS</w:t>
      </w:r>
      <w:r>
        <w:t>RYSUNKÓW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5811"/>
        <w:gridCol w:w="1418"/>
      </w:tblGrid>
      <w:tr w:rsidR="00061AA0" w:rsidRPr="00B72C71" w14:paraId="3FC830D7" w14:textId="77777777" w:rsidTr="0047230F">
        <w:tc>
          <w:tcPr>
            <w:tcW w:w="212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EE85680" w14:textId="77777777" w:rsidR="00061AA0" w:rsidRPr="00B72C71" w:rsidRDefault="00061AA0" w:rsidP="0047230F">
            <w:r w:rsidRPr="00B72C71">
              <w:t>NR RYS.</w:t>
            </w:r>
          </w:p>
        </w:tc>
        <w:tc>
          <w:tcPr>
            <w:tcW w:w="5811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24B5253" w14:textId="77777777" w:rsidR="00061AA0" w:rsidRPr="00B72C71" w:rsidRDefault="00061AA0" w:rsidP="0047230F">
            <w:r w:rsidRPr="00B72C71">
              <w:t>OPIS RYSUNKU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EA23496" w14:textId="77777777" w:rsidR="00061AA0" w:rsidRPr="00B72C71" w:rsidRDefault="00061AA0" w:rsidP="0047230F">
            <w:r w:rsidRPr="00B72C71">
              <w:t>SKALA</w:t>
            </w:r>
          </w:p>
        </w:tc>
      </w:tr>
      <w:tr w:rsidR="00061AA0" w:rsidRPr="00E47585" w14:paraId="57C33E10" w14:textId="77777777" w:rsidTr="0047230F">
        <w:tc>
          <w:tcPr>
            <w:tcW w:w="2127" w:type="dxa"/>
            <w:shd w:val="clear" w:color="auto" w:fill="auto"/>
            <w:vAlign w:val="center"/>
          </w:tcPr>
          <w:p w14:paraId="7E06737B" w14:textId="77777777" w:rsidR="00061AA0" w:rsidRPr="00260CB1" w:rsidRDefault="00061AA0" w:rsidP="0076419E">
            <w:r>
              <w:t xml:space="preserve">ZWK – </w:t>
            </w:r>
            <w:r w:rsidR="0076419E">
              <w:t>1</w:t>
            </w:r>
          </w:p>
        </w:tc>
        <w:tc>
          <w:tcPr>
            <w:tcW w:w="5811" w:type="dxa"/>
            <w:shd w:val="clear" w:color="auto" w:fill="auto"/>
            <w:vAlign w:val="center"/>
          </w:tcPr>
          <w:p w14:paraId="58892B8B" w14:textId="77777777" w:rsidR="00061AA0" w:rsidRPr="00260CB1" w:rsidRDefault="00364B68" w:rsidP="00364B68">
            <w:r>
              <w:t>Plan sytuacyjny: instalacje zewnętrzne</w:t>
            </w:r>
            <w:r w:rsidR="00061AA0">
              <w:t xml:space="preserve"> </w:t>
            </w:r>
            <w:proofErr w:type="spellStart"/>
            <w:r w:rsidR="00061AA0">
              <w:t>wod</w:t>
            </w:r>
            <w:proofErr w:type="spellEnd"/>
            <w:r w:rsidR="00061AA0">
              <w:t xml:space="preserve"> - </w:t>
            </w:r>
            <w:proofErr w:type="spellStart"/>
            <w:r w:rsidR="00061AA0">
              <w:t>kan</w:t>
            </w:r>
            <w:proofErr w:type="spellEnd"/>
          </w:p>
        </w:tc>
        <w:tc>
          <w:tcPr>
            <w:tcW w:w="1418" w:type="dxa"/>
            <w:shd w:val="clear" w:color="auto" w:fill="auto"/>
            <w:vAlign w:val="center"/>
          </w:tcPr>
          <w:p w14:paraId="21586910" w14:textId="77777777" w:rsidR="00061AA0" w:rsidRPr="00E47585" w:rsidRDefault="00061AA0" w:rsidP="0047230F">
            <w:r>
              <w:t>1:500</w:t>
            </w:r>
          </w:p>
        </w:tc>
      </w:tr>
      <w:tr w:rsidR="0009300D" w:rsidRPr="00061AA0" w14:paraId="1F2D28C0" w14:textId="77777777" w:rsidTr="0047230F">
        <w:tc>
          <w:tcPr>
            <w:tcW w:w="2127" w:type="dxa"/>
            <w:shd w:val="clear" w:color="auto" w:fill="auto"/>
            <w:vAlign w:val="center"/>
          </w:tcPr>
          <w:p w14:paraId="7830CEF1" w14:textId="77777777" w:rsidR="0009300D" w:rsidRPr="00061AA0" w:rsidRDefault="0009300D" w:rsidP="0076419E">
            <w:r w:rsidRPr="00061AA0">
              <w:t xml:space="preserve">ZWK – </w:t>
            </w:r>
            <w:r w:rsidR="0076419E">
              <w:t>2</w:t>
            </w:r>
          </w:p>
        </w:tc>
        <w:tc>
          <w:tcPr>
            <w:tcW w:w="5811" w:type="dxa"/>
            <w:shd w:val="clear" w:color="auto" w:fill="auto"/>
            <w:vAlign w:val="center"/>
          </w:tcPr>
          <w:p w14:paraId="037FD94F" w14:textId="77777777" w:rsidR="0009300D" w:rsidRPr="00061AA0" w:rsidRDefault="0009300D" w:rsidP="003772E4">
            <w:r w:rsidRPr="00061AA0">
              <w:t>Profil podłużny</w:t>
            </w:r>
            <w:r w:rsidR="003772E4">
              <w:t>: instalacje zewnętrzne</w:t>
            </w:r>
            <w:r w:rsidR="00CE5F29">
              <w:t xml:space="preserve"> </w:t>
            </w:r>
            <w:r>
              <w:t>kanalizacj</w:t>
            </w:r>
            <w:r w:rsidR="003772E4">
              <w:t>a</w:t>
            </w:r>
            <w:r>
              <w:t xml:space="preserve"> deszczow</w:t>
            </w:r>
            <w:r w:rsidR="003772E4">
              <w:t>a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AC05296" w14:textId="77777777" w:rsidR="0009300D" w:rsidRPr="00061AA0" w:rsidRDefault="0009300D" w:rsidP="0009300D">
            <w:r w:rsidRPr="00061AA0">
              <w:t>1:100/</w:t>
            </w:r>
            <w:r>
              <w:t>250</w:t>
            </w:r>
          </w:p>
        </w:tc>
      </w:tr>
      <w:tr w:rsidR="0009300D" w:rsidRPr="00061AA0" w14:paraId="41D33562" w14:textId="77777777" w:rsidTr="0047230F">
        <w:tc>
          <w:tcPr>
            <w:tcW w:w="2127" w:type="dxa"/>
            <w:shd w:val="clear" w:color="auto" w:fill="auto"/>
            <w:vAlign w:val="center"/>
          </w:tcPr>
          <w:p w14:paraId="22810294" w14:textId="77777777" w:rsidR="0009300D" w:rsidRPr="00061AA0" w:rsidRDefault="0009300D" w:rsidP="0076419E">
            <w:r w:rsidRPr="00061AA0">
              <w:t>ZWK –</w:t>
            </w:r>
            <w:r w:rsidR="0076419E">
              <w:t>3</w:t>
            </w:r>
          </w:p>
        </w:tc>
        <w:tc>
          <w:tcPr>
            <w:tcW w:w="5811" w:type="dxa"/>
            <w:shd w:val="clear" w:color="auto" w:fill="auto"/>
            <w:vAlign w:val="center"/>
          </w:tcPr>
          <w:p w14:paraId="4A4C9D6A" w14:textId="77777777" w:rsidR="0009300D" w:rsidRPr="00061AA0" w:rsidRDefault="0009300D" w:rsidP="003772E4">
            <w:r w:rsidRPr="00061AA0">
              <w:t xml:space="preserve">Profil podłużny </w:t>
            </w:r>
            <w:r w:rsidR="003772E4">
              <w:t>instalacje zewnętrzne</w:t>
            </w:r>
            <w:r w:rsidR="00CE5F29">
              <w:t xml:space="preserve"> </w:t>
            </w:r>
            <w:r w:rsidR="003772E4">
              <w:t>kanalizacja deszczowa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83FC771" w14:textId="77777777" w:rsidR="0009300D" w:rsidRPr="00061AA0" w:rsidRDefault="0009300D" w:rsidP="0009300D">
            <w:r w:rsidRPr="00061AA0">
              <w:t>1:100/</w:t>
            </w:r>
            <w:r>
              <w:t>250</w:t>
            </w:r>
          </w:p>
        </w:tc>
      </w:tr>
      <w:tr w:rsidR="0009300D" w:rsidRPr="00061AA0" w14:paraId="3298F630" w14:textId="77777777" w:rsidTr="0047230F">
        <w:tc>
          <w:tcPr>
            <w:tcW w:w="2127" w:type="dxa"/>
            <w:shd w:val="clear" w:color="auto" w:fill="auto"/>
            <w:vAlign w:val="center"/>
          </w:tcPr>
          <w:p w14:paraId="5EB3C9D7" w14:textId="77777777" w:rsidR="0009300D" w:rsidRPr="00061AA0" w:rsidRDefault="00676327" w:rsidP="0009300D">
            <w:r w:rsidRPr="00061AA0">
              <w:t>ZWK –</w:t>
            </w:r>
            <w:r>
              <w:t xml:space="preserve"> 4</w:t>
            </w:r>
          </w:p>
        </w:tc>
        <w:tc>
          <w:tcPr>
            <w:tcW w:w="5811" w:type="dxa"/>
            <w:shd w:val="clear" w:color="auto" w:fill="auto"/>
            <w:vAlign w:val="center"/>
          </w:tcPr>
          <w:p w14:paraId="325323C2" w14:textId="77777777" w:rsidR="0009300D" w:rsidRPr="00061AA0" w:rsidRDefault="0056273E" w:rsidP="0056273E">
            <w:r w:rsidRPr="00061AA0">
              <w:t xml:space="preserve">Profil podłużny </w:t>
            </w:r>
            <w:r>
              <w:t>instalacje zewnętrzne</w:t>
            </w:r>
            <w:r w:rsidR="00CE5F29">
              <w:t xml:space="preserve"> </w:t>
            </w:r>
            <w:r>
              <w:t>kanalizacja sanitarna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A8F9D79" w14:textId="77777777" w:rsidR="0009300D" w:rsidRPr="00061AA0" w:rsidRDefault="0009300D" w:rsidP="0009300D">
            <w:r w:rsidRPr="00061AA0">
              <w:t>1:100/</w:t>
            </w:r>
            <w:r>
              <w:t>250</w:t>
            </w:r>
          </w:p>
        </w:tc>
      </w:tr>
      <w:tr w:rsidR="00CE5F29" w:rsidRPr="00061AA0" w14:paraId="132B404B" w14:textId="77777777" w:rsidTr="0047230F">
        <w:tc>
          <w:tcPr>
            <w:tcW w:w="2127" w:type="dxa"/>
            <w:shd w:val="clear" w:color="auto" w:fill="auto"/>
            <w:vAlign w:val="center"/>
          </w:tcPr>
          <w:p w14:paraId="31295100" w14:textId="77777777" w:rsidR="00CE5F29" w:rsidRPr="00061AA0" w:rsidRDefault="00CE5F29" w:rsidP="003F28DB">
            <w:r w:rsidRPr="00061AA0">
              <w:t>Zał.</w:t>
            </w:r>
            <w:r>
              <w:t>1</w:t>
            </w:r>
          </w:p>
        </w:tc>
        <w:tc>
          <w:tcPr>
            <w:tcW w:w="5811" w:type="dxa"/>
            <w:shd w:val="clear" w:color="auto" w:fill="auto"/>
            <w:vAlign w:val="center"/>
          </w:tcPr>
          <w:p w14:paraId="1915445E" w14:textId="77777777" w:rsidR="00CE5F29" w:rsidRPr="00061AA0" w:rsidRDefault="00CE5F29" w:rsidP="003F28DB">
            <w:r w:rsidRPr="00061AA0">
              <w:t xml:space="preserve">Studnia betonowa </w:t>
            </w:r>
            <w:r w:rsidRPr="00061AA0">
              <w:rPr>
                <w:color w:val="000000" w:themeColor="text1"/>
              </w:rPr>
              <w:t>Ø1</w:t>
            </w:r>
            <w:r>
              <w:rPr>
                <w:color w:val="000000" w:themeColor="text1"/>
              </w:rPr>
              <w:t>0</w:t>
            </w:r>
            <w:r w:rsidRPr="00061AA0">
              <w:rPr>
                <w:color w:val="000000" w:themeColor="text1"/>
              </w:rPr>
              <w:t>00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FEC9C0B" w14:textId="77777777" w:rsidR="00CE5F29" w:rsidRPr="00061AA0" w:rsidRDefault="00CE5F29" w:rsidP="0009300D"/>
        </w:tc>
      </w:tr>
      <w:tr w:rsidR="00C15876" w:rsidRPr="00061AA0" w14:paraId="2C819DE3" w14:textId="77777777" w:rsidTr="0047230F">
        <w:tc>
          <w:tcPr>
            <w:tcW w:w="2127" w:type="dxa"/>
            <w:shd w:val="clear" w:color="auto" w:fill="auto"/>
            <w:vAlign w:val="center"/>
          </w:tcPr>
          <w:p w14:paraId="7D4E3F1B" w14:textId="77777777" w:rsidR="00C15876" w:rsidRPr="00C15876" w:rsidRDefault="00C15876" w:rsidP="00525218">
            <w:r w:rsidRPr="00C15876">
              <w:t>Zał.2</w:t>
            </w:r>
          </w:p>
        </w:tc>
        <w:tc>
          <w:tcPr>
            <w:tcW w:w="5811" w:type="dxa"/>
            <w:shd w:val="clear" w:color="auto" w:fill="auto"/>
            <w:vAlign w:val="center"/>
          </w:tcPr>
          <w:p w14:paraId="3DD7E20C" w14:textId="77777777" w:rsidR="00C15876" w:rsidRPr="00C15876" w:rsidRDefault="00C15876" w:rsidP="00525218">
            <w:r w:rsidRPr="00C15876">
              <w:t>Studzienka</w:t>
            </w:r>
            <w:r w:rsidRPr="00C15876">
              <w:rPr>
                <w:color w:val="000000" w:themeColor="text1"/>
              </w:rPr>
              <w:t>Ø425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E07CE4A" w14:textId="77777777" w:rsidR="00C15876" w:rsidRPr="00061AA0" w:rsidRDefault="00C15876" w:rsidP="0009300D"/>
        </w:tc>
      </w:tr>
      <w:tr w:rsidR="00C15876" w:rsidRPr="00061AA0" w14:paraId="1C717AA2" w14:textId="77777777" w:rsidTr="0047230F">
        <w:tc>
          <w:tcPr>
            <w:tcW w:w="2127" w:type="dxa"/>
            <w:shd w:val="clear" w:color="auto" w:fill="auto"/>
            <w:vAlign w:val="center"/>
          </w:tcPr>
          <w:p w14:paraId="0392DF5E" w14:textId="77777777" w:rsidR="00C15876" w:rsidRPr="00C15876" w:rsidRDefault="00C15876" w:rsidP="00525218">
            <w:r w:rsidRPr="00C15876">
              <w:t>Zał.3</w:t>
            </w:r>
          </w:p>
        </w:tc>
        <w:tc>
          <w:tcPr>
            <w:tcW w:w="5811" w:type="dxa"/>
            <w:shd w:val="clear" w:color="auto" w:fill="auto"/>
            <w:vAlign w:val="center"/>
          </w:tcPr>
          <w:p w14:paraId="348FBAB8" w14:textId="77777777" w:rsidR="00C15876" w:rsidRPr="00C15876" w:rsidRDefault="00C15876" w:rsidP="00525218">
            <w:r w:rsidRPr="00C15876">
              <w:t>Wpust uliczny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08FAE6B6" w14:textId="77777777" w:rsidR="00C15876" w:rsidRPr="00061AA0" w:rsidRDefault="00C15876" w:rsidP="0009300D"/>
        </w:tc>
      </w:tr>
      <w:tr w:rsidR="00C15876" w:rsidRPr="00E47585" w14:paraId="0AE09EF5" w14:textId="77777777" w:rsidTr="0047230F">
        <w:tc>
          <w:tcPr>
            <w:tcW w:w="2127" w:type="dxa"/>
            <w:shd w:val="clear" w:color="auto" w:fill="auto"/>
            <w:vAlign w:val="center"/>
          </w:tcPr>
          <w:p w14:paraId="487A5A44" w14:textId="77777777" w:rsidR="00C15876" w:rsidRPr="00C15876" w:rsidRDefault="00C15876" w:rsidP="00C15876">
            <w:r w:rsidRPr="00C15876">
              <w:t>Zał.</w:t>
            </w:r>
            <w:r>
              <w:t>4</w:t>
            </w:r>
          </w:p>
        </w:tc>
        <w:tc>
          <w:tcPr>
            <w:tcW w:w="5811" w:type="dxa"/>
            <w:shd w:val="clear" w:color="auto" w:fill="auto"/>
            <w:vAlign w:val="center"/>
          </w:tcPr>
          <w:p w14:paraId="18E5AC23" w14:textId="77777777" w:rsidR="00C15876" w:rsidRPr="00C15876" w:rsidRDefault="00C15876" w:rsidP="003F28DB">
            <w:r>
              <w:t>Zbiorniki retencyjne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E096E7E" w14:textId="77777777" w:rsidR="00C15876" w:rsidRDefault="00C15876" w:rsidP="0009300D"/>
        </w:tc>
      </w:tr>
      <w:tr w:rsidR="00C15876" w:rsidRPr="00E47585" w14:paraId="30E9FFFF" w14:textId="77777777" w:rsidTr="0047230F">
        <w:tc>
          <w:tcPr>
            <w:tcW w:w="2127" w:type="dxa"/>
            <w:shd w:val="clear" w:color="auto" w:fill="auto"/>
            <w:vAlign w:val="center"/>
          </w:tcPr>
          <w:p w14:paraId="663EE5E8" w14:textId="77777777" w:rsidR="00C15876" w:rsidRPr="00C15876" w:rsidRDefault="00C15876" w:rsidP="00C15876"/>
        </w:tc>
        <w:tc>
          <w:tcPr>
            <w:tcW w:w="5811" w:type="dxa"/>
            <w:shd w:val="clear" w:color="auto" w:fill="auto"/>
            <w:vAlign w:val="center"/>
          </w:tcPr>
          <w:p w14:paraId="1606EB5F" w14:textId="77777777" w:rsidR="00C15876" w:rsidRPr="00C15876" w:rsidRDefault="00C15876" w:rsidP="003F28DB"/>
        </w:tc>
        <w:tc>
          <w:tcPr>
            <w:tcW w:w="1418" w:type="dxa"/>
            <w:shd w:val="clear" w:color="auto" w:fill="auto"/>
            <w:vAlign w:val="center"/>
          </w:tcPr>
          <w:p w14:paraId="2280592E" w14:textId="77777777" w:rsidR="00C15876" w:rsidRDefault="00C15876" w:rsidP="0009300D"/>
        </w:tc>
      </w:tr>
      <w:tr w:rsidR="00C15876" w:rsidRPr="00E47585" w14:paraId="6B706C93" w14:textId="77777777" w:rsidTr="0047230F">
        <w:tc>
          <w:tcPr>
            <w:tcW w:w="2127" w:type="dxa"/>
            <w:shd w:val="clear" w:color="auto" w:fill="auto"/>
            <w:vAlign w:val="center"/>
          </w:tcPr>
          <w:p w14:paraId="1C0E9BA7" w14:textId="77777777" w:rsidR="00C15876" w:rsidRDefault="00C15876" w:rsidP="0009300D"/>
        </w:tc>
        <w:tc>
          <w:tcPr>
            <w:tcW w:w="5811" w:type="dxa"/>
            <w:shd w:val="clear" w:color="auto" w:fill="auto"/>
            <w:vAlign w:val="center"/>
          </w:tcPr>
          <w:p w14:paraId="77760A1D" w14:textId="77777777" w:rsidR="00C15876" w:rsidRPr="00061AA0" w:rsidRDefault="00C15876" w:rsidP="0009300D"/>
        </w:tc>
        <w:tc>
          <w:tcPr>
            <w:tcW w:w="1418" w:type="dxa"/>
            <w:shd w:val="clear" w:color="auto" w:fill="auto"/>
            <w:vAlign w:val="center"/>
          </w:tcPr>
          <w:p w14:paraId="066F0070" w14:textId="77777777" w:rsidR="00C15876" w:rsidRDefault="00C15876" w:rsidP="0009300D"/>
        </w:tc>
      </w:tr>
    </w:tbl>
    <w:p w14:paraId="530243D4" w14:textId="77777777" w:rsidR="003772E4" w:rsidRDefault="003772E4" w:rsidP="003772E4">
      <w:pPr>
        <w:pStyle w:val="Nagwek2"/>
        <w:numPr>
          <w:ilvl w:val="0"/>
          <w:numId w:val="0"/>
        </w:numPr>
        <w:tabs>
          <w:tab w:val="clear" w:pos="4536"/>
          <w:tab w:val="clear" w:pos="9072"/>
        </w:tabs>
        <w:spacing w:line="276" w:lineRule="auto"/>
        <w:ind w:left="426"/>
      </w:pPr>
      <w:bookmarkStart w:id="5" w:name="_Toc2625501"/>
    </w:p>
    <w:p w14:paraId="18F102BF" w14:textId="77777777" w:rsidR="003772E4" w:rsidRPr="003772E4" w:rsidRDefault="003772E4" w:rsidP="003772E4"/>
    <w:p w14:paraId="71030DFC" w14:textId="77777777" w:rsidR="000C504A" w:rsidRDefault="000C504A" w:rsidP="000C504A">
      <w:pPr>
        <w:pStyle w:val="Nagwek2"/>
        <w:tabs>
          <w:tab w:val="clear" w:pos="4536"/>
          <w:tab w:val="clear" w:pos="9072"/>
        </w:tabs>
        <w:spacing w:line="276" w:lineRule="auto"/>
      </w:pPr>
      <w:r>
        <w:lastRenderedPageBreak/>
        <w:t>OŚWIADCZENIE PROJEKTANTA I SPRAWDZAJĄCEGO</w:t>
      </w:r>
      <w:bookmarkEnd w:id="0"/>
      <w:bookmarkEnd w:id="5"/>
    </w:p>
    <w:p w14:paraId="1D3C6A05" w14:textId="77777777" w:rsidR="000C504A" w:rsidRDefault="000C504A" w:rsidP="000C504A">
      <w:pPr>
        <w:pStyle w:val="VERTIKAL-Tekstopisu"/>
        <w:ind w:firstLine="708"/>
      </w:pPr>
    </w:p>
    <w:p w14:paraId="31BC03D4" w14:textId="77777777" w:rsidR="000C504A" w:rsidRDefault="000C504A" w:rsidP="000C504A">
      <w:pPr>
        <w:pStyle w:val="VERTIKAL-Tekstopisu"/>
        <w:ind w:firstLine="708"/>
      </w:pPr>
    </w:p>
    <w:p w14:paraId="14EBB6D5" w14:textId="77777777" w:rsidR="000C504A" w:rsidRPr="00F76AF3" w:rsidRDefault="000C504A" w:rsidP="000C504A">
      <w:r w:rsidRPr="000C504A">
        <w:t>OŚWIADCZENIE: zgodnie z art.20 ust. 4 ustawy z dnia 07 lipca 1994r – Prawo Budowlane (</w:t>
      </w:r>
      <w:r w:rsidRPr="000C504A">
        <w:rPr>
          <w:rFonts w:cs="Tahoma"/>
          <w:shd w:val="clear" w:color="auto" w:fill="FFFFFF"/>
        </w:rPr>
        <w:t xml:space="preserve"> Dziennik Ustaw z 2017 r. poz. 1332 z </w:t>
      </w:r>
      <w:proofErr w:type="spellStart"/>
      <w:r w:rsidRPr="000C504A">
        <w:rPr>
          <w:rFonts w:cs="Tahoma"/>
          <w:shd w:val="clear" w:color="auto" w:fill="FFFFFF"/>
        </w:rPr>
        <w:t>późn</w:t>
      </w:r>
      <w:proofErr w:type="spellEnd"/>
      <w:r w:rsidRPr="000C504A">
        <w:rPr>
          <w:rFonts w:cs="Tahoma"/>
          <w:shd w:val="clear" w:color="auto" w:fill="FFFFFF"/>
        </w:rPr>
        <w:t>. zmianami</w:t>
      </w:r>
      <w:r w:rsidRPr="000C504A">
        <w:t xml:space="preserve">) oświadczamy, że </w:t>
      </w:r>
      <w:r w:rsidR="00FF5327">
        <w:t xml:space="preserve">projekt "Rozbiórka istniejącego budynku przedszkola i budowa nowego przedszkola w standardzie pasywnym w Podkowie Leśnej. Budowa zewnętrznej instalacji gazowej, w ziemi i w budynku przedszkola. Budowa dwóch szczelnych zbiorników na wody </w:t>
      </w:r>
      <w:proofErr w:type="spellStart"/>
      <w:r w:rsidR="00FF5327">
        <w:t>opadowe."</w:t>
      </w:r>
      <w:r w:rsidRPr="005D6B20">
        <w:t>jest</w:t>
      </w:r>
      <w:proofErr w:type="spellEnd"/>
      <w:r w:rsidRPr="005D6B20">
        <w:t xml:space="preserve"> sporządzony zgodnie z obowiązującymi przepisami</w:t>
      </w:r>
      <w:r>
        <w:t xml:space="preserve"> oraz</w:t>
      </w:r>
      <w:r w:rsidRPr="005D6B20">
        <w:t xml:space="preserve"> zasadami wiedzy technicznej</w:t>
      </w:r>
      <w:r>
        <w:t>.</w:t>
      </w:r>
    </w:p>
    <w:p w14:paraId="31D1C28D" w14:textId="77777777" w:rsidR="000C504A" w:rsidRPr="00A6753D" w:rsidRDefault="000C504A" w:rsidP="000C504A">
      <w:pPr>
        <w:jc w:val="center"/>
        <w:rPr>
          <w:b/>
          <w:bCs/>
        </w:rPr>
      </w:pPr>
    </w:p>
    <w:p w14:paraId="57216567" w14:textId="77777777" w:rsidR="000C504A" w:rsidRPr="00A6753D" w:rsidRDefault="000C504A" w:rsidP="000C504A">
      <w:pPr>
        <w:jc w:val="center"/>
        <w:rPr>
          <w:b/>
          <w:bCs/>
        </w:rPr>
      </w:pPr>
      <w:r w:rsidRPr="00A6753D">
        <w:rPr>
          <w:b/>
          <w:iCs/>
        </w:rPr>
        <w:t>ZESPÓŁ PROJEKTOWY:</w:t>
      </w:r>
    </w:p>
    <w:p w14:paraId="373BF384" w14:textId="77777777" w:rsidR="000C504A" w:rsidRPr="00A6753D" w:rsidRDefault="000C504A" w:rsidP="000C504A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8"/>
        <w:gridCol w:w="3512"/>
        <w:gridCol w:w="2442"/>
        <w:gridCol w:w="1700"/>
      </w:tblGrid>
      <w:tr w:rsidR="000C504A" w:rsidRPr="00A6753D" w14:paraId="72939699" w14:textId="77777777" w:rsidTr="004D374B">
        <w:trPr>
          <w:trHeight w:val="397"/>
          <w:jc w:val="center"/>
        </w:trPr>
        <w:tc>
          <w:tcPr>
            <w:tcW w:w="1558" w:type="dxa"/>
            <w:shd w:val="clear" w:color="auto" w:fill="auto"/>
            <w:vAlign w:val="center"/>
          </w:tcPr>
          <w:p w14:paraId="11F9D34A" w14:textId="77777777" w:rsidR="000C504A" w:rsidRPr="00A6753D" w:rsidRDefault="000C504A" w:rsidP="004D374B">
            <w:pPr>
              <w:jc w:val="center"/>
            </w:pPr>
            <w:r w:rsidRPr="00A6753D">
              <w:t>Autorzy</w:t>
            </w:r>
          </w:p>
        </w:tc>
        <w:tc>
          <w:tcPr>
            <w:tcW w:w="3512" w:type="dxa"/>
            <w:shd w:val="clear" w:color="auto" w:fill="auto"/>
            <w:vAlign w:val="center"/>
          </w:tcPr>
          <w:p w14:paraId="382B8A89" w14:textId="77777777" w:rsidR="000C504A" w:rsidRPr="00A6753D" w:rsidRDefault="000C504A" w:rsidP="004D374B">
            <w:pPr>
              <w:jc w:val="center"/>
            </w:pPr>
            <w:r w:rsidRPr="00A6753D">
              <w:t>Imię i nazwisko:</w:t>
            </w:r>
          </w:p>
        </w:tc>
        <w:tc>
          <w:tcPr>
            <w:tcW w:w="2442" w:type="dxa"/>
            <w:shd w:val="clear" w:color="auto" w:fill="auto"/>
            <w:vAlign w:val="center"/>
          </w:tcPr>
          <w:p w14:paraId="796E7CA3" w14:textId="77777777" w:rsidR="000C504A" w:rsidRPr="00A6753D" w:rsidRDefault="000C504A" w:rsidP="004D374B">
            <w:pPr>
              <w:jc w:val="center"/>
            </w:pPr>
            <w:r w:rsidRPr="00A6753D">
              <w:t>Nr uprawnień: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1EB07560" w14:textId="77777777" w:rsidR="000C504A" w:rsidRPr="00A6753D" w:rsidRDefault="000C504A" w:rsidP="004D374B">
            <w:pPr>
              <w:jc w:val="center"/>
            </w:pPr>
            <w:r w:rsidRPr="00A6753D">
              <w:t>Podpis:</w:t>
            </w:r>
          </w:p>
        </w:tc>
      </w:tr>
      <w:tr w:rsidR="000C504A" w:rsidRPr="00A6753D" w14:paraId="37805E55" w14:textId="77777777" w:rsidTr="004D374B">
        <w:trPr>
          <w:trHeight w:val="397"/>
          <w:jc w:val="center"/>
        </w:trPr>
        <w:tc>
          <w:tcPr>
            <w:tcW w:w="9212" w:type="dxa"/>
            <w:gridSpan w:val="4"/>
            <w:shd w:val="clear" w:color="auto" w:fill="auto"/>
            <w:vAlign w:val="center"/>
          </w:tcPr>
          <w:p w14:paraId="23056AAA" w14:textId="77777777" w:rsidR="000C504A" w:rsidRDefault="00FF5327" w:rsidP="004D374B">
            <w:pPr>
              <w:jc w:val="center"/>
            </w:pPr>
            <w:r>
              <w:t xml:space="preserve">PROJEKT </w:t>
            </w:r>
            <w:r w:rsidR="000C504A" w:rsidRPr="000C504A">
              <w:t xml:space="preserve">WYKONAWCZY </w:t>
            </w:r>
          </w:p>
          <w:p w14:paraId="21D9B1A2" w14:textId="77777777" w:rsidR="000C504A" w:rsidRPr="00A6753D" w:rsidRDefault="0009300D" w:rsidP="004D374B">
            <w:pPr>
              <w:jc w:val="center"/>
            </w:pPr>
            <w:r>
              <w:t xml:space="preserve">SIECI WOD – KAN NA TERENIE DZIAŁKI </w:t>
            </w:r>
          </w:p>
        </w:tc>
      </w:tr>
      <w:tr w:rsidR="000C504A" w:rsidRPr="00A6753D" w14:paraId="1539EA0D" w14:textId="77777777" w:rsidTr="004D374B">
        <w:trPr>
          <w:trHeight w:val="397"/>
          <w:jc w:val="center"/>
        </w:trPr>
        <w:tc>
          <w:tcPr>
            <w:tcW w:w="1558" w:type="dxa"/>
            <w:shd w:val="clear" w:color="auto" w:fill="auto"/>
            <w:vAlign w:val="center"/>
          </w:tcPr>
          <w:p w14:paraId="52AFAB7C" w14:textId="77777777" w:rsidR="000C504A" w:rsidRPr="00A6753D" w:rsidRDefault="000C504A" w:rsidP="004D374B">
            <w:pPr>
              <w:jc w:val="center"/>
            </w:pPr>
            <w:r w:rsidRPr="00A6753D">
              <w:t>Projektant:</w:t>
            </w:r>
          </w:p>
        </w:tc>
        <w:tc>
          <w:tcPr>
            <w:tcW w:w="3512" w:type="dxa"/>
            <w:shd w:val="clear" w:color="auto" w:fill="auto"/>
            <w:vAlign w:val="center"/>
          </w:tcPr>
          <w:p w14:paraId="38528E43" w14:textId="77777777" w:rsidR="000C504A" w:rsidRPr="004535A7" w:rsidRDefault="000C504A" w:rsidP="004D374B">
            <w:pPr>
              <w:pStyle w:val="WW-Zawartotabeli1111"/>
              <w:spacing w:before="57" w:after="57"/>
              <w:rPr>
                <w:rFonts w:ascii="Calibri" w:hAnsi="Calibri"/>
                <w:sz w:val="22"/>
                <w:szCs w:val="22"/>
              </w:rPr>
            </w:pPr>
            <w:r w:rsidRPr="004535A7">
              <w:rPr>
                <w:rFonts w:ascii="Calibri" w:hAnsi="Calibri"/>
                <w:color w:val="000000"/>
                <w:sz w:val="22"/>
                <w:szCs w:val="22"/>
              </w:rPr>
              <w:t xml:space="preserve">mgr inż. 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Katarzyna Wojsławowicz</w:t>
            </w:r>
          </w:p>
        </w:tc>
        <w:tc>
          <w:tcPr>
            <w:tcW w:w="2442" w:type="dxa"/>
            <w:shd w:val="clear" w:color="auto" w:fill="auto"/>
            <w:vAlign w:val="center"/>
          </w:tcPr>
          <w:p w14:paraId="52286E7D" w14:textId="77777777" w:rsidR="000C504A" w:rsidRPr="004535A7" w:rsidRDefault="000C504A" w:rsidP="004D374B">
            <w:pPr>
              <w:pStyle w:val="WW-Zawartotabeli1111"/>
              <w:spacing w:before="57" w:after="57"/>
              <w:jc w:val="center"/>
              <w:rPr>
                <w:rFonts w:ascii="Calibri" w:hAnsi="Calibri"/>
                <w:sz w:val="22"/>
                <w:szCs w:val="22"/>
              </w:rPr>
            </w:pPr>
            <w:r w:rsidRPr="004535A7">
              <w:rPr>
                <w:rFonts w:ascii="Calibri" w:hAnsi="Calibri"/>
                <w:sz w:val="22"/>
                <w:szCs w:val="22"/>
              </w:rPr>
              <w:t>MAZ/0</w:t>
            </w:r>
            <w:r>
              <w:rPr>
                <w:rFonts w:ascii="Calibri" w:hAnsi="Calibri"/>
                <w:sz w:val="22"/>
                <w:szCs w:val="22"/>
              </w:rPr>
              <w:t>220</w:t>
            </w:r>
            <w:r w:rsidRPr="004535A7">
              <w:rPr>
                <w:rFonts w:ascii="Calibri" w:hAnsi="Calibri"/>
                <w:sz w:val="22"/>
                <w:szCs w:val="22"/>
              </w:rPr>
              <w:t>/P</w:t>
            </w:r>
            <w:r>
              <w:rPr>
                <w:rFonts w:ascii="Calibri" w:hAnsi="Calibri"/>
                <w:sz w:val="22"/>
                <w:szCs w:val="22"/>
              </w:rPr>
              <w:t>W</w:t>
            </w:r>
            <w:r w:rsidRPr="004535A7">
              <w:rPr>
                <w:rFonts w:ascii="Calibri" w:hAnsi="Calibri"/>
                <w:sz w:val="22"/>
                <w:szCs w:val="22"/>
              </w:rPr>
              <w:t>OS/</w:t>
            </w:r>
            <w:r>
              <w:rPr>
                <w:rFonts w:ascii="Calibri" w:hAnsi="Calibri"/>
                <w:sz w:val="22"/>
                <w:szCs w:val="22"/>
              </w:rPr>
              <w:t>11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74239C8E" w14:textId="77777777" w:rsidR="000C504A" w:rsidRPr="00A6753D" w:rsidRDefault="000C504A" w:rsidP="004D374B">
            <w:pPr>
              <w:jc w:val="center"/>
              <w:rPr>
                <w:color w:val="FF0000"/>
              </w:rPr>
            </w:pPr>
          </w:p>
        </w:tc>
      </w:tr>
      <w:tr w:rsidR="000C504A" w:rsidRPr="00A6753D" w14:paraId="5309DC8B" w14:textId="77777777" w:rsidTr="004D374B">
        <w:trPr>
          <w:trHeight w:val="397"/>
          <w:jc w:val="center"/>
        </w:trPr>
        <w:tc>
          <w:tcPr>
            <w:tcW w:w="1558" w:type="dxa"/>
            <w:shd w:val="clear" w:color="auto" w:fill="auto"/>
            <w:vAlign w:val="center"/>
          </w:tcPr>
          <w:p w14:paraId="69D4AEF1" w14:textId="77777777" w:rsidR="000C504A" w:rsidRPr="00A6753D" w:rsidRDefault="000C504A" w:rsidP="004D374B">
            <w:pPr>
              <w:jc w:val="center"/>
            </w:pPr>
            <w:r w:rsidRPr="00A6753D">
              <w:t>Sprawdzający:</w:t>
            </w:r>
          </w:p>
        </w:tc>
        <w:tc>
          <w:tcPr>
            <w:tcW w:w="3512" w:type="dxa"/>
            <w:shd w:val="clear" w:color="auto" w:fill="auto"/>
            <w:vAlign w:val="center"/>
          </w:tcPr>
          <w:p w14:paraId="1F483290" w14:textId="77777777" w:rsidR="000C504A" w:rsidRPr="004535A7" w:rsidRDefault="000C504A" w:rsidP="004D374B">
            <w:pPr>
              <w:pStyle w:val="WW-Zawartotabeli1111"/>
              <w:spacing w:after="0"/>
              <w:rPr>
                <w:rFonts w:ascii="Calibri" w:hAnsi="Calibri"/>
                <w:sz w:val="22"/>
                <w:szCs w:val="22"/>
              </w:rPr>
            </w:pPr>
            <w:r w:rsidRPr="004535A7">
              <w:rPr>
                <w:rFonts w:ascii="Calibri" w:hAnsi="Calibri"/>
                <w:color w:val="000000"/>
                <w:sz w:val="22"/>
                <w:szCs w:val="22"/>
              </w:rPr>
              <w:t xml:space="preserve">mgr inż. </w:t>
            </w:r>
            <w:r w:rsidRPr="004535A7">
              <w:rPr>
                <w:rFonts w:ascii="Calibri" w:hAnsi="Calibri"/>
                <w:sz w:val="22"/>
                <w:szCs w:val="22"/>
              </w:rPr>
              <w:t>mgr inż. Marcin Polakowski</w:t>
            </w:r>
          </w:p>
        </w:tc>
        <w:tc>
          <w:tcPr>
            <w:tcW w:w="2442" w:type="dxa"/>
            <w:shd w:val="clear" w:color="auto" w:fill="auto"/>
            <w:vAlign w:val="center"/>
          </w:tcPr>
          <w:p w14:paraId="2FC87E14" w14:textId="77777777" w:rsidR="000C504A" w:rsidRPr="004535A7" w:rsidRDefault="000C504A" w:rsidP="004D374B">
            <w:pPr>
              <w:pStyle w:val="WW-Zawartotabeli1111"/>
              <w:spacing w:after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4535A7">
              <w:rPr>
                <w:rFonts w:ascii="Calibri" w:hAnsi="Calibri" w:cs="Calibri"/>
                <w:iCs/>
                <w:sz w:val="22"/>
                <w:szCs w:val="22"/>
              </w:rPr>
              <w:t>MAZ/0349/POOS/14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39998ED9" w14:textId="77777777" w:rsidR="000C504A" w:rsidRPr="00A6753D" w:rsidRDefault="000C504A" w:rsidP="004D374B">
            <w:pPr>
              <w:jc w:val="center"/>
            </w:pPr>
          </w:p>
        </w:tc>
      </w:tr>
      <w:tr w:rsidR="000C504A" w:rsidRPr="00A6753D" w14:paraId="504C81AB" w14:textId="77777777" w:rsidTr="004D374B">
        <w:trPr>
          <w:trHeight w:val="397"/>
          <w:jc w:val="center"/>
        </w:trPr>
        <w:tc>
          <w:tcPr>
            <w:tcW w:w="1558" w:type="dxa"/>
            <w:shd w:val="clear" w:color="auto" w:fill="auto"/>
            <w:vAlign w:val="center"/>
          </w:tcPr>
          <w:p w14:paraId="3C5EA5CD" w14:textId="77777777" w:rsidR="000C504A" w:rsidRPr="001D17E6" w:rsidRDefault="000C504A" w:rsidP="004D374B">
            <w:pPr>
              <w:jc w:val="center"/>
            </w:pPr>
            <w:r w:rsidRPr="001D17E6">
              <w:t>Data opracowania:</w:t>
            </w:r>
          </w:p>
        </w:tc>
        <w:tc>
          <w:tcPr>
            <w:tcW w:w="7654" w:type="dxa"/>
            <w:gridSpan w:val="3"/>
            <w:shd w:val="clear" w:color="auto" w:fill="auto"/>
            <w:vAlign w:val="center"/>
          </w:tcPr>
          <w:p w14:paraId="160B7321" w14:textId="77777777" w:rsidR="000C504A" w:rsidRPr="00A6753D" w:rsidRDefault="000C504A" w:rsidP="00FF5327">
            <w:pPr>
              <w:jc w:val="center"/>
              <w:rPr>
                <w:b/>
                <w:bCs/>
              </w:rPr>
            </w:pPr>
            <w:r w:rsidRPr="001D17E6">
              <w:rPr>
                <w:b/>
                <w:bCs/>
              </w:rPr>
              <w:t xml:space="preserve">Warszawa, </w:t>
            </w:r>
            <w:r w:rsidR="00FF5327">
              <w:rPr>
                <w:b/>
                <w:bCs/>
              </w:rPr>
              <w:t>11marca</w:t>
            </w:r>
            <w:r w:rsidRPr="001D17E6">
              <w:rPr>
                <w:b/>
                <w:bCs/>
              </w:rPr>
              <w:t xml:space="preserve"> 201</w:t>
            </w:r>
            <w:r w:rsidR="00FF5327">
              <w:rPr>
                <w:b/>
                <w:bCs/>
              </w:rPr>
              <w:t>9</w:t>
            </w:r>
            <w:r w:rsidRPr="001D17E6">
              <w:rPr>
                <w:b/>
                <w:bCs/>
              </w:rPr>
              <w:t xml:space="preserve"> r.</w:t>
            </w:r>
          </w:p>
        </w:tc>
      </w:tr>
    </w:tbl>
    <w:p w14:paraId="22175E4E" w14:textId="77777777" w:rsidR="000C504A" w:rsidRDefault="000C504A">
      <w:pPr>
        <w:tabs>
          <w:tab w:val="clear" w:pos="4536"/>
          <w:tab w:val="clear" w:pos="9072"/>
        </w:tabs>
        <w:spacing w:before="0" w:after="200" w:line="276" w:lineRule="auto"/>
        <w:jc w:val="left"/>
        <w:rPr>
          <w:rFonts w:ascii="Calibri" w:eastAsiaTheme="majorEastAsia" w:hAnsi="Calibri" w:cs="Calibri"/>
          <w:b/>
          <w:bCs/>
          <w:sz w:val="24"/>
          <w:szCs w:val="24"/>
        </w:rPr>
      </w:pPr>
      <w:r>
        <w:br w:type="page"/>
      </w:r>
    </w:p>
    <w:p w14:paraId="7589A05D" w14:textId="77777777" w:rsidR="004B2968" w:rsidRPr="0034252B" w:rsidRDefault="004B2968" w:rsidP="0034252B">
      <w:pPr>
        <w:pStyle w:val="Nagwek1"/>
      </w:pPr>
      <w:bookmarkStart w:id="6" w:name="_Toc500079466"/>
      <w:bookmarkStart w:id="7" w:name="_Toc2625502"/>
      <w:bookmarkEnd w:id="1"/>
      <w:r w:rsidRPr="0034252B">
        <w:lastRenderedPageBreak/>
        <w:t>OPIS TECHNICZNY</w:t>
      </w:r>
      <w:bookmarkEnd w:id="2"/>
      <w:bookmarkEnd w:id="6"/>
      <w:bookmarkEnd w:id="7"/>
    </w:p>
    <w:p w14:paraId="3BD9FB4F" w14:textId="77777777" w:rsidR="00224BFD" w:rsidRPr="0034252B" w:rsidRDefault="0034252B" w:rsidP="00B23781">
      <w:pPr>
        <w:pStyle w:val="Nagwek2"/>
        <w:numPr>
          <w:ilvl w:val="0"/>
          <w:numId w:val="15"/>
        </w:numPr>
        <w:ind w:left="426" w:hanging="426"/>
      </w:pPr>
      <w:bookmarkStart w:id="8" w:name="_Toc500079467"/>
      <w:bookmarkStart w:id="9" w:name="_Toc2625503"/>
      <w:r w:rsidRPr="0034252B">
        <w:t>W</w:t>
      </w:r>
      <w:bookmarkEnd w:id="3"/>
      <w:bookmarkEnd w:id="4"/>
      <w:r w:rsidRPr="0034252B">
        <w:t>STĘP</w:t>
      </w:r>
      <w:bookmarkEnd w:id="8"/>
      <w:bookmarkEnd w:id="9"/>
    </w:p>
    <w:p w14:paraId="348AD25A" w14:textId="77777777" w:rsidR="00522BB1" w:rsidRPr="000B28AD" w:rsidRDefault="006D6894" w:rsidP="0034252B">
      <w:r w:rsidRPr="000B28AD">
        <w:t>Niniej</w:t>
      </w:r>
      <w:r w:rsidR="00CE1E30" w:rsidRPr="000B28AD">
        <w:t xml:space="preserve">sze opracowanie stanowi projekt </w:t>
      </w:r>
      <w:r w:rsidR="009C5FEC" w:rsidRPr="000B28AD">
        <w:t>wykonawcz</w:t>
      </w:r>
      <w:r w:rsidR="00CE1E30" w:rsidRPr="000B28AD">
        <w:t>y</w:t>
      </w:r>
      <w:r w:rsidR="00522BB1" w:rsidRPr="000B28AD">
        <w:t>;</w:t>
      </w:r>
    </w:p>
    <w:p w14:paraId="4CB49991" w14:textId="77777777" w:rsidR="0040691C" w:rsidRPr="000B28AD" w:rsidRDefault="0040691C" w:rsidP="00522BB1">
      <w:pPr>
        <w:pStyle w:val="Akapitzlist"/>
        <w:numPr>
          <w:ilvl w:val="0"/>
          <w:numId w:val="16"/>
        </w:numPr>
      </w:pPr>
      <w:r w:rsidRPr="000B28AD">
        <w:t>Instalacji zewnętrznej</w:t>
      </w:r>
      <w:r w:rsidR="000B28AD" w:rsidRPr="000B28AD">
        <w:t xml:space="preserve"> wodociągu zasilającego projektowany budynek</w:t>
      </w:r>
    </w:p>
    <w:p w14:paraId="47742578" w14:textId="77777777" w:rsidR="0040691C" w:rsidRPr="000B28AD" w:rsidRDefault="0040691C" w:rsidP="00522BB1">
      <w:pPr>
        <w:pStyle w:val="Akapitzlist"/>
        <w:numPr>
          <w:ilvl w:val="0"/>
          <w:numId w:val="16"/>
        </w:numPr>
      </w:pPr>
      <w:r w:rsidRPr="000B28AD">
        <w:t xml:space="preserve">Instalacji zewnętrznej kanalizacji sanitarnej </w:t>
      </w:r>
    </w:p>
    <w:p w14:paraId="4DCE459C" w14:textId="77777777" w:rsidR="00522BB1" w:rsidRDefault="0040691C" w:rsidP="00522BB1">
      <w:pPr>
        <w:pStyle w:val="Akapitzlist"/>
        <w:numPr>
          <w:ilvl w:val="0"/>
          <w:numId w:val="16"/>
        </w:numPr>
      </w:pPr>
      <w:r>
        <w:t xml:space="preserve">Instalacji zewnętrznej kanalizacji </w:t>
      </w:r>
      <w:r w:rsidR="009C5FEC">
        <w:t xml:space="preserve">deszczowej odwadniającej projektowany budynek </w:t>
      </w:r>
      <w:r w:rsidR="00B43EB4">
        <w:t>przedszkola</w:t>
      </w:r>
      <w:r w:rsidR="009C5FEC">
        <w:t xml:space="preserve"> i teren wokół budynku </w:t>
      </w:r>
    </w:p>
    <w:p w14:paraId="7D51436A" w14:textId="77777777" w:rsidR="005000EF" w:rsidRDefault="00245C3D" w:rsidP="00522BB1">
      <w:pPr>
        <w:ind w:left="408"/>
      </w:pPr>
      <w:r w:rsidRPr="00245C3D">
        <w:t xml:space="preserve">zlokalizowanego na działce nr </w:t>
      </w:r>
      <w:r w:rsidR="00B43EB4">
        <w:t xml:space="preserve">119, 120, 121 </w:t>
      </w:r>
      <w:proofErr w:type="spellStart"/>
      <w:r w:rsidR="00B43EB4">
        <w:t>obr</w:t>
      </w:r>
      <w:proofErr w:type="spellEnd"/>
      <w:r w:rsidR="00B43EB4">
        <w:t xml:space="preserve">. 0004, </w:t>
      </w:r>
      <w:r w:rsidRPr="00245C3D">
        <w:t xml:space="preserve">przy ulicy </w:t>
      </w:r>
      <w:r w:rsidR="00B43EB4">
        <w:t>Miejskiej 7 w Podkowie Leśnej</w:t>
      </w:r>
      <w:r w:rsidR="005000EF" w:rsidRPr="00245C3D">
        <w:t>.</w:t>
      </w:r>
    </w:p>
    <w:p w14:paraId="3194403B" w14:textId="77777777" w:rsidR="00224BFD" w:rsidRPr="00245C3D" w:rsidRDefault="0034252B" w:rsidP="0034252B">
      <w:pPr>
        <w:pStyle w:val="Nagwek2"/>
      </w:pPr>
      <w:bookmarkStart w:id="10" w:name="_Toc500079468"/>
      <w:bookmarkStart w:id="11" w:name="_Toc2625504"/>
      <w:r w:rsidRPr="00245C3D">
        <w:t>PODSTAWA OPRACOWANIA</w:t>
      </w:r>
      <w:bookmarkEnd w:id="10"/>
      <w:bookmarkEnd w:id="11"/>
      <w:r w:rsidRPr="00245C3D">
        <w:tab/>
      </w:r>
      <w:r w:rsidRPr="00245C3D">
        <w:tab/>
      </w:r>
    </w:p>
    <w:p w14:paraId="1F70E1B1" w14:textId="77777777" w:rsidR="00BF22EB" w:rsidRPr="00245C3D" w:rsidRDefault="00BF22EB" w:rsidP="0034252B">
      <w:r w:rsidRPr="00245C3D">
        <w:t>Podstawę opracowania stanowią następujące materiały:</w:t>
      </w:r>
    </w:p>
    <w:p w14:paraId="488EF700" w14:textId="77777777" w:rsidR="00BD6E46" w:rsidRDefault="00CE1E30" w:rsidP="00BD6E46">
      <w:pPr>
        <w:pStyle w:val="Akapitzlist"/>
        <w:numPr>
          <w:ilvl w:val="0"/>
          <w:numId w:val="2"/>
        </w:numPr>
      </w:pPr>
      <w:r>
        <w:t>Projekt budowlany</w:t>
      </w:r>
    </w:p>
    <w:p w14:paraId="2FA6A194" w14:textId="77777777" w:rsidR="00BD6E46" w:rsidRDefault="00F24C37" w:rsidP="00BD6E46">
      <w:pPr>
        <w:pStyle w:val="Akapitzlist"/>
        <w:numPr>
          <w:ilvl w:val="0"/>
          <w:numId w:val="2"/>
        </w:numPr>
      </w:pPr>
      <w:r w:rsidRPr="000B28AD">
        <w:t xml:space="preserve">inwentaryzacja </w:t>
      </w:r>
      <w:r w:rsidR="00B43EB4" w:rsidRPr="000B28AD">
        <w:t>istniejące</w:t>
      </w:r>
      <w:r w:rsidRPr="000B28AD">
        <w:t>go</w:t>
      </w:r>
      <w:r w:rsidR="00B43EB4" w:rsidRPr="000B28AD">
        <w:t xml:space="preserve"> p</w:t>
      </w:r>
      <w:r w:rsidRPr="000B28AD">
        <w:t>rzyłącza</w:t>
      </w:r>
      <w:r w:rsidR="00BD6E46">
        <w:t xml:space="preserve"> wodociągowe</w:t>
      </w:r>
      <w:r>
        <w:t xml:space="preserve"> i kanalizacji sanitarnej. </w:t>
      </w:r>
    </w:p>
    <w:p w14:paraId="269177CB" w14:textId="77777777" w:rsidR="00F24C37" w:rsidRDefault="00F24C37" w:rsidP="00BD6E46">
      <w:pPr>
        <w:pStyle w:val="Akapitzlist"/>
        <w:numPr>
          <w:ilvl w:val="0"/>
          <w:numId w:val="2"/>
        </w:numPr>
      </w:pPr>
      <w:r>
        <w:t xml:space="preserve">warunki techniczne nr 26/WTW/2018 oraz 26/WTK/2018 z dnia 21.11.2018 wydane przez </w:t>
      </w:r>
      <w:bookmarkStart w:id="12" w:name="_Hlk33683719"/>
      <w:r>
        <w:t xml:space="preserve">Przedsiębiorstwo Gospodarki </w:t>
      </w:r>
      <w:proofErr w:type="spellStart"/>
      <w:r>
        <w:t>Wodno</w:t>
      </w:r>
      <w:proofErr w:type="spellEnd"/>
      <w:r>
        <w:t xml:space="preserve"> - Ściekowej "GEA - NOVA" Sp. z o.o.</w:t>
      </w:r>
    </w:p>
    <w:bookmarkEnd w:id="12"/>
    <w:p w14:paraId="35AD7619" w14:textId="77777777" w:rsidR="009C5FEC" w:rsidRDefault="009C5FEC" w:rsidP="0034252B">
      <w:pPr>
        <w:pStyle w:val="Akapitzlist"/>
        <w:numPr>
          <w:ilvl w:val="0"/>
          <w:numId w:val="2"/>
        </w:numPr>
      </w:pPr>
      <w:r>
        <w:t xml:space="preserve">Warunki gruntowo – wodne </w:t>
      </w:r>
    </w:p>
    <w:p w14:paraId="5A985E45" w14:textId="77777777" w:rsidR="009C5FEC" w:rsidRDefault="009C5FEC" w:rsidP="0034252B">
      <w:pPr>
        <w:pStyle w:val="Akapitzlist"/>
        <w:numPr>
          <w:ilvl w:val="0"/>
          <w:numId w:val="2"/>
        </w:numPr>
      </w:pPr>
      <w:r>
        <w:t xml:space="preserve">Uzgodnienia międzybranżowe </w:t>
      </w:r>
    </w:p>
    <w:p w14:paraId="226557F5" w14:textId="77777777" w:rsidR="00BF22EB" w:rsidRPr="00245C3D" w:rsidRDefault="00BF22EB" w:rsidP="0034252B">
      <w:pPr>
        <w:pStyle w:val="Akapitzlist"/>
        <w:numPr>
          <w:ilvl w:val="0"/>
          <w:numId w:val="2"/>
        </w:numPr>
      </w:pPr>
      <w:r w:rsidRPr="00245C3D">
        <w:t>Uzgodnienia z Inwestorem – założenia projektowe</w:t>
      </w:r>
    </w:p>
    <w:p w14:paraId="24EC1225" w14:textId="77777777" w:rsidR="00F24C37" w:rsidRDefault="00BF22EB" w:rsidP="00F24C37">
      <w:pPr>
        <w:pStyle w:val="Akapitzlist"/>
        <w:numPr>
          <w:ilvl w:val="0"/>
          <w:numId w:val="2"/>
        </w:numPr>
      </w:pPr>
      <w:r w:rsidRPr="00245C3D">
        <w:t>Obowiązujące normy i przepis</w:t>
      </w:r>
      <w:r w:rsidR="00F24C37">
        <w:t>y</w:t>
      </w:r>
    </w:p>
    <w:p w14:paraId="0F80DB81" w14:textId="77777777" w:rsidR="00F24C37" w:rsidRDefault="00F24C37" w:rsidP="00F24C37">
      <w:pPr>
        <w:pStyle w:val="Nagwek2"/>
      </w:pPr>
      <w:bookmarkStart w:id="13" w:name="_Toc2625505"/>
      <w:r>
        <w:t>STAN ISTNIEJĄCY</w:t>
      </w:r>
      <w:bookmarkEnd w:id="13"/>
    </w:p>
    <w:p w14:paraId="5D7190F8" w14:textId="77777777" w:rsidR="00F24C37" w:rsidRPr="00E54EF2" w:rsidRDefault="00F24C37" w:rsidP="00F24C37">
      <w:pPr>
        <w:pStyle w:val="Nagwek2"/>
        <w:numPr>
          <w:ilvl w:val="0"/>
          <w:numId w:val="0"/>
        </w:numPr>
        <w:ind w:left="426"/>
      </w:pPr>
      <w:bookmarkStart w:id="14" w:name="_Toc2625506"/>
      <w:r>
        <w:t xml:space="preserve">3.1 </w:t>
      </w:r>
      <w:r w:rsidRPr="00F24C37">
        <w:rPr>
          <w:sz w:val="22"/>
          <w:szCs w:val="22"/>
        </w:rPr>
        <w:t>INSTALACJA ZEWNĘTRZNA WODOCIĄGOWA</w:t>
      </w:r>
      <w:r w:rsidR="00EF22FB">
        <w:rPr>
          <w:sz w:val="22"/>
          <w:szCs w:val="22"/>
        </w:rPr>
        <w:t>.</w:t>
      </w:r>
      <w:bookmarkEnd w:id="14"/>
    </w:p>
    <w:p w14:paraId="68D36145" w14:textId="77777777" w:rsidR="00F24C37" w:rsidRDefault="00F24C37" w:rsidP="00F24C37">
      <w:r>
        <w:t>Nowoprojektowany budynek przedszkola przewidziany jest w miejscu istniejącego budynku</w:t>
      </w:r>
      <w:r w:rsidR="00EF22FB">
        <w:t xml:space="preserve">. </w:t>
      </w:r>
    </w:p>
    <w:p w14:paraId="1047727B" w14:textId="77777777" w:rsidR="007F288D" w:rsidRDefault="00EF22FB" w:rsidP="00F24C37">
      <w:r>
        <w:t xml:space="preserve">Źródłem zaopatrzenia w wodę istniejącego budynku jest przewód wodociągowy DN 150 </w:t>
      </w:r>
    </w:p>
    <w:p w14:paraId="1FFF8711" w14:textId="77777777" w:rsidR="00EF22FB" w:rsidRDefault="00EF22FB" w:rsidP="00F24C37">
      <w:r>
        <w:t xml:space="preserve">w ul. Miejskiej. </w:t>
      </w:r>
    </w:p>
    <w:p w14:paraId="28ED5B5D" w14:textId="77777777" w:rsidR="00EF22FB" w:rsidRDefault="007F288D" w:rsidP="00F24C37">
      <w:r w:rsidRPr="00EC4303">
        <w:t>Usytuowanie projektowanego budynku</w:t>
      </w:r>
      <w:r w:rsidR="00EF22FB" w:rsidRPr="00EC4303">
        <w:t xml:space="preserve"> przedszkola</w:t>
      </w:r>
      <w:r w:rsidR="00EC4303">
        <w:t xml:space="preserve"> na działce </w:t>
      </w:r>
      <w:r w:rsidR="00EF22FB">
        <w:t xml:space="preserve">umożliwia wykorzystanie istniejącego przyłącza wodociągowego DN50. </w:t>
      </w:r>
    </w:p>
    <w:p w14:paraId="34D6BD80" w14:textId="77777777" w:rsidR="00EF22FB" w:rsidRPr="00E54EF2" w:rsidRDefault="00EF22FB" w:rsidP="00EF22FB">
      <w:pPr>
        <w:pStyle w:val="Nagwek2"/>
        <w:numPr>
          <w:ilvl w:val="0"/>
          <w:numId w:val="0"/>
        </w:numPr>
        <w:ind w:left="426"/>
      </w:pPr>
      <w:bookmarkStart w:id="15" w:name="_Toc2625507"/>
      <w:r>
        <w:t xml:space="preserve">3.2 </w:t>
      </w:r>
      <w:r w:rsidRPr="00F24C37">
        <w:rPr>
          <w:sz w:val="22"/>
          <w:szCs w:val="22"/>
        </w:rPr>
        <w:t xml:space="preserve">INSTALACJA ZEWNĘTRZNA </w:t>
      </w:r>
      <w:r>
        <w:rPr>
          <w:sz w:val="22"/>
          <w:szCs w:val="22"/>
        </w:rPr>
        <w:t>KANALIZACJI SANITARNEJ.</w:t>
      </w:r>
      <w:bookmarkEnd w:id="15"/>
    </w:p>
    <w:p w14:paraId="2D30B29D" w14:textId="77777777" w:rsidR="00EF22FB" w:rsidRDefault="00EF22FB" w:rsidP="00EF22FB">
      <w:r>
        <w:t xml:space="preserve">Nowoprojektowany budynek przedszkola przewidziany jest w miejscu istniejącego budynku. </w:t>
      </w:r>
    </w:p>
    <w:p w14:paraId="40410614" w14:textId="77777777" w:rsidR="00EF22FB" w:rsidRDefault="00EF22FB" w:rsidP="00EF22FB">
      <w:pPr>
        <w:rPr>
          <w:szCs w:val="22"/>
        </w:rPr>
      </w:pPr>
      <w:r>
        <w:t>Ścieki sanitarne z istniejącego budynku odprowadzane były grawitacyjnie do istniejącego kanału</w:t>
      </w:r>
      <w:r w:rsidR="006C201D">
        <w:t xml:space="preserve"> sanitarnego</w:t>
      </w:r>
      <w:r w:rsidRPr="00817238">
        <w:rPr>
          <w:szCs w:val="22"/>
        </w:rPr>
        <w:t>Ø</w:t>
      </w:r>
      <w:r w:rsidR="006C201D">
        <w:rPr>
          <w:szCs w:val="22"/>
        </w:rPr>
        <w:t xml:space="preserve">200 mm w ul. Miejskiej. </w:t>
      </w:r>
    </w:p>
    <w:p w14:paraId="19930D54" w14:textId="77777777" w:rsidR="00EF22FB" w:rsidRPr="00EC4303" w:rsidRDefault="007F288D" w:rsidP="00EF22FB">
      <w:pPr>
        <w:rPr>
          <w:strike/>
        </w:rPr>
      </w:pPr>
      <w:r w:rsidRPr="00EC4303">
        <w:t xml:space="preserve">Do istniejącego przyłącza kanalizacji sanitarnej </w:t>
      </w:r>
      <w:r w:rsidRPr="00EC4303">
        <w:rPr>
          <w:szCs w:val="22"/>
        </w:rPr>
        <w:t>Ø160</w:t>
      </w:r>
      <w:r w:rsidRPr="00EC4303">
        <w:t>znajdującego się na terenie działki odprowadzone będą ścieki sanitarne  z projektowanego</w:t>
      </w:r>
      <w:r w:rsidR="00EF22FB" w:rsidRPr="00EC4303">
        <w:t xml:space="preserve"> budynek przedszkola</w:t>
      </w:r>
      <w:r w:rsidR="00EC4303" w:rsidRPr="00EC4303">
        <w:t>.</w:t>
      </w:r>
      <w:r w:rsidR="00EF22FB" w:rsidRPr="00EC4303">
        <w:rPr>
          <w:strike/>
          <w:szCs w:val="22"/>
        </w:rPr>
        <w:t xml:space="preserve"> </w:t>
      </w:r>
    </w:p>
    <w:p w14:paraId="3972FDBF" w14:textId="77777777" w:rsidR="00EF22FB" w:rsidRPr="00F24C37" w:rsidRDefault="00EF22FB" w:rsidP="00F24C37"/>
    <w:p w14:paraId="0B7D6500" w14:textId="77777777" w:rsidR="00F24C37" w:rsidRDefault="00F24C37" w:rsidP="00F24C37">
      <w:pPr>
        <w:pStyle w:val="Nagwek2"/>
      </w:pPr>
      <w:bookmarkStart w:id="16" w:name="_Toc2625508"/>
      <w:r w:rsidRPr="00CB143F">
        <w:t>ROZWIĄZANIA TECHNICZN</w:t>
      </w:r>
      <w:r>
        <w:t>E</w:t>
      </w:r>
      <w:bookmarkEnd w:id="16"/>
    </w:p>
    <w:p w14:paraId="649877F5" w14:textId="77777777" w:rsidR="00E54EF2" w:rsidRPr="00E54EF2" w:rsidRDefault="00E54EF2" w:rsidP="00E54EF2">
      <w:pPr>
        <w:pStyle w:val="Nagwek3"/>
      </w:pPr>
      <w:bookmarkStart w:id="17" w:name="_Toc500079470"/>
      <w:bookmarkStart w:id="18" w:name="_Toc2625509"/>
      <w:r w:rsidRPr="00E54EF2">
        <w:t>INSTALACJA Z</w:t>
      </w:r>
      <w:r w:rsidR="00CC25A2">
        <w:t>E</w:t>
      </w:r>
      <w:r w:rsidRPr="00E54EF2">
        <w:t>WNĘTRZNA WODOCIĄGOWA</w:t>
      </w:r>
      <w:bookmarkEnd w:id="17"/>
      <w:bookmarkEnd w:id="18"/>
    </w:p>
    <w:p w14:paraId="483ECC5E" w14:textId="77777777" w:rsidR="00845E52" w:rsidRDefault="00845E52" w:rsidP="00845E52">
      <w:pPr>
        <w:numPr>
          <w:ilvl w:val="12"/>
          <w:numId w:val="0"/>
        </w:numPr>
        <w:spacing w:after="120"/>
      </w:pPr>
      <w:r w:rsidRPr="00945929">
        <w:t xml:space="preserve">Źródłem zaopatrzenia w wodę na cele socjalno-bytowe oraz </w:t>
      </w:r>
      <w:r w:rsidRPr="00EC4303">
        <w:t>przeciwpożarowe</w:t>
      </w:r>
      <w:r w:rsidR="00EC4303" w:rsidRPr="00EC4303">
        <w:t xml:space="preserve"> </w:t>
      </w:r>
      <w:r w:rsidR="007F288D" w:rsidRPr="00EC4303">
        <w:t>wewnątrz budynku</w:t>
      </w:r>
      <w:r w:rsidRPr="00EC4303">
        <w:t>,</w:t>
      </w:r>
      <w:r w:rsidRPr="00945929">
        <w:t xml:space="preserve"> dla </w:t>
      </w:r>
      <w:r>
        <w:t xml:space="preserve">projektowanego budynku będzie </w:t>
      </w:r>
      <w:r w:rsidRPr="00945929">
        <w:t>is</w:t>
      </w:r>
      <w:r>
        <w:t xml:space="preserve">tniejące przyłącze wodociągowe. </w:t>
      </w:r>
      <w:r w:rsidRPr="00945929">
        <w:t>Nowobudowany budynek przedszkola przewidziany jest w miejscu istniejącego budynku, po jego rozbiórce. Źródłem zaopatrzenia w wodę istniejącego budynku był przewód wodociągowy DN 150 w ul. Miejskiej.</w:t>
      </w:r>
    </w:p>
    <w:p w14:paraId="2C330E3D" w14:textId="77777777" w:rsidR="00845E52" w:rsidRPr="00945929" w:rsidRDefault="00845E52" w:rsidP="00845E52">
      <w:pPr>
        <w:numPr>
          <w:ilvl w:val="12"/>
          <w:numId w:val="0"/>
        </w:numPr>
        <w:spacing w:after="120"/>
      </w:pPr>
      <w:r w:rsidRPr="00945929">
        <w:lastRenderedPageBreak/>
        <w:t xml:space="preserve">W związku z faktem, że nowoprojektowany budynek powstanie w miejscu  budynku istniejącego, przewidujemy wykorzystanie istniejącego przyłącza wodociągowego DN 50. Woda wykorzystywana będzie na cele socjalno-bytowe oraz na cele p.poż. do wewnętrznego gaszenia pożaru.  </w:t>
      </w:r>
    </w:p>
    <w:p w14:paraId="3DB5F6B4" w14:textId="77777777" w:rsidR="00845E52" w:rsidRPr="00945929" w:rsidRDefault="00845E52" w:rsidP="00845E52">
      <w:pPr>
        <w:spacing w:after="120"/>
      </w:pPr>
      <w:r w:rsidRPr="00945929">
        <w:t>Zgodnie z</w:t>
      </w:r>
      <w:r>
        <w:t xml:space="preserve"> bilansem wody zimnej i ciepłej </w:t>
      </w:r>
      <w:r w:rsidRPr="00945929">
        <w:t xml:space="preserve">oraz wody na cele p. pożarowe średnica istniejącego przyłącza jest wystarczająca i nie wymaga przebudowy. </w:t>
      </w:r>
    </w:p>
    <w:p w14:paraId="08C6283E" w14:textId="77777777" w:rsidR="006C201D" w:rsidRDefault="006C201D" w:rsidP="0047230F">
      <w:r>
        <w:t xml:space="preserve">Zapotrzebowanie na cele </w:t>
      </w:r>
      <w:proofErr w:type="spellStart"/>
      <w:r>
        <w:t>socjalno</w:t>
      </w:r>
      <w:proofErr w:type="spellEnd"/>
      <w:r>
        <w:t xml:space="preserve"> - bytowe przyjęto na podstawie projektu instalacji wewnętrznych </w:t>
      </w:r>
      <w:proofErr w:type="spellStart"/>
      <w:r>
        <w:t>wod</w:t>
      </w:r>
      <w:proofErr w:type="spellEnd"/>
      <w:r>
        <w:t xml:space="preserve"> -</w:t>
      </w:r>
      <w:proofErr w:type="spellStart"/>
      <w:r>
        <w:t>kan</w:t>
      </w:r>
      <w:proofErr w:type="spellEnd"/>
      <w:r>
        <w:t xml:space="preserve"> dla projektowanego budynku. </w:t>
      </w:r>
    </w:p>
    <w:p w14:paraId="350285A0" w14:textId="77777777" w:rsidR="006C201D" w:rsidRDefault="006C201D" w:rsidP="0047230F">
      <w:pPr>
        <w:rPr>
          <w:u w:val="single"/>
        </w:rPr>
      </w:pPr>
      <w:r w:rsidRPr="00391E2B">
        <w:t>q = 0,</w:t>
      </w:r>
      <w:r w:rsidR="00845E52">
        <w:t>682</w:t>
      </w:r>
      <w:r w:rsidRPr="00391E2B">
        <w:t xml:space="preserve"> · (∑</w:t>
      </w:r>
      <w:r w:rsidR="00845E52">
        <w:t>11,95</w:t>
      </w:r>
      <w:r w:rsidRPr="00391E2B">
        <w:t xml:space="preserve"> )</w:t>
      </w:r>
      <w:r w:rsidRPr="00391E2B">
        <w:rPr>
          <w:vertAlign w:val="superscript"/>
        </w:rPr>
        <w:t>0,</w:t>
      </w:r>
      <w:r w:rsidR="00845E52">
        <w:rPr>
          <w:vertAlign w:val="superscript"/>
        </w:rPr>
        <w:t>45</w:t>
      </w:r>
      <w:r w:rsidR="00845E52">
        <w:t>-</w:t>
      </w:r>
      <w:r w:rsidRPr="00391E2B">
        <w:t xml:space="preserve"> 0,</w:t>
      </w:r>
      <w:r w:rsidR="00845E52">
        <w:t>14</w:t>
      </w:r>
      <w:r w:rsidRPr="00391E2B">
        <w:t xml:space="preserve"> =</w:t>
      </w:r>
      <w:r w:rsidRPr="00845E52">
        <w:rPr>
          <w:b/>
          <w:u w:val="single"/>
        </w:rPr>
        <w:t>1,94l/s</w:t>
      </w:r>
    </w:p>
    <w:p w14:paraId="3CCD2052" w14:textId="77777777" w:rsidR="006C201D" w:rsidRPr="00AF1712" w:rsidRDefault="006C201D" w:rsidP="006C201D">
      <w:r w:rsidRPr="00CC2DBD">
        <w:t xml:space="preserve">Zapotrzebowanie w wodę do wewnętrznego gaszenia pożaru (dwa jednocześnie działające hydranty) wynosi: </w:t>
      </w:r>
      <w:r w:rsidRPr="00CC2DBD">
        <w:rPr>
          <w:b/>
          <w:u w:val="single"/>
        </w:rPr>
        <w:t>2,0 l/s</w:t>
      </w:r>
    </w:p>
    <w:p w14:paraId="245DB16C" w14:textId="77777777" w:rsidR="00845E52" w:rsidRPr="00945929" w:rsidRDefault="00845E52" w:rsidP="00845E52">
      <w:pPr>
        <w:numPr>
          <w:ilvl w:val="12"/>
          <w:numId w:val="0"/>
        </w:numPr>
        <w:spacing w:after="120"/>
      </w:pPr>
      <w:r w:rsidRPr="00945929">
        <w:t>Zestaw wodomierzowy przewidziany został w pomieszczeniu wlotu wody, zlokalizowanym na parterze budynku.</w:t>
      </w:r>
    </w:p>
    <w:p w14:paraId="396C4896" w14:textId="77777777" w:rsidR="006C201D" w:rsidRPr="00CC2DBD" w:rsidRDefault="006C201D" w:rsidP="006C201D">
      <w:r w:rsidRPr="00CC2DBD">
        <w:t>W celu nie dopuszczenia do wtórnego zanieczyszczenia wody w sieci wodociągowej na przyłączu wody za wod</w:t>
      </w:r>
      <w:r>
        <w:t xml:space="preserve">omierzem będzie zainstalowany zawór zwrotny </w:t>
      </w:r>
      <w:proofErr w:type="spellStart"/>
      <w:r>
        <w:t>antyskażeniowy</w:t>
      </w:r>
      <w:proofErr w:type="spellEnd"/>
      <w:r w:rsidRPr="00CC2DBD">
        <w:t xml:space="preserve">. </w:t>
      </w:r>
    </w:p>
    <w:p w14:paraId="0A297FDB" w14:textId="77777777" w:rsidR="006C201D" w:rsidRDefault="006C201D" w:rsidP="006C201D">
      <w:r w:rsidRPr="00CC2DBD">
        <w:t xml:space="preserve">Zapotrzebowanie na wodę do zewnętrznego gaszenia pożaru </w:t>
      </w:r>
      <w:r>
        <w:t>z hydrantów usytuowanych na sieci wodociągowej w ul. Miejskiej.</w:t>
      </w:r>
    </w:p>
    <w:p w14:paraId="751AB478" w14:textId="77777777" w:rsidR="00845E52" w:rsidRPr="00845E52" w:rsidRDefault="00845E52" w:rsidP="006C201D">
      <w:r>
        <w:t xml:space="preserve">Zapotrzebowanie na wodę do zewnętrznego gaszenia pożaru wynosi </w:t>
      </w:r>
      <w:r>
        <w:rPr>
          <w:b/>
          <w:u w:val="single"/>
        </w:rPr>
        <w:t xml:space="preserve">20,0 l/s. </w:t>
      </w:r>
    </w:p>
    <w:p w14:paraId="1C8A5D7A" w14:textId="77777777" w:rsidR="0040691C" w:rsidRPr="009C2D19" w:rsidRDefault="006C201D" w:rsidP="0047230F">
      <w:pPr>
        <w:rPr>
          <w:strike/>
          <w:color w:val="FF0000"/>
        </w:rPr>
      </w:pPr>
      <w:bookmarkStart w:id="19" w:name="_GoBack"/>
      <w:bookmarkEnd w:id="19"/>
      <w:r w:rsidRPr="00EF14FB">
        <w:rPr>
          <w:strike/>
          <w:color w:val="FF0000"/>
          <w:highlight w:val="yellow"/>
        </w:rPr>
        <w:t xml:space="preserve">W trakcie budowy sprawdzić, </w:t>
      </w:r>
      <w:r w:rsidR="00274598" w:rsidRPr="00EF14FB">
        <w:rPr>
          <w:strike/>
          <w:color w:val="FF0000"/>
          <w:highlight w:val="yellow"/>
        </w:rPr>
        <w:t xml:space="preserve">materiał z którego wybudowane jest </w:t>
      </w:r>
      <w:proofErr w:type="spellStart"/>
      <w:r w:rsidR="00274598" w:rsidRPr="00EF14FB">
        <w:rPr>
          <w:strike/>
          <w:color w:val="FF0000"/>
          <w:highlight w:val="yellow"/>
        </w:rPr>
        <w:t>przyłacze</w:t>
      </w:r>
      <w:proofErr w:type="spellEnd"/>
      <w:r w:rsidR="00274598" w:rsidRPr="00EF14FB">
        <w:rPr>
          <w:strike/>
          <w:color w:val="FF0000"/>
          <w:highlight w:val="yellow"/>
        </w:rPr>
        <w:t xml:space="preserve"> wodociągowe. Jeżeli przyłącze wodociągowe wybudowane jest z tworzywa należy</w:t>
      </w:r>
      <w:r w:rsidR="00EC4303" w:rsidRPr="00EF14FB">
        <w:rPr>
          <w:strike/>
          <w:color w:val="FF0000"/>
          <w:highlight w:val="yellow"/>
        </w:rPr>
        <w:t xml:space="preserve"> </w:t>
      </w:r>
      <w:r w:rsidR="00274598" w:rsidRPr="00EF14FB">
        <w:rPr>
          <w:strike/>
          <w:color w:val="FF0000"/>
          <w:highlight w:val="yellow"/>
        </w:rPr>
        <w:t xml:space="preserve">sprawdzić, </w:t>
      </w:r>
      <w:r w:rsidRPr="00EF14FB">
        <w:rPr>
          <w:strike/>
          <w:color w:val="FF0000"/>
          <w:highlight w:val="yellow"/>
        </w:rPr>
        <w:t xml:space="preserve">czy nad przewodem wodociągowym znajduje się taśma </w:t>
      </w:r>
      <w:proofErr w:type="spellStart"/>
      <w:r w:rsidRPr="00EF14FB">
        <w:rPr>
          <w:strike/>
          <w:color w:val="FF0000"/>
          <w:highlight w:val="yellow"/>
        </w:rPr>
        <w:t>lokalizacyjno</w:t>
      </w:r>
      <w:proofErr w:type="spellEnd"/>
      <w:r w:rsidRPr="00EF14FB">
        <w:rPr>
          <w:strike/>
          <w:color w:val="FF0000"/>
          <w:highlight w:val="yellow"/>
        </w:rPr>
        <w:t xml:space="preserve"> - ostrzegawcza, jeśli jej nie ma należy ją ułożyć n</w:t>
      </w:r>
      <w:r w:rsidR="0040691C" w:rsidRPr="00EF14FB">
        <w:rPr>
          <w:strike/>
          <w:color w:val="FF0000"/>
          <w:highlight w:val="yellow"/>
        </w:rPr>
        <w:t xml:space="preserve">ad przewodem </w:t>
      </w:r>
      <w:r w:rsidRPr="00EF14FB">
        <w:rPr>
          <w:strike/>
          <w:color w:val="FF0000"/>
          <w:highlight w:val="yellow"/>
        </w:rPr>
        <w:t>wodociągowym na wysokości 30 cm.</w:t>
      </w:r>
      <w:r w:rsidRPr="009C2D19">
        <w:rPr>
          <w:strike/>
          <w:color w:val="FF0000"/>
        </w:rPr>
        <w:t xml:space="preserve"> </w:t>
      </w:r>
    </w:p>
    <w:p w14:paraId="0330CACB" w14:textId="77777777" w:rsidR="0040691C" w:rsidRPr="0047230F" w:rsidRDefault="0040691C" w:rsidP="0047230F">
      <w:r w:rsidRPr="00EF14FB">
        <w:t>Trasa i spadek przewodu wodociągowego wg części</w:t>
      </w:r>
      <w:r w:rsidRPr="0047230F">
        <w:t xml:space="preserve"> graficznej niniejszego opracowania.</w:t>
      </w:r>
    </w:p>
    <w:p w14:paraId="01E08D70" w14:textId="77777777" w:rsidR="006C201D" w:rsidRDefault="0040691C" w:rsidP="006C201D">
      <w:r w:rsidRPr="0047230F">
        <w:t xml:space="preserve">Wyjścia wewnętrznych instalacji wody z budynku wykonać w rurach ochronnych, osłonowych stalowych. Końce rury ochronnej wypełnić masą uszczelniającą. </w:t>
      </w:r>
      <w:bookmarkStart w:id="20" w:name="_Toc500079473"/>
    </w:p>
    <w:p w14:paraId="1E9EC44E" w14:textId="77777777" w:rsidR="00C5425F" w:rsidRPr="0047230F" w:rsidRDefault="0034252B" w:rsidP="0047230F">
      <w:pPr>
        <w:pStyle w:val="Nagwek5"/>
        <w:rPr>
          <w:szCs w:val="22"/>
        </w:rPr>
      </w:pPr>
      <w:bookmarkStart w:id="21" w:name="_Toc500079478"/>
      <w:bookmarkStart w:id="22" w:name="_Toc2625510"/>
      <w:bookmarkEnd w:id="20"/>
      <w:r w:rsidRPr="0047230F">
        <w:rPr>
          <w:szCs w:val="22"/>
        </w:rPr>
        <w:t>Próba szczelności, dezynfekcja i płukanie</w:t>
      </w:r>
      <w:bookmarkEnd w:id="21"/>
      <w:bookmarkEnd w:id="22"/>
    </w:p>
    <w:p w14:paraId="4BDD9ACE" w14:textId="77777777" w:rsidR="00B60340" w:rsidRPr="0047230F" w:rsidRDefault="00B60340" w:rsidP="0047230F">
      <w:pPr>
        <w:pStyle w:val="Bezodstpw"/>
        <w:rPr>
          <w:rFonts w:cs="Arial"/>
          <w:color w:val="000000" w:themeColor="text1"/>
          <w:lang w:val="pl-PL"/>
        </w:rPr>
      </w:pPr>
      <w:r w:rsidRPr="0047230F">
        <w:rPr>
          <w:rFonts w:cs="Arial"/>
          <w:color w:val="000000" w:themeColor="text1"/>
          <w:lang w:val="pl-PL"/>
        </w:rPr>
        <w:t xml:space="preserve">Po wykonaniu montażu przewodów wodociągowych należy wykonać próbę ciśnieniową szczelności na ciśnienie 1,0 </w:t>
      </w:r>
      <w:proofErr w:type="spellStart"/>
      <w:r w:rsidRPr="0047230F">
        <w:rPr>
          <w:rFonts w:cs="Arial"/>
          <w:color w:val="000000" w:themeColor="text1"/>
          <w:lang w:val="pl-PL"/>
        </w:rPr>
        <w:t>MPa</w:t>
      </w:r>
      <w:proofErr w:type="spellEnd"/>
      <w:r w:rsidRPr="0047230F">
        <w:rPr>
          <w:rFonts w:cs="Arial"/>
          <w:color w:val="000000" w:themeColor="text1"/>
          <w:lang w:val="pl-PL"/>
        </w:rPr>
        <w:t xml:space="preserve"> zgodnie z PN/B-10725, następnie należy przeprowadzić dezynfekcję wodnym roztworem podchlorynu sodu w ilości 250mg/l przez 48 godz. </w:t>
      </w:r>
    </w:p>
    <w:p w14:paraId="0F88A50F" w14:textId="77777777" w:rsidR="00B60340" w:rsidRPr="0047230F" w:rsidRDefault="00B60340" w:rsidP="0047230F">
      <w:pPr>
        <w:pStyle w:val="Bezodstpw"/>
        <w:rPr>
          <w:rFonts w:cs="Arial"/>
          <w:color w:val="000000" w:themeColor="text1"/>
          <w:lang w:val="pl-PL"/>
        </w:rPr>
      </w:pPr>
      <w:r w:rsidRPr="0047230F">
        <w:rPr>
          <w:rFonts w:cs="Arial"/>
          <w:color w:val="000000" w:themeColor="text1"/>
          <w:lang w:val="pl-PL"/>
        </w:rPr>
        <w:t xml:space="preserve">Badanie potwierdzić protokołem. </w:t>
      </w:r>
    </w:p>
    <w:p w14:paraId="0830EA39" w14:textId="77777777" w:rsidR="00B60340" w:rsidRPr="0047230F" w:rsidRDefault="00B60340" w:rsidP="0047230F">
      <w:pPr>
        <w:pStyle w:val="Bezodstpw"/>
        <w:rPr>
          <w:rFonts w:cs="Arial"/>
          <w:color w:val="000000" w:themeColor="text1"/>
          <w:lang w:val="pl-PL"/>
        </w:rPr>
      </w:pPr>
      <w:r w:rsidRPr="0047230F">
        <w:rPr>
          <w:rFonts w:cs="Arial"/>
          <w:color w:val="000000" w:themeColor="text1"/>
          <w:lang w:val="pl-PL"/>
        </w:rPr>
        <w:t xml:space="preserve">Wodę do płukania można będzie pobierać z pobliskiego hydrantu. Pobór wody z hydrantu nie może odbywać się przy temperaturach poniżej 0ºC. </w:t>
      </w:r>
    </w:p>
    <w:p w14:paraId="579641E8" w14:textId="77777777" w:rsidR="00B60340" w:rsidRPr="0047230F" w:rsidRDefault="0034252B" w:rsidP="0047230F">
      <w:pPr>
        <w:pStyle w:val="Nagwek5"/>
        <w:rPr>
          <w:szCs w:val="22"/>
        </w:rPr>
      </w:pPr>
      <w:bookmarkStart w:id="23" w:name="_Toc500079479"/>
      <w:bookmarkStart w:id="24" w:name="_Toc2625511"/>
      <w:r w:rsidRPr="0047230F">
        <w:rPr>
          <w:szCs w:val="22"/>
        </w:rPr>
        <w:t>Kolizje</w:t>
      </w:r>
      <w:bookmarkEnd w:id="23"/>
      <w:bookmarkEnd w:id="24"/>
    </w:p>
    <w:p w14:paraId="3A6B39C6" w14:textId="77777777" w:rsidR="00142B5A" w:rsidRDefault="00142B5A" w:rsidP="00142B5A">
      <w:pPr>
        <w:pStyle w:val="Nagwek2"/>
        <w:numPr>
          <w:ilvl w:val="0"/>
          <w:numId w:val="0"/>
        </w:numPr>
        <w:ind w:left="426" w:hanging="426"/>
        <w:jc w:val="left"/>
      </w:pPr>
      <w:r w:rsidRPr="00142B5A">
        <w:rPr>
          <w:highlight w:val="yellow"/>
        </w:rPr>
        <w:t xml:space="preserve">Wszystkie urządzenia podziemne, które krzyżują się z trasą wykopu (gazociąg,  kable energetyczne i teletechniczne) na czas budowy przewodów wodociągowych i kanalizacyjnych  zostaną podwieszone i zabezpieczone przed uszkodzeniem pod nadzorem </w:t>
      </w:r>
      <w:r w:rsidRPr="00142B5A">
        <w:rPr>
          <w:szCs w:val="22"/>
          <w:highlight w:val="yellow"/>
        </w:rPr>
        <w:t>użytkowników uzbrojenia</w:t>
      </w:r>
      <w:r w:rsidRPr="00142B5A">
        <w:rPr>
          <w:highlight w:val="yellow"/>
        </w:rPr>
        <w:t>.</w:t>
      </w:r>
    </w:p>
    <w:p w14:paraId="3E942843" w14:textId="77777777" w:rsidR="007843FE" w:rsidRPr="007843FE" w:rsidRDefault="007843FE" w:rsidP="007843FE"/>
    <w:p w14:paraId="33A4F78F" w14:textId="77777777" w:rsidR="00B60340" w:rsidRDefault="00B60340" w:rsidP="0047230F">
      <w:pPr>
        <w:rPr>
          <w:szCs w:val="22"/>
        </w:rPr>
      </w:pPr>
      <w:r w:rsidRPr="00142B5A">
        <w:rPr>
          <w:b/>
          <w:szCs w:val="22"/>
          <w:highlight w:val="yellow"/>
        </w:rPr>
        <w:t xml:space="preserve">Uwaga: </w:t>
      </w:r>
      <w:r w:rsidRPr="00142B5A">
        <w:rPr>
          <w:szCs w:val="22"/>
          <w:highlight w:val="yellow"/>
        </w:rPr>
        <w:t>w terenie może występować uzbrojenie nie wykazane na mapach.</w:t>
      </w:r>
      <w:r w:rsidRPr="0047230F">
        <w:rPr>
          <w:szCs w:val="22"/>
        </w:rPr>
        <w:t xml:space="preserve"> </w:t>
      </w:r>
    </w:p>
    <w:p w14:paraId="5AB9E75D" w14:textId="77777777" w:rsidR="00881DE2" w:rsidRDefault="00881DE2" w:rsidP="0047230F">
      <w:pPr>
        <w:rPr>
          <w:szCs w:val="22"/>
        </w:rPr>
      </w:pPr>
    </w:p>
    <w:p w14:paraId="28EDC064" w14:textId="77777777" w:rsidR="00881DE2" w:rsidRPr="0047230F" w:rsidRDefault="00881DE2" w:rsidP="0047230F">
      <w:pPr>
        <w:rPr>
          <w:szCs w:val="22"/>
        </w:rPr>
      </w:pPr>
    </w:p>
    <w:p w14:paraId="43FA7B7E" w14:textId="77777777" w:rsidR="00B60340" w:rsidRPr="0047230F" w:rsidRDefault="0034252B" w:rsidP="0047230F">
      <w:pPr>
        <w:pStyle w:val="Nagwek5"/>
        <w:rPr>
          <w:szCs w:val="22"/>
        </w:rPr>
      </w:pPr>
      <w:bookmarkStart w:id="25" w:name="_Toc500079480"/>
      <w:bookmarkStart w:id="26" w:name="_Toc2625512"/>
      <w:r w:rsidRPr="0047230F">
        <w:rPr>
          <w:szCs w:val="22"/>
        </w:rPr>
        <w:lastRenderedPageBreak/>
        <w:t>Roboty ziemne</w:t>
      </w:r>
      <w:bookmarkEnd w:id="25"/>
      <w:bookmarkEnd w:id="26"/>
    </w:p>
    <w:p w14:paraId="7B606F54" w14:textId="77777777" w:rsidR="00B60340" w:rsidRPr="0047230F" w:rsidRDefault="006369F1" w:rsidP="0047230F">
      <w:pPr>
        <w:rPr>
          <w:szCs w:val="22"/>
        </w:rPr>
      </w:pPr>
      <w:r w:rsidRPr="0047230F">
        <w:rPr>
          <w:szCs w:val="22"/>
        </w:rPr>
        <w:t xml:space="preserve">Wykopy </w:t>
      </w:r>
      <w:r w:rsidR="00B60340" w:rsidRPr="0047230F">
        <w:rPr>
          <w:szCs w:val="22"/>
        </w:rPr>
        <w:t xml:space="preserve">wąsko – przestrzenne szalowane systemowo, mechaniczne, w rejonach występowania uzbrojenia podziemnego – ręczne. </w:t>
      </w:r>
    </w:p>
    <w:p w14:paraId="3D9BF28F" w14:textId="77777777" w:rsidR="00B60340" w:rsidRPr="0047230F" w:rsidRDefault="00B60340" w:rsidP="0047230F">
      <w:pPr>
        <w:rPr>
          <w:szCs w:val="22"/>
        </w:rPr>
      </w:pPr>
      <w:r w:rsidRPr="0047230F">
        <w:rPr>
          <w:szCs w:val="22"/>
        </w:rPr>
        <w:t>Przewody wodociągowe należy układać na</w:t>
      </w:r>
      <w:r w:rsidR="006C201D">
        <w:rPr>
          <w:szCs w:val="22"/>
        </w:rPr>
        <w:t xml:space="preserve"> podsypce piaskowej grubości 20</w:t>
      </w:r>
      <w:r w:rsidRPr="0047230F">
        <w:rPr>
          <w:szCs w:val="22"/>
        </w:rPr>
        <w:t xml:space="preserve">cm. Zasypkę wykonać gruntem piaszczystym wokół przewodu. </w:t>
      </w:r>
    </w:p>
    <w:p w14:paraId="22B53A55" w14:textId="77777777" w:rsidR="00B60340" w:rsidRPr="0047230F" w:rsidRDefault="00B60340" w:rsidP="0047230F">
      <w:pPr>
        <w:rPr>
          <w:szCs w:val="22"/>
        </w:rPr>
      </w:pPr>
      <w:r w:rsidRPr="0047230F">
        <w:rPr>
          <w:szCs w:val="22"/>
        </w:rPr>
        <w:t xml:space="preserve">Przed zasypaniem wykopu należy dokonać inwentaryzacji powykonawczej przez uprawnionego geodetę. </w:t>
      </w:r>
    </w:p>
    <w:p w14:paraId="1D8B9550" w14:textId="77777777" w:rsidR="00B60340" w:rsidRDefault="00BA256A" w:rsidP="0047230F">
      <w:pPr>
        <w:rPr>
          <w:szCs w:val="22"/>
        </w:rPr>
      </w:pPr>
      <w:r>
        <w:rPr>
          <w:szCs w:val="22"/>
        </w:rPr>
        <w:t>Na wysokości 30</w:t>
      </w:r>
      <w:r w:rsidR="00B60340" w:rsidRPr="0047230F">
        <w:rPr>
          <w:szCs w:val="22"/>
        </w:rPr>
        <w:t xml:space="preserve">cm nad wodociągiem na całej jego długości należy ułożyć taśmę sygnalizacyjną koloru niebieskiego z wkładką metalową. </w:t>
      </w:r>
    </w:p>
    <w:p w14:paraId="0EEBEE04" w14:textId="77777777" w:rsidR="00142B5A" w:rsidRPr="00DD333E" w:rsidRDefault="00142B5A" w:rsidP="00142B5A">
      <w:pPr>
        <w:spacing w:after="120"/>
        <w:rPr>
          <w:color w:val="000000" w:themeColor="text1"/>
          <w:szCs w:val="22"/>
        </w:rPr>
      </w:pPr>
      <w:r w:rsidRPr="00DD333E">
        <w:rPr>
          <w:color w:val="000000" w:themeColor="text1"/>
          <w:szCs w:val="22"/>
          <w:highlight w:val="yellow"/>
        </w:rPr>
        <w:t>W rejonie zbliżeń oraz skrzyżowań z istniejącym uzbrojeniem - wykonanie wykopów ręczne. Wszystkie napotkane przewody podziemne na trasie wykonywanego wykopu, krzyżujące się lub biegnące równolegle z wykopem, powinny być zabezpieczone przed uszkodzeniem, a w razie potrzeby podwieszone lub podparte w sposób zapewniający ich eksploatację.</w:t>
      </w:r>
    </w:p>
    <w:p w14:paraId="0C16BBAA" w14:textId="77777777" w:rsidR="00B60340" w:rsidRDefault="00B60340" w:rsidP="0047230F">
      <w:pPr>
        <w:rPr>
          <w:szCs w:val="22"/>
        </w:rPr>
      </w:pPr>
      <w:r w:rsidRPr="0047230F">
        <w:rPr>
          <w:szCs w:val="22"/>
        </w:rPr>
        <w:t xml:space="preserve">Przed przystąpieniem do wykonania robót należy wykonać odkrywki w celu ustalenia rzeczywistych rzędnych istniejącego uzbrojenia. </w:t>
      </w:r>
      <w:r w:rsidR="00CE02AB" w:rsidRPr="0047230F">
        <w:rPr>
          <w:szCs w:val="22"/>
        </w:rPr>
        <w:t>W p</w:t>
      </w:r>
      <w:r w:rsidRPr="0047230F">
        <w:rPr>
          <w:szCs w:val="22"/>
        </w:rPr>
        <w:t xml:space="preserve">rzypadku jakichkolwiek rozbieżności w stosunku do głębokości przyjętych w niniejszym opracowaniu należy przed przystąpieniem do realizacji upewnić się, czy nie ma kolizji uzbrojenia z sieciami projektowanymi. </w:t>
      </w:r>
    </w:p>
    <w:p w14:paraId="5F2A22AD" w14:textId="77777777" w:rsidR="00142B5A" w:rsidRDefault="00142B5A" w:rsidP="0047230F">
      <w:pPr>
        <w:rPr>
          <w:szCs w:val="22"/>
        </w:rPr>
      </w:pPr>
    </w:p>
    <w:p w14:paraId="6E813058" w14:textId="77777777" w:rsidR="00142B5A" w:rsidRPr="0047230F" w:rsidRDefault="00142B5A" w:rsidP="0047230F">
      <w:pPr>
        <w:rPr>
          <w:szCs w:val="22"/>
        </w:rPr>
      </w:pPr>
    </w:p>
    <w:p w14:paraId="6D289694" w14:textId="77777777" w:rsidR="00B60340" w:rsidRPr="0047230F" w:rsidRDefault="0034252B" w:rsidP="0047230F">
      <w:pPr>
        <w:pStyle w:val="Nagwek5"/>
        <w:rPr>
          <w:szCs w:val="22"/>
        </w:rPr>
      </w:pPr>
      <w:bookmarkStart w:id="27" w:name="_Toc500079481"/>
      <w:bookmarkStart w:id="28" w:name="_Toc2625513"/>
      <w:r w:rsidRPr="0047230F">
        <w:rPr>
          <w:szCs w:val="22"/>
        </w:rPr>
        <w:t>Zabezpieczenie ruchu</w:t>
      </w:r>
      <w:bookmarkEnd w:id="27"/>
      <w:bookmarkEnd w:id="28"/>
    </w:p>
    <w:p w14:paraId="49259A49" w14:textId="77777777" w:rsidR="00B60340" w:rsidRPr="0047230F" w:rsidRDefault="00B60340" w:rsidP="0047230F">
      <w:pPr>
        <w:rPr>
          <w:szCs w:val="22"/>
        </w:rPr>
      </w:pPr>
      <w:r w:rsidRPr="0047230F">
        <w:rPr>
          <w:szCs w:val="22"/>
        </w:rPr>
        <w:t xml:space="preserve">Miejsce wykonywania robót ziemnych i montażowych zabezpieczyć  z " szczegółowymi warunkami  technicznymi dla znaków i sygnałów drogowych oraz urządzeń bezpieczeństwa drogowego i warunkami ich umieszczania poprzez odpowiednie oznakowanie, ustawienie barier ( oświetlenie na okres nocy). </w:t>
      </w:r>
    </w:p>
    <w:p w14:paraId="429CB95D" w14:textId="77777777" w:rsidR="00B60340" w:rsidRPr="0047230F" w:rsidRDefault="00B60340" w:rsidP="0047230F">
      <w:pPr>
        <w:rPr>
          <w:szCs w:val="22"/>
        </w:rPr>
      </w:pPr>
    </w:p>
    <w:p w14:paraId="117FEC45" w14:textId="77777777" w:rsidR="00B60340" w:rsidRPr="0047230F" w:rsidRDefault="00B60340" w:rsidP="0047230F">
      <w:pPr>
        <w:rPr>
          <w:szCs w:val="22"/>
        </w:rPr>
      </w:pPr>
      <w:r w:rsidRPr="0047230F">
        <w:rPr>
          <w:szCs w:val="22"/>
        </w:rPr>
        <w:t>W czasie prowadzenia robót instalacyjnych należy stosować się do Rozporządzenia Ministra Infrastruktury z dnia 6 lutego 2003 r „W sprawie bhp podczas wykonywania robót budowlanych”  Dz. U. Nr 47 z 2003 r</w:t>
      </w:r>
      <w:r w:rsidR="00EC4303">
        <w:rPr>
          <w:szCs w:val="22"/>
        </w:rPr>
        <w:t>.</w:t>
      </w:r>
      <w:r w:rsidRPr="0047230F">
        <w:rPr>
          <w:szCs w:val="22"/>
        </w:rPr>
        <w:t xml:space="preserve"> poz. 401. </w:t>
      </w:r>
    </w:p>
    <w:p w14:paraId="7397D17B" w14:textId="77777777" w:rsidR="00E54EF2" w:rsidRDefault="00E54EF2" w:rsidP="007B313D">
      <w:pPr>
        <w:pStyle w:val="Nagwek3"/>
      </w:pPr>
      <w:bookmarkStart w:id="29" w:name="_Toc500079482"/>
      <w:bookmarkStart w:id="30" w:name="_Toc2625514"/>
      <w:r>
        <w:t xml:space="preserve">INSTALACJA ZEWNĘTRZNA </w:t>
      </w:r>
      <w:r w:rsidR="007B313D">
        <w:t>KANALIZACJ</w:t>
      </w:r>
      <w:r>
        <w:t>I</w:t>
      </w:r>
      <w:bookmarkEnd w:id="29"/>
      <w:bookmarkEnd w:id="30"/>
    </w:p>
    <w:p w14:paraId="224C414A" w14:textId="77777777" w:rsidR="00E54EF2" w:rsidRPr="00E54EF2" w:rsidRDefault="00E54EF2" w:rsidP="00E54EF2">
      <w:pPr>
        <w:pStyle w:val="Nagwek5"/>
      </w:pPr>
      <w:bookmarkStart w:id="31" w:name="_Toc500079483"/>
      <w:bookmarkStart w:id="32" w:name="_Toc2625515"/>
      <w:r>
        <w:rPr>
          <w:u w:val="single"/>
        </w:rPr>
        <w:t>KANALIZACJA SANITARNA</w:t>
      </w:r>
      <w:bookmarkEnd w:id="31"/>
      <w:bookmarkEnd w:id="32"/>
    </w:p>
    <w:p w14:paraId="6271730C" w14:textId="77777777" w:rsidR="00845E52" w:rsidRPr="00A90ABC" w:rsidRDefault="00845E52" w:rsidP="00845E52">
      <w:pPr>
        <w:numPr>
          <w:ilvl w:val="12"/>
          <w:numId w:val="0"/>
        </w:numPr>
        <w:spacing w:after="120"/>
      </w:pPr>
      <w:r w:rsidRPr="00A90ABC">
        <w:t xml:space="preserve">Instalacja kanalizacji sanitarnej będzie odprowadzała grawitacyjnie ścieki bytowe, ze wszystkich przyborów sanitarnych zainstalowanych w budynku. Ścieki odprowadzane będą do sieci kanalizacyjnej w ulicy </w:t>
      </w:r>
      <w:r>
        <w:t xml:space="preserve">Miejskiej </w:t>
      </w:r>
      <w:r w:rsidRPr="00A90ABC">
        <w:t xml:space="preserve">poprzez istniejące przyłącze kanalizacji sanitarnej wg warunków nr 26/WTK/2018 z dn. 21.11.2018r. </w:t>
      </w:r>
    </w:p>
    <w:p w14:paraId="355771EB" w14:textId="77777777" w:rsidR="00845E52" w:rsidRPr="00945929" w:rsidRDefault="00845E52" w:rsidP="00845E52">
      <w:r w:rsidRPr="00A90ABC">
        <w:t xml:space="preserve">Zaprojektowano dwa </w:t>
      </w:r>
      <w:proofErr w:type="spellStart"/>
      <w:r w:rsidRPr="00A90ABC">
        <w:t>przykanaliki</w:t>
      </w:r>
      <w:proofErr w:type="spellEnd"/>
      <w:r w:rsidRPr="00A90ABC">
        <w:t xml:space="preserve"> odprowadzające ścieki z  budynku przedszkola</w:t>
      </w:r>
      <w:r>
        <w:t>,</w:t>
      </w:r>
      <w:r w:rsidRPr="00A90ABC">
        <w:t xml:space="preserve"> do istniejących studni na terenie </w:t>
      </w:r>
      <w:r>
        <w:t>działki</w:t>
      </w:r>
      <w:r w:rsidRPr="00A90ABC">
        <w:rPr>
          <w:bCs/>
        </w:rPr>
        <w:t xml:space="preserve">, a następnie zbiorczym przewodem poprowadzone do studni rewizyjnej zlokalizowanej przy </w:t>
      </w:r>
      <w:r w:rsidRPr="00945929">
        <w:rPr>
          <w:bCs/>
        </w:rPr>
        <w:t xml:space="preserve">granicy nieruchomości. </w:t>
      </w:r>
      <w:r w:rsidRPr="00945929">
        <w:t>Przewidujemy wykorzystanie istniejąc</w:t>
      </w:r>
      <w:r w:rsidR="00EC4303">
        <w:t>ego  przyłącza kanalizacji sani</w:t>
      </w:r>
      <w:r w:rsidRPr="00945929">
        <w:t>t</w:t>
      </w:r>
      <w:r w:rsidR="00EC4303">
        <w:t>a</w:t>
      </w:r>
      <w:r w:rsidRPr="00945929">
        <w:t xml:space="preserve">rnej. </w:t>
      </w:r>
    </w:p>
    <w:p w14:paraId="76BA270C" w14:textId="77777777" w:rsidR="00BA256A" w:rsidRDefault="00BA256A" w:rsidP="00BA256A">
      <w:pPr>
        <w:numPr>
          <w:ilvl w:val="12"/>
          <w:numId w:val="0"/>
        </w:numPr>
        <w:spacing w:after="120"/>
      </w:pPr>
      <w:r>
        <w:t>W trakcie budowy, po odkopaniu istniejąc</w:t>
      </w:r>
      <w:r w:rsidR="00A40251">
        <w:t>ych</w:t>
      </w:r>
      <w:r>
        <w:t xml:space="preserve"> </w:t>
      </w:r>
      <w:proofErr w:type="spellStart"/>
      <w:r>
        <w:t>przykanali</w:t>
      </w:r>
      <w:r w:rsidR="00A40251">
        <w:t>ków</w:t>
      </w:r>
      <w:proofErr w:type="spellEnd"/>
      <w:r>
        <w:t xml:space="preserve">, należy ocenić </w:t>
      </w:r>
      <w:r w:rsidR="00A40251">
        <w:t>ich</w:t>
      </w:r>
      <w:r>
        <w:t xml:space="preserve"> stan techniczny i ewentualnie przewidzieć udrożnienie i płukanie istniejąc</w:t>
      </w:r>
      <w:r w:rsidR="00A40251">
        <w:t xml:space="preserve">ych przewodów. </w:t>
      </w:r>
    </w:p>
    <w:p w14:paraId="5E790007" w14:textId="77777777" w:rsidR="00E54EF2" w:rsidRPr="0047230F" w:rsidRDefault="00E54EF2" w:rsidP="0047230F">
      <w:pPr>
        <w:rPr>
          <w:szCs w:val="22"/>
        </w:rPr>
      </w:pPr>
      <w:r w:rsidRPr="0047230F">
        <w:rPr>
          <w:szCs w:val="22"/>
        </w:rPr>
        <w:t>Trasa i spadki przewodu kanalizacyjnego wg części graficznej niniejszego opracowania.</w:t>
      </w:r>
    </w:p>
    <w:p w14:paraId="6302F25E" w14:textId="77777777" w:rsidR="00E54EF2" w:rsidRDefault="00E54EF2" w:rsidP="0047230F">
      <w:pPr>
        <w:rPr>
          <w:szCs w:val="22"/>
        </w:rPr>
      </w:pPr>
      <w:r w:rsidRPr="0047230F">
        <w:rPr>
          <w:szCs w:val="22"/>
        </w:rPr>
        <w:t>Wyjści</w:t>
      </w:r>
      <w:r w:rsidR="0055061E" w:rsidRPr="0047230F">
        <w:rPr>
          <w:szCs w:val="22"/>
        </w:rPr>
        <w:t>e</w:t>
      </w:r>
      <w:r w:rsidR="00EC4303">
        <w:rPr>
          <w:szCs w:val="22"/>
        </w:rPr>
        <w:t xml:space="preserve"> </w:t>
      </w:r>
      <w:r w:rsidRPr="0047230F">
        <w:rPr>
          <w:szCs w:val="22"/>
        </w:rPr>
        <w:t>wewnętrzn</w:t>
      </w:r>
      <w:r w:rsidR="0055061E" w:rsidRPr="0047230F">
        <w:rPr>
          <w:szCs w:val="22"/>
        </w:rPr>
        <w:t>ej</w:t>
      </w:r>
      <w:r w:rsidRPr="0047230F">
        <w:rPr>
          <w:szCs w:val="22"/>
        </w:rPr>
        <w:t xml:space="preserve"> instalacji kanalizacji z budynku wykonać w rur</w:t>
      </w:r>
      <w:r w:rsidR="0055061E" w:rsidRPr="0047230F">
        <w:rPr>
          <w:szCs w:val="22"/>
        </w:rPr>
        <w:t>ze</w:t>
      </w:r>
      <w:r w:rsidRPr="0047230F">
        <w:rPr>
          <w:szCs w:val="22"/>
        </w:rPr>
        <w:t xml:space="preserve"> ochronn</w:t>
      </w:r>
      <w:r w:rsidR="0055061E" w:rsidRPr="0047230F">
        <w:rPr>
          <w:szCs w:val="22"/>
        </w:rPr>
        <w:t>ej</w:t>
      </w:r>
      <w:r w:rsidRPr="0047230F">
        <w:rPr>
          <w:szCs w:val="22"/>
        </w:rPr>
        <w:t>, osłonow</w:t>
      </w:r>
      <w:r w:rsidR="0055061E" w:rsidRPr="0047230F">
        <w:rPr>
          <w:szCs w:val="22"/>
        </w:rPr>
        <w:t>ej</w:t>
      </w:r>
      <w:r w:rsidRPr="0047230F">
        <w:rPr>
          <w:szCs w:val="22"/>
        </w:rPr>
        <w:t xml:space="preserve"> stalow</w:t>
      </w:r>
      <w:r w:rsidR="0055061E" w:rsidRPr="0047230F">
        <w:rPr>
          <w:szCs w:val="22"/>
        </w:rPr>
        <w:t>ej</w:t>
      </w:r>
      <w:r w:rsidRPr="0047230F">
        <w:rPr>
          <w:szCs w:val="22"/>
        </w:rPr>
        <w:t>. Końce rury ochronnej wypełnić masą uszczelniającą.</w:t>
      </w:r>
    </w:p>
    <w:p w14:paraId="0318FA96" w14:textId="77777777" w:rsidR="00D71233" w:rsidRPr="00D71233" w:rsidRDefault="00D71233" w:rsidP="0047230F">
      <w:pPr>
        <w:rPr>
          <w:color w:val="FF0000"/>
          <w:szCs w:val="22"/>
        </w:rPr>
      </w:pPr>
      <w:r w:rsidRPr="00DD333E">
        <w:rPr>
          <w:szCs w:val="22"/>
          <w:highlight w:val="yellow"/>
        </w:rPr>
        <w:t xml:space="preserve">Przy przykryciu mniejszym niż 1,20 m od wierzchu rury kanalizacyjnej, przewody </w:t>
      </w:r>
      <w:proofErr w:type="spellStart"/>
      <w:r w:rsidRPr="00DD333E">
        <w:rPr>
          <w:szCs w:val="22"/>
          <w:highlight w:val="yellow"/>
        </w:rPr>
        <w:t>docieplić</w:t>
      </w:r>
      <w:proofErr w:type="spellEnd"/>
      <w:r w:rsidRPr="00DD333E">
        <w:rPr>
          <w:szCs w:val="22"/>
          <w:highlight w:val="yellow"/>
        </w:rPr>
        <w:t xml:space="preserve"> materiałem termoizolacyjnym</w:t>
      </w:r>
      <w:r w:rsidRPr="00D71233">
        <w:rPr>
          <w:color w:val="FF0000"/>
          <w:szCs w:val="22"/>
        </w:rPr>
        <w:t xml:space="preserve">. </w:t>
      </w:r>
    </w:p>
    <w:p w14:paraId="7051F853" w14:textId="77777777" w:rsidR="00EF6D10" w:rsidRDefault="00EF6D10" w:rsidP="00EF6D10">
      <w:pPr>
        <w:pStyle w:val="Nagwek5"/>
        <w:rPr>
          <w:u w:val="single"/>
        </w:rPr>
      </w:pPr>
      <w:bookmarkStart w:id="33" w:name="_Toc500079485"/>
      <w:bookmarkStart w:id="34" w:name="_Toc2625516"/>
      <w:r>
        <w:rPr>
          <w:u w:val="single"/>
        </w:rPr>
        <w:lastRenderedPageBreak/>
        <w:t>KANALIZACJA DESZCZOWA</w:t>
      </w:r>
      <w:bookmarkEnd w:id="33"/>
      <w:bookmarkEnd w:id="34"/>
    </w:p>
    <w:p w14:paraId="13B06BF6" w14:textId="77777777" w:rsidR="00616788" w:rsidRDefault="00616788" w:rsidP="00817238">
      <w:pPr>
        <w:rPr>
          <w:szCs w:val="22"/>
        </w:rPr>
      </w:pPr>
      <w:r>
        <w:rPr>
          <w:color w:val="000000" w:themeColor="text1"/>
          <w:szCs w:val="22"/>
        </w:rPr>
        <w:t xml:space="preserve">Instalacja zewnętrzna kanalizacji deszczowej będzie obejmowała </w:t>
      </w:r>
      <w:r w:rsidR="00722A95" w:rsidRPr="00EC4303">
        <w:rPr>
          <w:szCs w:val="22"/>
        </w:rPr>
        <w:t xml:space="preserve">odprowadzenie wód opadowych z </w:t>
      </w:r>
      <w:r w:rsidRPr="00EC4303">
        <w:rPr>
          <w:szCs w:val="22"/>
        </w:rPr>
        <w:t>dachu</w:t>
      </w:r>
      <w:r w:rsidR="00EC4303" w:rsidRPr="00EC4303">
        <w:rPr>
          <w:szCs w:val="22"/>
        </w:rPr>
        <w:t xml:space="preserve"> </w:t>
      </w:r>
      <w:r w:rsidR="00722A95" w:rsidRPr="00EC4303">
        <w:rPr>
          <w:szCs w:val="22"/>
        </w:rPr>
        <w:t>budynku</w:t>
      </w:r>
      <w:r w:rsidR="00EC4303">
        <w:rPr>
          <w:szCs w:val="22"/>
        </w:rPr>
        <w:t xml:space="preserve"> oraz z części terenu utwardzonego.</w:t>
      </w:r>
    </w:p>
    <w:p w14:paraId="722A84D2" w14:textId="77777777" w:rsidR="00EC4303" w:rsidRPr="00933427" w:rsidRDefault="00EC4303" w:rsidP="00817238">
      <w:pPr>
        <w:rPr>
          <w:strike/>
          <w:color w:val="000000" w:themeColor="text1"/>
          <w:szCs w:val="22"/>
        </w:rPr>
      </w:pPr>
      <w:r>
        <w:rPr>
          <w:color w:val="000000" w:themeColor="text1"/>
          <w:szCs w:val="22"/>
        </w:rPr>
        <w:t>Wo</w:t>
      </w:r>
      <w:r w:rsidRPr="00817238">
        <w:rPr>
          <w:color w:val="000000" w:themeColor="text1"/>
          <w:szCs w:val="22"/>
        </w:rPr>
        <w:t>d</w:t>
      </w:r>
      <w:r>
        <w:rPr>
          <w:color w:val="000000" w:themeColor="text1"/>
          <w:szCs w:val="22"/>
        </w:rPr>
        <w:t>y</w:t>
      </w:r>
      <w:r w:rsidRPr="00817238">
        <w:rPr>
          <w:color w:val="000000" w:themeColor="text1"/>
          <w:szCs w:val="22"/>
        </w:rPr>
        <w:t xml:space="preserve"> opadow</w:t>
      </w:r>
      <w:r>
        <w:rPr>
          <w:color w:val="000000" w:themeColor="text1"/>
          <w:szCs w:val="22"/>
        </w:rPr>
        <w:t>e</w:t>
      </w:r>
      <w:r w:rsidRPr="00817238">
        <w:rPr>
          <w:color w:val="000000" w:themeColor="text1"/>
          <w:szCs w:val="22"/>
        </w:rPr>
        <w:t xml:space="preserve"> z</w:t>
      </w:r>
      <w:r>
        <w:rPr>
          <w:color w:val="000000" w:themeColor="text1"/>
          <w:szCs w:val="22"/>
        </w:rPr>
        <w:t xml:space="preserve"> części</w:t>
      </w:r>
      <w:r w:rsidRPr="00817238">
        <w:rPr>
          <w:color w:val="000000" w:themeColor="text1"/>
          <w:szCs w:val="22"/>
        </w:rPr>
        <w:t xml:space="preserve"> </w:t>
      </w:r>
      <w:r>
        <w:rPr>
          <w:color w:val="000000" w:themeColor="text1"/>
          <w:szCs w:val="22"/>
        </w:rPr>
        <w:t xml:space="preserve">terenu utwardzonego odprowadzone zostaną do zbiornika retencyjnego o </w:t>
      </w:r>
      <w:r w:rsidRPr="00933427">
        <w:rPr>
          <w:color w:val="000000" w:themeColor="text1"/>
          <w:szCs w:val="22"/>
        </w:rPr>
        <w:t>pojemności retencyjnej 5m</w:t>
      </w:r>
      <w:r w:rsidRPr="00933427">
        <w:rPr>
          <w:color w:val="000000" w:themeColor="text1"/>
          <w:szCs w:val="22"/>
          <w:vertAlign w:val="superscript"/>
        </w:rPr>
        <w:t>3</w:t>
      </w:r>
      <w:r w:rsidRPr="00933427">
        <w:rPr>
          <w:color w:val="000000" w:themeColor="text1"/>
          <w:szCs w:val="22"/>
        </w:rPr>
        <w:t xml:space="preserve">. Ścieki ze zbiornika wywożone będą wozami asenizacyjnymi. </w:t>
      </w:r>
    </w:p>
    <w:p w14:paraId="64365EED" w14:textId="77777777" w:rsidR="00EC4303" w:rsidRPr="00933427" w:rsidRDefault="002A71B5" w:rsidP="00EC4303">
      <w:pPr>
        <w:rPr>
          <w:strike/>
          <w:szCs w:val="22"/>
        </w:rPr>
      </w:pPr>
      <w:r w:rsidRPr="00933427">
        <w:rPr>
          <w:szCs w:val="22"/>
        </w:rPr>
        <w:t xml:space="preserve">Wody z patia </w:t>
      </w:r>
      <w:r w:rsidR="00EC4303" w:rsidRPr="00933427">
        <w:rPr>
          <w:szCs w:val="22"/>
        </w:rPr>
        <w:t xml:space="preserve">przejmowane będą poprzez wpust uliczny </w:t>
      </w:r>
      <w:proofErr w:type="spellStart"/>
      <w:r w:rsidR="00EC4303" w:rsidRPr="00933427">
        <w:rPr>
          <w:szCs w:val="22"/>
        </w:rPr>
        <w:t>bezsyfonowy</w:t>
      </w:r>
      <w:proofErr w:type="spellEnd"/>
      <w:r w:rsidRPr="00933427">
        <w:rPr>
          <w:szCs w:val="22"/>
        </w:rPr>
        <w:t xml:space="preserve"> i odprowadzone do studni na przewodzie odwadniającym dach budynku</w:t>
      </w:r>
      <w:r w:rsidR="00ED6EA6" w:rsidRPr="00933427">
        <w:rPr>
          <w:szCs w:val="22"/>
        </w:rPr>
        <w:t>.</w:t>
      </w:r>
      <w:r w:rsidRPr="00933427">
        <w:rPr>
          <w:szCs w:val="22"/>
        </w:rPr>
        <w:t xml:space="preserve"> W studni tej zastosować klapę zwrotną, która w razie przepełnienia kanałów odetnie </w:t>
      </w:r>
      <w:proofErr w:type="spellStart"/>
      <w:r w:rsidRPr="00933427">
        <w:rPr>
          <w:szCs w:val="22"/>
        </w:rPr>
        <w:t>przykanalik</w:t>
      </w:r>
      <w:proofErr w:type="spellEnd"/>
      <w:r w:rsidRPr="00933427">
        <w:rPr>
          <w:szCs w:val="22"/>
        </w:rPr>
        <w:t xml:space="preserve"> odwadniający patio. </w:t>
      </w:r>
    </w:p>
    <w:p w14:paraId="14E4A702" w14:textId="77777777" w:rsidR="009C09CB" w:rsidRPr="00933427" w:rsidRDefault="009C09CB" w:rsidP="00817238">
      <w:pPr>
        <w:rPr>
          <w:color w:val="000000" w:themeColor="text1"/>
          <w:szCs w:val="22"/>
        </w:rPr>
      </w:pPr>
      <w:r w:rsidRPr="00933427">
        <w:rPr>
          <w:color w:val="000000" w:themeColor="text1"/>
          <w:szCs w:val="22"/>
        </w:rPr>
        <w:t>Lokalizacja wpust</w:t>
      </w:r>
      <w:r w:rsidR="00EC4303" w:rsidRPr="00933427">
        <w:rPr>
          <w:color w:val="000000" w:themeColor="text1"/>
          <w:szCs w:val="22"/>
        </w:rPr>
        <w:t>ów</w:t>
      </w:r>
      <w:r w:rsidRPr="00933427">
        <w:rPr>
          <w:color w:val="000000" w:themeColor="text1"/>
          <w:szCs w:val="22"/>
        </w:rPr>
        <w:t xml:space="preserve"> deszczow</w:t>
      </w:r>
      <w:r w:rsidR="00EC4303" w:rsidRPr="00933427">
        <w:rPr>
          <w:color w:val="000000" w:themeColor="text1"/>
          <w:szCs w:val="22"/>
        </w:rPr>
        <w:t>ych</w:t>
      </w:r>
      <w:r w:rsidRPr="00933427">
        <w:rPr>
          <w:color w:val="000000" w:themeColor="text1"/>
          <w:szCs w:val="22"/>
        </w:rPr>
        <w:t xml:space="preserve"> oraz rzędn</w:t>
      </w:r>
      <w:r w:rsidR="00EC4303" w:rsidRPr="00933427">
        <w:rPr>
          <w:color w:val="000000" w:themeColor="text1"/>
          <w:szCs w:val="22"/>
        </w:rPr>
        <w:t>e</w:t>
      </w:r>
      <w:r w:rsidRPr="00933427">
        <w:rPr>
          <w:color w:val="000000" w:themeColor="text1"/>
          <w:szCs w:val="22"/>
        </w:rPr>
        <w:t xml:space="preserve"> - zgodnie z projektem drogowym. </w:t>
      </w:r>
    </w:p>
    <w:p w14:paraId="22E7A356" w14:textId="77777777" w:rsidR="000B28AD" w:rsidRPr="00933427" w:rsidRDefault="000B28AD" w:rsidP="00817238">
      <w:pPr>
        <w:rPr>
          <w:color w:val="000000" w:themeColor="text1"/>
          <w:szCs w:val="22"/>
        </w:rPr>
      </w:pPr>
      <w:r w:rsidRPr="00933427">
        <w:rPr>
          <w:color w:val="000000" w:themeColor="text1"/>
          <w:szCs w:val="22"/>
        </w:rPr>
        <w:t xml:space="preserve">Pozostałe ścieki deszczowe z powierzchni utwardzonych zostaną powierzchniowo odprowadzone w teren własnej działki. </w:t>
      </w:r>
    </w:p>
    <w:p w14:paraId="2B71E925" w14:textId="77777777" w:rsidR="00EC4303" w:rsidRPr="00933427" w:rsidRDefault="000B351C" w:rsidP="00EC4303">
      <w:pPr>
        <w:rPr>
          <w:color w:val="000000" w:themeColor="text1"/>
          <w:szCs w:val="22"/>
        </w:rPr>
      </w:pPr>
      <w:r w:rsidRPr="00933427">
        <w:rPr>
          <w:color w:val="000000" w:themeColor="text1"/>
          <w:szCs w:val="22"/>
        </w:rPr>
        <w:t xml:space="preserve">Wody opadowe z dachu budynku odprowadzone zostaną do zbiornika </w:t>
      </w:r>
      <w:r w:rsidR="000B28AD" w:rsidRPr="00933427">
        <w:rPr>
          <w:color w:val="000000" w:themeColor="text1"/>
          <w:szCs w:val="22"/>
        </w:rPr>
        <w:t>retencyjnego</w:t>
      </w:r>
      <w:r w:rsidRPr="00933427">
        <w:rPr>
          <w:color w:val="000000" w:themeColor="text1"/>
          <w:szCs w:val="22"/>
        </w:rPr>
        <w:t xml:space="preserve"> o pojemności retencyjnej 25 m</w:t>
      </w:r>
      <w:r w:rsidRPr="00933427">
        <w:rPr>
          <w:color w:val="000000" w:themeColor="text1"/>
          <w:szCs w:val="22"/>
          <w:vertAlign w:val="superscript"/>
        </w:rPr>
        <w:t>3</w:t>
      </w:r>
      <w:r w:rsidRPr="00933427">
        <w:rPr>
          <w:color w:val="000000" w:themeColor="text1"/>
          <w:szCs w:val="22"/>
        </w:rPr>
        <w:t xml:space="preserve">. </w:t>
      </w:r>
      <w:r w:rsidR="00EC4303" w:rsidRPr="00933427">
        <w:rPr>
          <w:color w:val="000000" w:themeColor="text1"/>
          <w:szCs w:val="22"/>
        </w:rPr>
        <w:t xml:space="preserve">W okresie suszy zgromadzone wody zużywane będą do podlewania trawników. </w:t>
      </w:r>
    </w:p>
    <w:p w14:paraId="4C09EE2F" w14:textId="77777777" w:rsidR="00EC4303" w:rsidRPr="00933427" w:rsidRDefault="00EC4303" w:rsidP="00EC4303">
      <w:pPr>
        <w:rPr>
          <w:color w:val="000000" w:themeColor="text1"/>
          <w:szCs w:val="22"/>
        </w:rPr>
      </w:pPr>
      <w:r w:rsidRPr="00933427">
        <w:rPr>
          <w:color w:val="000000" w:themeColor="text1"/>
          <w:szCs w:val="22"/>
        </w:rPr>
        <w:t xml:space="preserve">Zaprojektowane zbiorniki są bezodpływowe, a więc nadmiar ścieków deszczowych wywożony będzie wozami asenizacyjnymi. </w:t>
      </w:r>
    </w:p>
    <w:p w14:paraId="34034E54" w14:textId="77777777" w:rsidR="00EC4303" w:rsidRPr="00933427" w:rsidRDefault="00EC4303" w:rsidP="00817238">
      <w:pPr>
        <w:rPr>
          <w:szCs w:val="22"/>
        </w:rPr>
      </w:pPr>
    </w:p>
    <w:p w14:paraId="7DE0AA67" w14:textId="77777777" w:rsidR="0085705B" w:rsidRPr="00933427" w:rsidRDefault="0085705B" w:rsidP="00817238">
      <w:pPr>
        <w:rPr>
          <w:szCs w:val="22"/>
        </w:rPr>
      </w:pPr>
      <w:r w:rsidRPr="00933427">
        <w:rPr>
          <w:szCs w:val="22"/>
        </w:rPr>
        <w:t>Dokładne rozmieszczenie</w:t>
      </w:r>
      <w:r w:rsidR="00EC4303" w:rsidRPr="00933427">
        <w:rPr>
          <w:szCs w:val="22"/>
        </w:rPr>
        <w:t xml:space="preserve"> </w:t>
      </w:r>
      <w:r w:rsidR="000B351C" w:rsidRPr="00933427">
        <w:rPr>
          <w:szCs w:val="22"/>
        </w:rPr>
        <w:t>obu zbiorników</w:t>
      </w:r>
      <w:r w:rsidR="00EC4303" w:rsidRPr="00933427">
        <w:rPr>
          <w:szCs w:val="22"/>
        </w:rPr>
        <w:t xml:space="preserve"> </w:t>
      </w:r>
      <w:r w:rsidR="000B28AD" w:rsidRPr="00933427">
        <w:rPr>
          <w:szCs w:val="22"/>
        </w:rPr>
        <w:t>na terenie działki pokazano w części</w:t>
      </w:r>
      <w:r w:rsidRPr="00933427">
        <w:rPr>
          <w:szCs w:val="22"/>
        </w:rPr>
        <w:t xml:space="preserve"> rysunkow</w:t>
      </w:r>
      <w:r w:rsidR="000B28AD" w:rsidRPr="00933427">
        <w:rPr>
          <w:szCs w:val="22"/>
        </w:rPr>
        <w:t>ej projektu.</w:t>
      </w:r>
    </w:p>
    <w:p w14:paraId="2EF632F8" w14:textId="77777777" w:rsidR="0085705B" w:rsidRPr="00933427" w:rsidRDefault="0085705B" w:rsidP="00817238">
      <w:pPr>
        <w:rPr>
          <w:szCs w:val="22"/>
        </w:rPr>
      </w:pPr>
      <w:r w:rsidRPr="00933427">
        <w:rPr>
          <w:szCs w:val="22"/>
        </w:rPr>
        <w:t xml:space="preserve">Odprowadzenie wód deszczowych do </w:t>
      </w:r>
      <w:r w:rsidR="000B351C" w:rsidRPr="00933427">
        <w:rPr>
          <w:szCs w:val="22"/>
        </w:rPr>
        <w:t xml:space="preserve">obu zbiorników </w:t>
      </w:r>
      <w:r w:rsidRPr="00933427">
        <w:rPr>
          <w:szCs w:val="22"/>
        </w:rPr>
        <w:t xml:space="preserve">odbywać się będzie w sposób grawitacyjny. </w:t>
      </w:r>
    </w:p>
    <w:p w14:paraId="360E302E" w14:textId="77777777" w:rsidR="00D07783" w:rsidRPr="00933427" w:rsidRDefault="00D07783" w:rsidP="00817238">
      <w:pPr>
        <w:rPr>
          <w:szCs w:val="22"/>
        </w:rPr>
      </w:pPr>
      <w:r w:rsidRPr="00933427">
        <w:rPr>
          <w:szCs w:val="22"/>
        </w:rPr>
        <w:t xml:space="preserve">Odprowadzenie wód opadowych z dachu budynku odbywać się będzie przy pomocy rynien i rur spustowych - lokalizacja wg projektu architektury. </w:t>
      </w:r>
    </w:p>
    <w:p w14:paraId="595B379D" w14:textId="77777777" w:rsidR="00D07783" w:rsidRDefault="00190F8C" w:rsidP="00817238">
      <w:pPr>
        <w:rPr>
          <w:szCs w:val="22"/>
        </w:rPr>
      </w:pPr>
      <w:r w:rsidRPr="00933427">
        <w:rPr>
          <w:szCs w:val="22"/>
        </w:rPr>
        <w:t>Wod</w:t>
      </w:r>
      <w:r w:rsidR="000B28AD" w:rsidRPr="00933427">
        <w:rPr>
          <w:szCs w:val="22"/>
        </w:rPr>
        <w:t>y opadowe</w:t>
      </w:r>
      <w:r w:rsidR="00EC4303" w:rsidRPr="00933427">
        <w:rPr>
          <w:szCs w:val="22"/>
        </w:rPr>
        <w:t xml:space="preserve"> </w:t>
      </w:r>
      <w:r w:rsidR="000B351C" w:rsidRPr="00933427">
        <w:rPr>
          <w:szCs w:val="22"/>
        </w:rPr>
        <w:t xml:space="preserve">z dachu </w:t>
      </w:r>
      <w:r w:rsidR="00D07783" w:rsidRPr="00933427">
        <w:rPr>
          <w:szCs w:val="22"/>
        </w:rPr>
        <w:t>zgromadzone</w:t>
      </w:r>
      <w:r w:rsidRPr="00933427">
        <w:rPr>
          <w:szCs w:val="22"/>
        </w:rPr>
        <w:t xml:space="preserve"> w zbiorniku</w:t>
      </w:r>
      <w:r w:rsidR="00EC4303" w:rsidRPr="00933427">
        <w:rPr>
          <w:szCs w:val="22"/>
        </w:rPr>
        <w:t xml:space="preserve"> </w:t>
      </w:r>
      <w:r w:rsidR="00D07783" w:rsidRPr="00933427">
        <w:rPr>
          <w:szCs w:val="22"/>
        </w:rPr>
        <w:t>wykorzystywane będą</w:t>
      </w:r>
      <w:r w:rsidRPr="00933427">
        <w:rPr>
          <w:szCs w:val="22"/>
        </w:rPr>
        <w:t xml:space="preserve"> do </w:t>
      </w:r>
      <w:r w:rsidR="004F6338" w:rsidRPr="00933427">
        <w:rPr>
          <w:szCs w:val="22"/>
        </w:rPr>
        <w:t>podlewania</w:t>
      </w:r>
      <w:r w:rsidR="000B351C" w:rsidRPr="00933427">
        <w:rPr>
          <w:szCs w:val="22"/>
        </w:rPr>
        <w:t xml:space="preserve"> terenu </w:t>
      </w:r>
      <w:r w:rsidR="006A32BF" w:rsidRPr="00933427">
        <w:rPr>
          <w:szCs w:val="22"/>
        </w:rPr>
        <w:t xml:space="preserve">wokół przedszkola. </w:t>
      </w:r>
      <w:r w:rsidR="005F6B7A" w:rsidRPr="00933427">
        <w:rPr>
          <w:szCs w:val="22"/>
        </w:rPr>
        <w:t>W tym celu przewidziano pompę zanurzeniową z końcówką do węża. Załączanie i wyłączanie pompy będzie ręczne ( przyciskiem w szafce sterowniczej ).</w:t>
      </w:r>
      <w:r w:rsidR="005F6B7A">
        <w:rPr>
          <w:szCs w:val="22"/>
        </w:rPr>
        <w:t xml:space="preserve"> </w:t>
      </w:r>
    </w:p>
    <w:p w14:paraId="1B717940" w14:textId="77777777" w:rsidR="00F74970" w:rsidRPr="008F44B8" w:rsidRDefault="00F74970" w:rsidP="00817238">
      <w:pPr>
        <w:rPr>
          <w:szCs w:val="22"/>
        </w:rPr>
      </w:pPr>
      <w:r w:rsidRPr="008F44B8">
        <w:rPr>
          <w:szCs w:val="22"/>
          <w:highlight w:val="yellow"/>
        </w:rPr>
        <w:t>W okresie zimowym opróżnić zbiornik z wody i zdemontować pompę zanurzeniową chowając ja do przewidzianego w budynku pomieszczenia.</w:t>
      </w:r>
      <w:r w:rsidRPr="008F44B8">
        <w:rPr>
          <w:szCs w:val="22"/>
        </w:rPr>
        <w:t xml:space="preserve"> </w:t>
      </w:r>
    </w:p>
    <w:p w14:paraId="6B453F59" w14:textId="77777777" w:rsidR="00F74970" w:rsidRDefault="00F74970" w:rsidP="00817238">
      <w:pPr>
        <w:rPr>
          <w:szCs w:val="22"/>
        </w:rPr>
      </w:pPr>
    </w:p>
    <w:p w14:paraId="5A9C34E3" w14:textId="77777777" w:rsidR="00AB7314" w:rsidRDefault="00D07783" w:rsidP="00817238">
      <w:pPr>
        <w:rPr>
          <w:szCs w:val="22"/>
        </w:rPr>
      </w:pPr>
      <w:r>
        <w:rPr>
          <w:szCs w:val="22"/>
        </w:rPr>
        <w:t xml:space="preserve">Nadmiar ścieków deszczowych wywożony będzie przy pomocy wozów asenizacyjnych do punktu zlewnego. </w:t>
      </w:r>
    </w:p>
    <w:p w14:paraId="35A5D689" w14:textId="77777777" w:rsidR="005F6B7A" w:rsidRDefault="005F6B7A" w:rsidP="00817238">
      <w:pPr>
        <w:rPr>
          <w:szCs w:val="22"/>
        </w:rPr>
      </w:pPr>
      <w:r>
        <w:rPr>
          <w:szCs w:val="22"/>
        </w:rPr>
        <w:t>Zbiornik retencyjny wykonany będzie z prefabrykowanych elementów betonowych</w:t>
      </w:r>
    </w:p>
    <w:p w14:paraId="36241917" w14:textId="77777777" w:rsidR="00A60D40" w:rsidRPr="00817238" w:rsidRDefault="00A60D40" w:rsidP="00817238">
      <w:pPr>
        <w:pStyle w:val="Nagwek5"/>
        <w:rPr>
          <w:szCs w:val="22"/>
        </w:rPr>
      </w:pPr>
      <w:bookmarkStart w:id="35" w:name="_Toc500079486"/>
      <w:bookmarkStart w:id="36" w:name="_Toc2625517"/>
      <w:r w:rsidRPr="00817238">
        <w:rPr>
          <w:szCs w:val="22"/>
        </w:rPr>
        <w:t>Obliczenia ilości wód opadowych</w:t>
      </w:r>
      <w:bookmarkEnd w:id="35"/>
      <w:bookmarkEnd w:id="36"/>
    </w:p>
    <w:p w14:paraId="21E36099" w14:textId="77777777" w:rsidR="00A60D40" w:rsidRPr="00817238" w:rsidRDefault="00A60D40" w:rsidP="00817238">
      <w:pPr>
        <w:rPr>
          <w:szCs w:val="22"/>
        </w:rPr>
      </w:pPr>
      <w:r w:rsidRPr="00817238">
        <w:rPr>
          <w:szCs w:val="22"/>
        </w:rPr>
        <w:t>Ogólna ilość wód opadowych:</w:t>
      </w:r>
    </w:p>
    <w:p w14:paraId="2AFD8DDF" w14:textId="77777777" w:rsidR="00A60D40" w:rsidRPr="00817238" w:rsidRDefault="00A60D40" w:rsidP="00817238">
      <w:pPr>
        <w:pStyle w:val="Akapitzlist"/>
        <w:numPr>
          <w:ilvl w:val="0"/>
          <w:numId w:val="18"/>
        </w:numPr>
        <w:rPr>
          <w:szCs w:val="22"/>
        </w:rPr>
      </w:pPr>
      <w:r w:rsidRPr="00817238">
        <w:rPr>
          <w:szCs w:val="22"/>
        </w:rPr>
        <w:t>Powierzchnia dachu budynku</w:t>
      </w:r>
      <w:r w:rsidR="006A32BF">
        <w:rPr>
          <w:szCs w:val="22"/>
        </w:rPr>
        <w:tab/>
      </w:r>
      <w:r w:rsidRPr="00817238">
        <w:rPr>
          <w:szCs w:val="22"/>
        </w:rPr>
        <w:tab/>
        <w:t>F</w:t>
      </w:r>
      <w:r w:rsidR="006A32BF">
        <w:rPr>
          <w:szCs w:val="22"/>
          <w:vertAlign w:val="subscript"/>
        </w:rPr>
        <w:t>1</w:t>
      </w:r>
      <w:r w:rsidRPr="00817238">
        <w:rPr>
          <w:szCs w:val="22"/>
        </w:rPr>
        <w:t xml:space="preserve"> = </w:t>
      </w:r>
      <w:r w:rsidR="006A32BF">
        <w:rPr>
          <w:szCs w:val="22"/>
        </w:rPr>
        <w:t>922,66</w:t>
      </w:r>
      <w:r w:rsidRPr="00817238">
        <w:rPr>
          <w:szCs w:val="22"/>
        </w:rPr>
        <w:t xml:space="preserve"> m</w:t>
      </w:r>
      <w:r w:rsidRPr="00817238">
        <w:rPr>
          <w:szCs w:val="22"/>
          <w:vertAlign w:val="superscript"/>
        </w:rPr>
        <w:t>2</w:t>
      </w:r>
    </w:p>
    <w:p w14:paraId="5C387801" w14:textId="77777777" w:rsidR="00A60D40" w:rsidRPr="00817238" w:rsidRDefault="00A60D40" w:rsidP="00817238">
      <w:pPr>
        <w:pStyle w:val="Akapitzlist"/>
        <w:numPr>
          <w:ilvl w:val="0"/>
          <w:numId w:val="18"/>
        </w:numPr>
        <w:rPr>
          <w:szCs w:val="22"/>
        </w:rPr>
      </w:pPr>
      <w:r w:rsidRPr="00817238">
        <w:rPr>
          <w:rFonts w:eastAsiaTheme="minorEastAsia"/>
          <w:szCs w:val="22"/>
        </w:rPr>
        <w:t>Współczynnik spływu z dachu</w:t>
      </w:r>
      <w:r w:rsidRPr="00817238">
        <w:rPr>
          <w:rFonts w:eastAsiaTheme="minorEastAsia"/>
          <w:szCs w:val="22"/>
        </w:rPr>
        <w:tab/>
      </w:r>
      <w:r w:rsidRPr="00817238">
        <w:rPr>
          <w:rFonts w:eastAsiaTheme="minorEastAsia"/>
          <w:szCs w:val="22"/>
        </w:rPr>
        <w:tab/>
      </w:r>
      <m:oMath>
        <m:r>
          <w:rPr>
            <w:rFonts w:ascii="Cambria Math" w:hAnsi="Cambria Math"/>
            <w:szCs w:val="22"/>
          </w:rPr>
          <m:t>ψ</m:t>
        </m:r>
        <m:r>
          <m:rPr>
            <m:sty m:val="p"/>
          </m:rPr>
          <w:rPr>
            <w:rFonts w:ascii="Cambria Math" w:hAnsi="Cambria Math"/>
            <w:szCs w:val="22"/>
          </w:rPr>
          <w:softHyphen/>
        </m:r>
        <m:r>
          <m:rPr>
            <m:sty m:val="p"/>
          </m:rPr>
          <w:rPr>
            <w:rFonts w:ascii="Cambria Math" w:hAnsi="Cambria Math"/>
            <w:szCs w:val="22"/>
          </w:rPr>
          <w:softHyphen/>
        </m:r>
      </m:oMath>
      <w:r w:rsidRPr="00817238">
        <w:rPr>
          <w:rFonts w:eastAsiaTheme="minorEastAsia"/>
          <w:szCs w:val="22"/>
        </w:rPr>
        <w:t>= 0,90</w:t>
      </w:r>
    </w:p>
    <w:p w14:paraId="7D60AFF3" w14:textId="77777777" w:rsidR="00A60D40" w:rsidRPr="00817238" w:rsidRDefault="00A60D40" w:rsidP="00817238">
      <w:pPr>
        <w:pStyle w:val="Akapitzlist"/>
        <w:numPr>
          <w:ilvl w:val="0"/>
          <w:numId w:val="18"/>
        </w:numPr>
        <w:rPr>
          <w:szCs w:val="22"/>
        </w:rPr>
      </w:pPr>
      <w:r w:rsidRPr="00817238">
        <w:rPr>
          <w:rFonts w:eastAsiaTheme="minorEastAsia"/>
          <w:szCs w:val="22"/>
        </w:rPr>
        <w:t xml:space="preserve">Natężenie deszczu </w:t>
      </w:r>
      <w:r w:rsidRPr="00817238">
        <w:rPr>
          <w:rFonts w:eastAsiaTheme="minorEastAsia"/>
          <w:szCs w:val="22"/>
        </w:rPr>
        <w:tab/>
      </w:r>
      <w:r w:rsidRPr="00817238">
        <w:rPr>
          <w:rFonts w:eastAsiaTheme="minorEastAsia"/>
          <w:szCs w:val="22"/>
        </w:rPr>
        <w:tab/>
        <w:t>q = 1</w:t>
      </w:r>
      <w:r w:rsidR="006A32BF">
        <w:rPr>
          <w:rFonts w:eastAsiaTheme="minorEastAsia"/>
          <w:szCs w:val="22"/>
        </w:rPr>
        <w:t>5</w:t>
      </w:r>
      <w:r w:rsidRPr="00817238">
        <w:rPr>
          <w:rFonts w:eastAsiaTheme="minorEastAsia"/>
          <w:szCs w:val="22"/>
        </w:rPr>
        <w:t>0 dm</w:t>
      </w:r>
      <w:r w:rsidRPr="00817238">
        <w:rPr>
          <w:rFonts w:eastAsiaTheme="minorEastAsia"/>
          <w:szCs w:val="22"/>
          <w:vertAlign w:val="superscript"/>
        </w:rPr>
        <w:t>3</w:t>
      </w:r>
      <w:r w:rsidRPr="00817238">
        <w:rPr>
          <w:rFonts w:eastAsiaTheme="minorEastAsia"/>
          <w:szCs w:val="22"/>
        </w:rPr>
        <w:t>/s</w:t>
      </w:r>
    </w:p>
    <w:p w14:paraId="014B0B92" w14:textId="77777777" w:rsidR="00A60D40" w:rsidRPr="00817238" w:rsidRDefault="00A60D40" w:rsidP="00A60D40">
      <w:pPr>
        <w:pStyle w:val="Akapitzlist"/>
        <w:rPr>
          <w:rFonts w:eastAsiaTheme="minorEastAsia"/>
          <w:szCs w:val="22"/>
        </w:rPr>
      </w:pPr>
      <m:oMathPara>
        <m:oMath>
          <m:r>
            <w:rPr>
              <w:rFonts w:ascii="Cambria Math" w:hAnsi="Cambria Math"/>
              <w:szCs w:val="22"/>
            </w:rPr>
            <m:t>Q=</m:t>
          </m:r>
          <m:f>
            <m:fPr>
              <m:ctrlPr>
                <w:rPr>
                  <w:rFonts w:ascii="Cambria Math" w:hAnsi="Cambria Math"/>
                  <w:i/>
                  <w:szCs w:val="22"/>
                </w:rPr>
              </m:ctrlPr>
            </m:fPr>
            <m:num>
              <m:r>
                <w:rPr>
                  <w:rFonts w:ascii="Cambria Math" w:hAnsi="Cambria Math"/>
                  <w:szCs w:val="22"/>
                </w:rPr>
                <m:t xml:space="preserve">q∙F∙ψ </m:t>
              </m:r>
            </m:num>
            <m:den>
              <m:r>
                <w:rPr>
                  <w:rFonts w:ascii="Cambria Math" w:hAnsi="Cambria Math"/>
                  <w:szCs w:val="22"/>
                </w:rPr>
                <m:t>10000</m:t>
              </m:r>
            </m:den>
          </m:f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Cs w:val="22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szCs w:val="22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Cs w:val="22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Cs w:val="22"/>
                        </w:rPr>
                        <m:t>dm</m:t>
                      </m:r>
                    </m:e>
                    <m:sup>
                      <m:r>
                        <w:rPr>
                          <w:rFonts w:ascii="Cambria Math" w:hAnsi="Cambria Math"/>
                          <w:szCs w:val="22"/>
                        </w:rPr>
                        <m:t>3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Cs w:val="22"/>
                    </w:rPr>
                    <m:t>s</m:t>
                  </m:r>
                </m:den>
              </m:f>
            </m:e>
          </m:d>
        </m:oMath>
      </m:oMathPara>
    </w:p>
    <w:p w14:paraId="3707911E" w14:textId="77777777" w:rsidR="00A60D40" w:rsidRPr="00817238" w:rsidRDefault="00A60D40" w:rsidP="00A60D40">
      <w:pPr>
        <w:pStyle w:val="Akapitzlist"/>
        <w:rPr>
          <w:rFonts w:eastAsiaTheme="minorEastAsia"/>
          <w:szCs w:val="22"/>
        </w:rPr>
      </w:pPr>
    </w:p>
    <w:p w14:paraId="385704C4" w14:textId="77777777" w:rsidR="00A60D40" w:rsidRPr="00817238" w:rsidRDefault="00E0419B" w:rsidP="00817238">
      <w:pPr>
        <w:pStyle w:val="Akapitzlist"/>
        <w:rPr>
          <w:rFonts w:eastAsiaTheme="minorEastAsia"/>
          <w:szCs w:val="22"/>
          <w:u w:val="single"/>
        </w:rPr>
      </w:pPr>
      <w:r w:rsidRPr="00817238">
        <w:rPr>
          <w:szCs w:val="22"/>
        </w:rPr>
        <w:t>Q = 1</w:t>
      </w:r>
      <w:r w:rsidR="006A32BF">
        <w:rPr>
          <w:szCs w:val="22"/>
        </w:rPr>
        <w:t>5</w:t>
      </w:r>
      <w:r w:rsidRPr="00817238">
        <w:rPr>
          <w:szCs w:val="22"/>
        </w:rPr>
        <w:t xml:space="preserve">0 x </w:t>
      </w:r>
      <w:r w:rsidR="006A32BF">
        <w:rPr>
          <w:szCs w:val="22"/>
        </w:rPr>
        <w:t>922,66</w:t>
      </w:r>
      <w:r w:rsidRPr="00817238">
        <w:rPr>
          <w:szCs w:val="22"/>
        </w:rPr>
        <w:t xml:space="preserve"> x 0,9:10 000 = 1</w:t>
      </w:r>
      <w:r w:rsidR="006A32BF">
        <w:rPr>
          <w:szCs w:val="22"/>
        </w:rPr>
        <w:t>2,5</w:t>
      </w:r>
      <w:r w:rsidRPr="00817238">
        <w:rPr>
          <w:szCs w:val="22"/>
        </w:rPr>
        <w:t xml:space="preserve"> dm</w:t>
      </w:r>
      <w:r w:rsidRPr="00817238">
        <w:rPr>
          <w:szCs w:val="22"/>
          <w:vertAlign w:val="superscript"/>
        </w:rPr>
        <w:t>3</w:t>
      </w:r>
      <w:r w:rsidRPr="00817238">
        <w:rPr>
          <w:szCs w:val="22"/>
        </w:rPr>
        <w:t>/s</w:t>
      </w:r>
    </w:p>
    <w:p w14:paraId="7D5EA279" w14:textId="77777777" w:rsidR="00E0419B" w:rsidRPr="00817238" w:rsidRDefault="00E0419B" w:rsidP="00817238">
      <w:pPr>
        <w:pStyle w:val="Akapitzlist"/>
        <w:rPr>
          <w:rFonts w:eastAsiaTheme="minorEastAsia"/>
          <w:b/>
          <w:szCs w:val="22"/>
        </w:rPr>
      </w:pPr>
    </w:p>
    <w:p w14:paraId="328C02E7" w14:textId="77777777" w:rsidR="00E0419B" w:rsidRPr="00817238" w:rsidRDefault="00E0419B" w:rsidP="00817238">
      <w:pPr>
        <w:pStyle w:val="Akapitzlist"/>
        <w:rPr>
          <w:rFonts w:eastAsiaTheme="minorEastAsia"/>
          <w:i/>
          <w:szCs w:val="22"/>
          <w:u w:val="single"/>
        </w:rPr>
      </w:pPr>
      <w:r w:rsidRPr="00817238">
        <w:rPr>
          <w:rFonts w:eastAsiaTheme="minorEastAsia"/>
          <w:i/>
          <w:szCs w:val="22"/>
          <w:u w:val="single"/>
        </w:rPr>
        <w:t>Zbiornik retencyjny:</w:t>
      </w:r>
    </w:p>
    <w:p w14:paraId="40583701" w14:textId="77777777" w:rsidR="00E0419B" w:rsidRPr="00817238" w:rsidRDefault="00E0419B" w:rsidP="00817238">
      <w:pPr>
        <w:pStyle w:val="Akapitzlist"/>
        <w:rPr>
          <w:rFonts w:eastAsiaTheme="minorEastAsia"/>
          <w:szCs w:val="22"/>
        </w:rPr>
      </w:pPr>
      <w:r w:rsidRPr="00817238">
        <w:rPr>
          <w:rFonts w:eastAsiaTheme="minorEastAsia"/>
          <w:szCs w:val="22"/>
        </w:rPr>
        <w:t>Zbiornik dobrano na 30 min deszcz nawalny o natężeniu 1</w:t>
      </w:r>
      <w:r w:rsidR="006A32BF">
        <w:rPr>
          <w:rFonts w:eastAsiaTheme="minorEastAsia"/>
          <w:szCs w:val="22"/>
        </w:rPr>
        <w:t>5</w:t>
      </w:r>
      <w:r w:rsidRPr="00817238">
        <w:rPr>
          <w:rFonts w:eastAsiaTheme="minorEastAsia"/>
          <w:szCs w:val="22"/>
        </w:rPr>
        <w:t>0 dm</w:t>
      </w:r>
      <w:r w:rsidRPr="00817238">
        <w:rPr>
          <w:rFonts w:eastAsiaTheme="minorEastAsia"/>
          <w:szCs w:val="22"/>
          <w:vertAlign w:val="superscript"/>
        </w:rPr>
        <w:t>3</w:t>
      </w:r>
      <w:r w:rsidRPr="00817238">
        <w:rPr>
          <w:rFonts w:eastAsiaTheme="minorEastAsia"/>
          <w:szCs w:val="22"/>
        </w:rPr>
        <w:t xml:space="preserve">/s. </w:t>
      </w:r>
    </w:p>
    <w:p w14:paraId="1342E819" w14:textId="77777777" w:rsidR="00E0419B" w:rsidRDefault="00E0419B" w:rsidP="00817238">
      <w:pPr>
        <w:pStyle w:val="Akapitzlist"/>
        <w:rPr>
          <w:rFonts w:eastAsiaTheme="minorEastAsia"/>
          <w:szCs w:val="22"/>
        </w:rPr>
      </w:pPr>
      <w:r w:rsidRPr="00817238">
        <w:rPr>
          <w:rFonts w:eastAsiaTheme="minorEastAsia"/>
          <w:szCs w:val="22"/>
        </w:rPr>
        <w:t xml:space="preserve">V = 30 x 60 </w:t>
      </w:r>
      <w:r w:rsidR="00B63C80" w:rsidRPr="00817238">
        <w:rPr>
          <w:rFonts w:eastAsiaTheme="minorEastAsia"/>
          <w:szCs w:val="22"/>
        </w:rPr>
        <w:t>x</w:t>
      </w:r>
      <w:r w:rsidRPr="00817238">
        <w:rPr>
          <w:rFonts w:eastAsiaTheme="minorEastAsia"/>
          <w:szCs w:val="22"/>
        </w:rPr>
        <w:t xml:space="preserve"> 1</w:t>
      </w:r>
      <w:r w:rsidR="006A32BF">
        <w:rPr>
          <w:rFonts w:eastAsiaTheme="minorEastAsia"/>
          <w:szCs w:val="22"/>
        </w:rPr>
        <w:t>2,5</w:t>
      </w:r>
      <w:r w:rsidRPr="00817238">
        <w:rPr>
          <w:rFonts w:eastAsiaTheme="minorEastAsia"/>
          <w:szCs w:val="22"/>
        </w:rPr>
        <w:t xml:space="preserve"> / 1000 = 2</w:t>
      </w:r>
      <w:r w:rsidR="006A32BF">
        <w:rPr>
          <w:rFonts w:eastAsiaTheme="minorEastAsia"/>
          <w:szCs w:val="22"/>
        </w:rPr>
        <w:t>2,5</w:t>
      </w:r>
      <w:r w:rsidRPr="00817238">
        <w:rPr>
          <w:rFonts w:eastAsiaTheme="minorEastAsia"/>
          <w:szCs w:val="22"/>
        </w:rPr>
        <w:t xml:space="preserve"> m</w:t>
      </w:r>
      <w:r w:rsidRPr="00817238">
        <w:rPr>
          <w:rFonts w:eastAsiaTheme="minorEastAsia"/>
          <w:szCs w:val="22"/>
          <w:vertAlign w:val="superscript"/>
        </w:rPr>
        <w:t>3</w:t>
      </w:r>
    </w:p>
    <w:p w14:paraId="08CECC8B" w14:textId="77777777" w:rsidR="00A40251" w:rsidRPr="006A32BF" w:rsidRDefault="006A32BF" w:rsidP="00817238">
      <w:pPr>
        <w:pStyle w:val="Akapitzlist"/>
        <w:rPr>
          <w:rFonts w:eastAsiaTheme="minorEastAsia"/>
          <w:szCs w:val="22"/>
        </w:rPr>
      </w:pPr>
      <w:r>
        <w:rPr>
          <w:rFonts w:eastAsiaTheme="minorEastAsia"/>
          <w:szCs w:val="22"/>
        </w:rPr>
        <w:t>Dobrano zbiornik z elementów prefabrykowanych o pojemności retencyjnej 25m</w:t>
      </w:r>
      <w:r>
        <w:rPr>
          <w:rFonts w:eastAsiaTheme="minorEastAsia"/>
          <w:szCs w:val="22"/>
          <w:vertAlign w:val="superscript"/>
        </w:rPr>
        <w:t>3</w:t>
      </w:r>
      <w:r w:rsidR="00A40251">
        <w:rPr>
          <w:rFonts w:eastAsiaTheme="minorEastAsia"/>
          <w:szCs w:val="22"/>
        </w:rPr>
        <w:t xml:space="preserve">, wyposażony w pompę zatapialną z pływakiem, umożliwiającą podlewanie terenów zielonych na terenie działki. </w:t>
      </w:r>
    </w:p>
    <w:p w14:paraId="0089B296" w14:textId="77777777" w:rsidR="007B313D" w:rsidRPr="00817238" w:rsidRDefault="0055061E" w:rsidP="00817238">
      <w:pPr>
        <w:pStyle w:val="Nagwek5"/>
        <w:rPr>
          <w:szCs w:val="22"/>
        </w:rPr>
      </w:pPr>
      <w:bookmarkStart w:id="37" w:name="_Toc500079487"/>
      <w:bookmarkStart w:id="38" w:name="_Toc2625518"/>
      <w:r w:rsidRPr="00817238">
        <w:rPr>
          <w:szCs w:val="22"/>
        </w:rPr>
        <w:lastRenderedPageBreak/>
        <w:t>Materiał, średnica</w:t>
      </w:r>
      <w:bookmarkEnd w:id="37"/>
      <w:bookmarkEnd w:id="38"/>
    </w:p>
    <w:p w14:paraId="3D94DFE9" w14:textId="77777777" w:rsidR="006A32BF" w:rsidRDefault="0055061E" w:rsidP="00817238">
      <w:pPr>
        <w:rPr>
          <w:szCs w:val="22"/>
        </w:rPr>
      </w:pPr>
      <w:r w:rsidRPr="00817238">
        <w:rPr>
          <w:szCs w:val="22"/>
        </w:rPr>
        <w:t>Kanalizację sanitarną</w:t>
      </w:r>
      <w:r w:rsidR="006D3583" w:rsidRPr="00817238">
        <w:rPr>
          <w:szCs w:val="22"/>
        </w:rPr>
        <w:t xml:space="preserve"> i deszczową</w:t>
      </w:r>
      <w:r w:rsidRPr="00817238">
        <w:rPr>
          <w:szCs w:val="22"/>
        </w:rPr>
        <w:t xml:space="preserve"> grawitacyjną należy wykonać z rur kanalizacyjnych zewnętrznych PVC-u </w:t>
      </w:r>
      <w:r w:rsidR="009C09CB">
        <w:rPr>
          <w:szCs w:val="22"/>
        </w:rPr>
        <w:t>SN8 o sztywności obwodowej</w:t>
      </w:r>
      <w:r w:rsidR="006D3583" w:rsidRPr="00817238">
        <w:rPr>
          <w:szCs w:val="22"/>
        </w:rPr>
        <w:t xml:space="preserve"> </w:t>
      </w:r>
      <w:r w:rsidR="002A71B5">
        <w:rPr>
          <w:szCs w:val="22"/>
        </w:rPr>
        <w:t xml:space="preserve">8 </w:t>
      </w:r>
      <w:proofErr w:type="spellStart"/>
      <w:r w:rsidR="006D3583" w:rsidRPr="00817238">
        <w:rPr>
          <w:szCs w:val="22"/>
        </w:rPr>
        <w:t>kN</w:t>
      </w:r>
      <w:proofErr w:type="spellEnd"/>
      <w:r w:rsidR="006D3583" w:rsidRPr="00817238">
        <w:rPr>
          <w:szCs w:val="22"/>
        </w:rPr>
        <w:t>/m</w:t>
      </w:r>
      <w:r w:rsidR="002A71B5">
        <w:rPr>
          <w:szCs w:val="22"/>
        </w:rPr>
        <w:t xml:space="preserve"> </w:t>
      </w:r>
      <w:r w:rsidR="002A71B5" w:rsidRPr="00AE4C5F">
        <w:t>PVC na złącza kielichowe z uszczelką</w:t>
      </w:r>
      <w:r w:rsidR="002A71B5">
        <w:t xml:space="preserve">: </w:t>
      </w:r>
    </w:p>
    <w:p w14:paraId="135EC910" w14:textId="77777777" w:rsidR="006D3583" w:rsidRDefault="006D3583" w:rsidP="00817238">
      <w:pPr>
        <w:rPr>
          <w:szCs w:val="22"/>
        </w:rPr>
      </w:pPr>
      <w:r w:rsidRPr="00817238">
        <w:rPr>
          <w:szCs w:val="22"/>
        </w:rPr>
        <w:t xml:space="preserve">Średnice oraz spadki przewodów zgodnie z częścią rysunkową projektu. </w:t>
      </w:r>
    </w:p>
    <w:p w14:paraId="36541A78" w14:textId="77777777" w:rsidR="009C09CB" w:rsidRPr="00817238" w:rsidRDefault="009C09CB" w:rsidP="00817238">
      <w:pPr>
        <w:rPr>
          <w:szCs w:val="22"/>
        </w:rPr>
      </w:pPr>
      <w:r>
        <w:rPr>
          <w:szCs w:val="22"/>
        </w:rPr>
        <w:t>Załamania tras oraz połączenia dopływowe wykonać w studniach rewizyjnych betonowych</w:t>
      </w:r>
      <w:r w:rsidR="002A71B5">
        <w:rPr>
          <w:szCs w:val="22"/>
        </w:rPr>
        <w:t xml:space="preserve"> </w:t>
      </w:r>
      <w:r w:rsidR="00A40251" w:rsidRPr="00817238">
        <w:rPr>
          <w:color w:val="000000" w:themeColor="text1"/>
          <w:szCs w:val="22"/>
        </w:rPr>
        <w:t>Ø</w:t>
      </w:r>
      <w:r>
        <w:rPr>
          <w:szCs w:val="22"/>
        </w:rPr>
        <w:t xml:space="preserve"> 1.0m, 1.2m lub w studniach z tworzyw sztucznych </w:t>
      </w:r>
      <w:r w:rsidRPr="00817238">
        <w:rPr>
          <w:color w:val="000000" w:themeColor="text1"/>
          <w:szCs w:val="22"/>
        </w:rPr>
        <w:t>Ø</w:t>
      </w:r>
      <w:r w:rsidR="002A71B5">
        <w:rPr>
          <w:color w:val="000000" w:themeColor="text1"/>
          <w:szCs w:val="22"/>
        </w:rPr>
        <w:t xml:space="preserve"> </w:t>
      </w:r>
      <w:r>
        <w:rPr>
          <w:color w:val="000000" w:themeColor="text1"/>
          <w:szCs w:val="22"/>
        </w:rPr>
        <w:t xml:space="preserve">0.425m, </w:t>
      </w:r>
      <w:r w:rsidR="00A40251">
        <w:rPr>
          <w:color w:val="000000" w:themeColor="text1"/>
          <w:szCs w:val="22"/>
        </w:rPr>
        <w:t xml:space="preserve">0.60m. </w:t>
      </w:r>
    </w:p>
    <w:p w14:paraId="53883526" w14:textId="77777777" w:rsidR="0055061E" w:rsidRPr="00A40251" w:rsidRDefault="0055061E" w:rsidP="00817238">
      <w:pPr>
        <w:rPr>
          <w:szCs w:val="22"/>
        </w:rPr>
      </w:pPr>
      <w:r w:rsidRPr="00817238">
        <w:rPr>
          <w:szCs w:val="22"/>
        </w:rPr>
        <w:t>Studnie kanalizacyjne wykonać z kręgów betonowych średnic</w:t>
      </w:r>
      <w:r w:rsidR="002A71B5">
        <w:rPr>
          <w:szCs w:val="22"/>
        </w:rPr>
        <w:t xml:space="preserve"> </w:t>
      </w:r>
      <w:r w:rsidRPr="00A40251">
        <w:rPr>
          <w:szCs w:val="22"/>
        </w:rPr>
        <w:t>1</w:t>
      </w:r>
      <w:r w:rsidR="00240904" w:rsidRPr="00A40251">
        <w:rPr>
          <w:szCs w:val="22"/>
        </w:rPr>
        <w:t>.</w:t>
      </w:r>
      <w:r w:rsidRPr="00A40251">
        <w:rPr>
          <w:szCs w:val="22"/>
        </w:rPr>
        <w:t>0</w:t>
      </w:r>
      <w:r w:rsidR="00225363" w:rsidRPr="00A40251">
        <w:rPr>
          <w:szCs w:val="22"/>
        </w:rPr>
        <w:t>m</w:t>
      </w:r>
      <w:r w:rsidR="00240904" w:rsidRPr="00A40251">
        <w:rPr>
          <w:szCs w:val="22"/>
        </w:rPr>
        <w:t xml:space="preserve">, 1.2 </w:t>
      </w:r>
      <w:r w:rsidRPr="00A40251">
        <w:rPr>
          <w:szCs w:val="22"/>
        </w:rPr>
        <w:t>m wg PN-B-10729:1999;</w:t>
      </w:r>
    </w:p>
    <w:p w14:paraId="2B6BDE8E" w14:textId="77777777" w:rsidR="0055061E" w:rsidRPr="00A40251" w:rsidRDefault="0055061E" w:rsidP="00817238">
      <w:pPr>
        <w:pStyle w:val="Akapitzlist"/>
        <w:numPr>
          <w:ilvl w:val="0"/>
          <w:numId w:val="10"/>
        </w:numPr>
        <w:rPr>
          <w:szCs w:val="22"/>
        </w:rPr>
      </w:pPr>
      <w:r w:rsidRPr="00A40251">
        <w:rPr>
          <w:szCs w:val="22"/>
        </w:rPr>
        <w:t>Studnie należy przykryć włazem żeliwnym</w:t>
      </w:r>
      <w:r w:rsidR="00240904" w:rsidRPr="00A40251">
        <w:rPr>
          <w:color w:val="000000" w:themeColor="text1"/>
          <w:szCs w:val="22"/>
        </w:rPr>
        <w:t>Ø600</w:t>
      </w:r>
      <w:r w:rsidRPr="00A40251">
        <w:rPr>
          <w:szCs w:val="22"/>
        </w:rPr>
        <w:t xml:space="preserve"> klasy</w:t>
      </w:r>
      <w:r w:rsidR="006C29ED">
        <w:rPr>
          <w:szCs w:val="22"/>
        </w:rPr>
        <w:t xml:space="preserve"> D400 </w:t>
      </w:r>
      <w:proofErr w:type="spellStart"/>
      <w:r w:rsidRPr="00A40251">
        <w:rPr>
          <w:szCs w:val="22"/>
        </w:rPr>
        <w:t>kN</w:t>
      </w:r>
      <w:proofErr w:type="spellEnd"/>
      <w:r w:rsidRPr="00A40251">
        <w:rPr>
          <w:szCs w:val="22"/>
        </w:rPr>
        <w:t xml:space="preserve"> wg PN EN 124 z wentylowanymi z ryglami i zabezpieczeniem przed obrotem. </w:t>
      </w:r>
    </w:p>
    <w:p w14:paraId="6445A8B4" w14:textId="77777777" w:rsidR="0055061E" w:rsidRPr="00A40251" w:rsidRDefault="0055061E" w:rsidP="00817238">
      <w:pPr>
        <w:pStyle w:val="Akapitzlist"/>
        <w:numPr>
          <w:ilvl w:val="0"/>
          <w:numId w:val="10"/>
        </w:numPr>
        <w:rPr>
          <w:szCs w:val="22"/>
        </w:rPr>
      </w:pPr>
      <w:r w:rsidRPr="00A40251">
        <w:rPr>
          <w:szCs w:val="22"/>
        </w:rPr>
        <w:t xml:space="preserve">Na studniach zastosować pierścienie odciążające. </w:t>
      </w:r>
    </w:p>
    <w:p w14:paraId="5F65E74B" w14:textId="77777777" w:rsidR="0055061E" w:rsidRPr="00A40251" w:rsidRDefault="00A40251" w:rsidP="00817238">
      <w:pPr>
        <w:pStyle w:val="Akapitzlist"/>
        <w:numPr>
          <w:ilvl w:val="0"/>
          <w:numId w:val="10"/>
        </w:numPr>
        <w:rPr>
          <w:szCs w:val="22"/>
        </w:rPr>
      </w:pPr>
      <w:r w:rsidRPr="00A40251">
        <w:rPr>
          <w:szCs w:val="22"/>
        </w:rPr>
        <w:t xml:space="preserve">stopnie </w:t>
      </w:r>
      <w:proofErr w:type="spellStart"/>
      <w:r w:rsidRPr="00A40251">
        <w:rPr>
          <w:szCs w:val="22"/>
        </w:rPr>
        <w:t>złazowe</w:t>
      </w:r>
      <w:proofErr w:type="spellEnd"/>
      <w:r w:rsidRPr="00A40251">
        <w:rPr>
          <w:szCs w:val="22"/>
        </w:rPr>
        <w:t xml:space="preserve"> żeliwne, w</w:t>
      </w:r>
      <w:r w:rsidR="0055061E" w:rsidRPr="00A40251">
        <w:rPr>
          <w:szCs w:val="22"/>
        </w:rPr>
        <w:t>g PN/H-74086 ułożone mijankowo o rozstawie 30 cm.</w:t>
      </w:r>
    </w:p>
    <w:p w14:paraId="63670348" w14:textId="77777777" w:rsidR="0055061E" w:rsidRPr="00A40251" w:rsidRDefault="0055061E" w:rsidP="00817238">
      <w:pPr>
        <w:pStyle w:val="Nagwek"/>
        <w:rPr>
          <w:szCs w:val="22"/>
        </w:rPr>
      </w:pPr>
      <w:r w:rsidRPr="00A40251">
        <w:rPr>
          <w:szCs w:val="22"/>
        </w:rPr>
        <w:t>Studnie Ø425</w:t>
      </w:r>
      <w:r w:rsidR="006D3583" w:rsidRPr="00A40251">
        <w:rPr>
          <w:szCs w:val="22"/>
        </w:rPr>
        <w:t xml:space="preserve">,600 </w:t>
      </w:r>
      <w:r w:rsidRPr="00A40251">
        <w:rPr>
          <w:szCs w:val="22"/>
        </w:rPr>
        <w:t xml:space="preserve"> mm należy wykonać z typowych prefabrykowanych elementów;</w:t>
      </w:r>
    </w:p>
    <w:p w14:paraId="01F5D599" w14:textId="77777777" w:rsidR="0055061E" w:rsidRPr="00A40251" w:rsidRDefault="0055061E" w:rsidP="00817238">
      <w:pPr>
        <w:pStyle w:val="Nagwek"/>
        <w:numPr>
          <w:ilvl w:val="0"/>
          <w:numId w:val="11"/>
        </w:numPr>
        <w:rPr>
          <w:szCs w:val="22"/>
        </w:rPr>
      </w:pPr>
      <w:r w:rsidRPr="00A40251">
        <w:rPr>
          <w:szCs w:val="22"/>
        </w:rPr>
        <w:t>z rury P</w:t>
      </w:r>
      <w:r w:rsidR="006D3583" w:rsidRPr="00A40251">
        <w:rPr>
          <w:szCs w:val="22"/>
        </w:rPr>
        <w:t>P</w:t>
      </w:r>
    </w:p>
    <w:p w14:paraId="4F100C66" w14:textId="77777777" w:rsidR="0055061E" w:rsidRPr="00A40251" w:rsidRDefault="0055061E" w:rsidP="00817238">
      <w:pPr>
        <w:pStyle w:val="Nagwek"/>
        <w:numPr>
          <w:ilvl w:val="0"/>
          <w:numId w:val="11"/>
        </w:numPr>
        <w:rPr>
          <w:szCs w:val="22"/>
        </w:rPr>
      </w:pPr>
      <w:r w:rsidRPr="00A40251">
        <w:rPr>
          <w:szCs w:val="22"/>
        </w:rPr>
        <w:t>kinety przepływowej</w:t>
      </w:r>
    </w:p>
    <w:p w14:paraId="35B87947" w14:textId="77777777" w:rsidR="0055061E" w:rsidRPr="00817238" w:rsidRDefault="0055061E" w:rsidP="00817238">
      <w:pPr>
        <w:pStyle w:val="Nagwek"/>
        <w:numPr>
          <w:ilvl w:val="0"/>
          <w:numId w:val="11"/>
        </w:numPr>
        <w:rPr>
          <w:szCs w:val="22"/>
        </w:rPr>
      </w:pPr>
      <w:r w:rsidRPr="00817238">
        <w:rPr>
          <w:szCs w:val="22"/>
        </w:rPr>
        <w:t xml:space="preserve">włazu żeliwnego klasy D400 i średnicy </w:t>
      </w:r>
      <w:r w:rsidRPr="00817238">
        <w:rPr>
          <w:color w:val="000000" w:themeColor="text1"/>
          <w:szCs w:val="22"/>
        </w:rPr>
        <w:t>Ø600.</w:t>
      </w:r>
    </w:p>
    <w:p w14:paraId="01116992" w14:textId="77777777" w:rsidR="002A71B5" w:rsidRDefault="0055061E" w:rsidP="002A71B5">
      <w:pPr>
        <w:pStyle w:val="Nagwek"/>
        <w:numPr>
          <w:ilvl w:val="0"/>
          <w:numId w:val="11"/>
        </w:numPr>
        <w:rPr>
          <w:szCs w:val="22"/>
        </w:rPr>
      </w:pPr>
      <w:r w:rsidRPr="00817238">
        <w:rPr>
          <w:szCs w:val="22"/>
        </w:rPr>
        <w:t xml:space="preserve">Na studniach zastosować pierścienie odciążające. </w:t>
      </w:r>
    </w:p>
    <w:p w14:paraId="140BB22D" w14:textId="77777777" w:rsidR="006D3583" w:rsidRPr="00933427" w:rsidRDefault="006D3583" w:rsidP="00817238">
      <w:pPr>
        <w:pStyle w:val="Nagwek"/>
        <w:rPr>
          <w:color w:val="000000" w:themeColor="text1"/>
          <w:szCs w:val="22"/>
        </w:rPr>
      </w:pPr>
      <w:r w:rsidRPr="00817238">
        <w:rPr>
          <w:szCs w:val="22"/>
        </w:rPr>
        <w:t xml:space="preserve">Studnie pod wpustami ulicznymi należy wykonać z elementów betonowych o średnicy </w:t>
      </w:r>
      <w:r w:rsidRPr="00817238">
        <w:rPr>
          <w:color w:val="000000" w:themeColor="text1"/>
          <w:szCs w:val="22"/>
        </w:rPr>
        <w:t xml:space="preserve">Ø500 z osadnikiem o głębokości min 0.95 m, bez syfonu oraz z pierścieniami odciążającymi, z żeliwną </w:t>
      </w:r>
      <w:r w:rsidRPr="00933427">
        <w:rPr>
          <w:color w:val="000000" w:themeColor="text1"/>
          <w:szCs w:val="22"/>
        </w:rPr>
        <w:t xml:space="preserve">skrzynką i kratką uliczną. </w:t>
      </w:r>
    </w:p>
    <w:p w14:paraId="1FBF1B4D" w14:textId="77777777" w:rsidR="006C29ED" w:rsidRPr="00933427" w:rsidRDefault="006C29ED" w:rsidP="00817238">
      <w:pPr>
        <w:pStyle w:val="Nagwek"/>
        <w:rPr>
          <w:color w:val="000000" w:themeColor="text1"/>
          <w:szCs w:val="22"/>
        </w:rPr>
      </w:pPr>
    </w:p>
    <w:p w14:paraId="01872BBC" w14:textId="77777777" w:rsidR="006C29ED" w:rsidRPr="00933427" w:rsidRDefault="006C29ED" w:rsidP="00817238">
      <w:pPr>
        <w:pStyle w:val="Nagwek"/>
        <w:rPr>
          <w:color w:val="000000" w:themeColor="text1"/>
          <w:szCs w:val="22"/>
          <w:u w:val="single"/>
        </w:rPr>
      </w:pPr>
      <w:r w:rsidRPr="00933427">
        <w:rPr>
          <w:color w:val="000000" w:themeColor="text1"/>
          <w:szCs w:val="22"/>
          <w:u w:val="single"/>
        </w:rPr>
        <w:t>Wykaz materiałów</w:t>
      </w:r>
      <w:r w:rsidR="00A248B4" w:rsidRPr="00933427">
        <w:rPr>
          <w:color w:val="000000" w:themeColor="text1"/>
          <w:szCs w:val="22"/>
          <w:u w:val="single"/>
        </w:rPr>
        <w:t>/urządzeń</w:t>
      </w:r>
      <w:r w:rsidRPr="00933427">
        <w:rPr>
          <w:color w:val="000000" w:themeColor="text1"/>
          <w:szCs w:val="22"/>
          <w:u w:val="single"/>
        </w:rPr>
        <w:t>:</w:t>
      </w:r>
    </w:p>
    <w:p w14:paraId="39A58375" w14:textId="77777777" w:rsidR="006C29ED" w:rsidRPr="00933427" w:rsidRDefault="006C29ED" w:rsidP="006C29ED">
      <w:pPr>
        <w:pStyle w:val="Nagwek"/>
        <w:numPr>
          <w:ilvl w:val="0"/>
          <w:numId w:val="20"/>
        </w:numPr>
        <w:rPr>
          <w:szCs w:val="22"/>
        </w:rPr>
      </w:pPr>
      <w:r w:rsidRPr="00933427">
        <w:rPr>
          <w:szCs w:val="22"/>
        </w:rPr>
        <w:t>zbiornik retencyjny, podziemny z prefabrykowanych elementów o pojemności 5m3</w:t>
      </w:r>
      <w:r w:rsidR="00A248B4" w:rsidRPr="00933427">
        <w:rPr>
          <w:szCs w:val="22"/>
        </w:rPr>
        <w:t xml:space="preserve"> = 1szt.</w:t>
      </w:r>
    </w:p>
    <w:p w14:paraId="1DB0EB86" w14:textId="77777777" w:rsidR="006C29ED" w:rsidRPr="00933427" w:rsidRDefault="006C29ED" w:rsidP="006C29ED">
      <w:pPr>
        <w:pStyle w:val="Nagwek"/>
        <w:numPr>
          <w:ilvl w:val="0"/>
          <w:numId w:val="20"/>
        </w:numPr>
        <w:rPr>
          <w:szCs w:val="22"/>
        </w:rPr>
      </w:pPr>
      <w:r w:rsidRPr="00933427">
        <w:rPr>
          <w:szCs w:val="22"/>
        </w:rPr>
        <w:t>zbiornik retencyjny, podziemny z prefabrykowanych elementów o pojemności 25m3</w:t>
      </w:r>
      <w:r w:rsidR="00A248B4" w:rsidRPr="00933427">
        <w:rPr>
          <w:szCs w:val="22"/>
        </w:rPr>
        <w:t xml:space="preserve"> = 1szt.</w:t>
      </w:r>
    </w:p>
    <w:p w14:paraId="27482A01" w14:textId="77777777" w:rsidR="00A248B4" w:rsidRPr="00933427" w:rsidRDefault="006C29ED" w:rsidP="006C29ED">
      <w:pPr>
        <w:pStyle w:val="Nagwek"/>
        <w:numPr>
          <w:ilvl w:val="0"/>
          <w:numId w:val="20"/>
        </w:numPr>
        <w:rPr>
          <w:szCs w:val="22"/>
          <w:u w:val="single"/>
        </w:rPr>
      </w:pPr>
      <w:r w:rsidRPr="00933427">
        <w:rPr>
          <w:szCs w:val="22"/>
        </w:rPr>
        <w:t>pompa zatapialna z pływakiem do podlewania zieleni o</w:t>
      </w:r>
      <w:r w:rsidR="00A248B4" w:rsidRPr="00933427">
        <w:rPr>
          <w:szCs w:val="22"/>
        </w:rPr>
        <w:t xml:space="preserve"> max </w:t>
      </w:r>
      <w:r w:rsidRPr="00933427">
        <w:rPr>
          <w:szCs w:val="22"/>
        </w:rPr>
        <w:t>wydajności</w:t>
      </w:r>
      <w:r w:rsidR="00A248B4" w:rsidRPr="00933427">
        <w:rPr>
          <w:szCs w:val="22"/>
        </w:rPr>
        <w:t xml:space="preserve"> ok</w:t>
      </w:r>
      <w:r w:rsidRPr="00933427">
        <w:rPr>
          <w:szCs w:val="22"/>
        </w:rPr>
        <w:t xml:space="preserve"> </w:t>
      </w:r>
      <w:r w:rsidR="00A248B4" w:rsidRPr="00933427">
        <w:rPr>
          <w:szCs w:val="22"/>
        </w:rPr>
        <w:t xml:space="preserve">2 l/s, </w:t>
      </w:r>
      <w:r w:rsidRPr="00933427">
        <w:rPr>
          <w:szCs w:val="22"/>
        </w:rPr>
        <w:t xml:space="preserve">wysokość podnoszenia </w:t>
      </w:r>
      <w:r w:rsidR="00B7321B" w:rsidRPr="00933427">
        <w:rPr>
          <w:szCs w:val="22"/>
        </w:rPr>
        <w:t>ok 6m, 230 V = 1 szt.</w:t>
      </w:r>
      <w:r w:rsidR="00A248B4" w:rsidRPr="00933427">
        <w:rPr>
          <w:szCs w:val="22"/>
        </w:rPr>
        <w:t xml:space="preserve"> ( ewent. 2 szt. w razie awarii pompy nr 1 )</w:t>
      </w:r>
    </w:p>
    <w:p w14:paraId="1680364B" w14:textId="77777777" w:rsidR="006C29ED" w:rsidRPr="00933427" w:rsidRDefault="006C29ED" w:rsidP="006C29ED">
      <w:pPr>
        <w:pStyle w:val="Nagwek"/>
        <w:numPr>
          <w:ilvl w:val="0"/>
          <w:numId w:val="20"/>
        </w:numPr>
        <w:rPr>
          <w:szCs w:val="22"/>
        </w:rPr>
      </w:pPr>
      <w:r w:rsidRPr="00933427">
        <w:rPr>
          <w:szCs w:val="22"/>
        </w:rPr>
        <w:t xml:space="preserve">Studnia z tworzywa sztucznego </w:t>
      </w:r>
      <w:r w:rsidRPr="00933427">
        <w:rPr>
          <w:color w:val="000000" w:themeColor="text1"/>
          <w:szCs w:val="22"/>
        </w:rPr>
        <w:t xml:space="preserve">Ø 0.425m = </w:t>
      </w:r>
      <w:r w:rsidR="0010623E" w:rsidRPr="00933427">
        <w:rPr>
          <w:color w:val="000000" w:themeColor="text1"/>
          <w:szCs w:val="22"/>
        </w:rPr>
        <w:t>6 szt.</w:t>
      </w:r>
    </w:p>
    <w:p w14:paraId="4FAF8B20" w14:textId="77777777" w:rsidR="006C29ED" w:rsidRPr="00933427" w:rsidRDefault="006C29ED" w:rsidP="006C29ED">
      <w:pPr>
        <w:pStyle w:val="Nagwek"/>
        <w:numPr>
          <w:ilvl w:val="0"/>
          <w:numId w:val="20"/>
        </w:numPr>
        <w:rPr>
          <w:szCs w:val="22"/>
        </w:rPr>
      </w:pPr>
      <w:r w:rsidRPr="00933427">
        <w:rPr>
          <w:szCs w:val="22"/>
        </w:rPr>
        <w:t xml:space="preserve">Studnia z kręgów betonowych </w:t>
      </w:r>
      <w:r w:rsidRPr="00933427">
        <w:rPr>
          <w:color w:val="000000" w:themeColor="text1"/>
          <w:szCs w:val="22"/>
        </w:rPr>
        <w:t xml:space="preserve">Ø 1.0m = </w:t>
      </w:r>
      <w:r w:rsidR="0010623E" w:rsidRPr="00933427">
        <w:rPr>
          <w:color w:val="000000" w:themeColor="text1"/>
          <w:szCs w:val="22"/>
        </w:rPr>
        <w:t>5 szt.</w:t>
      </w:r>
    </w:p>
    <w:p w14:paraId="1C792717" w14:textId="77777777" w:rsidR="006C29ED" w:rsidRPr="00933427" w:rsidRDefault="006C29ED" w:rsidP="006C29ED">
      <w:pPr>
        <w:pStyle w:val="Akapitzlist"/>
        <w:numPr>
          <w:ilvl w:val="0"/>
          <w:numId w:val="20"/>
        </w:numPr>
        <w:rPr>
          <w:szCs w:val="22"/>
        </w:rPr>
      </w:pPr>
      <w:r w:rsidRPr="00933427">
        <w:rPr>
          <w:szCs w:val="22"/>
        </w:rPr>
        <w:t xml:space="preserve">przewód PVC-U SN8 o sztywności obwodowej 8 </w:t>
      </w:r>
      <w:proofErr w:type="spellStart"/>
      <w:r w:rsidRPr="00933427">
        <w:rPr>
          <w:szCs w:val="22"/>
        </w:rPr>
        <w:t>kN</w:t>
      </w:r>
      <w:proofErr w:type="spellEnd"/>
      <w:r w:rsidRPr="00933427">
        <w:rPr>
          <w:szCs w:val="22"/>
        </w:rPr>
        <w:t xml:space="preserve">/m </w:t>
      </w:r>
      <w:r w:rsidRPr="00933427">
        <w:rPr>
          <w:color w:val="000000" w:themeColor="text1"/>
          <w:szCs w:val="22"/>
        </w:rPr>
        <w:t xml:space="preserve">Ø200 = </w:t>
      </w:r>
      <w:r w:rsidR="0010623E" w:rsidRPr="00933427">
        <w:rPr>
          <w:color w:val="000000" w:themeColor="text1"/>
          <w:szCs w:val="22"/>
        </w:rPr>
        <w:t>80,5m</w:t>
      </w:r>
    </w:p>
    <w:p w14:paraId="6EDD5660" w14:textId="77777777" w:rsidR="006C29ED" w:rsidRPr="00933427" w:rsidRDefault="006C29ED" w:rsidP="006C29ED">
      <w:pPr>
        <w:pStyle w:val="Akapitzlist"/>
        <w:numPr>
          <w:ilvl w:val="0"/>
          <w:numId w:val="20"/>
        </w:numPr>
        <w:rPr>
          <w:szCs w:val="22"/>
        </w:rPr>
      </w:pPr>
      <w:r w:rsidRPr="00933427">
        <w:rPr>
          <w:color w:val="000000" w:themeColor="text1"/>
          <w:szCs w:val="22"/>
        </w:rPr>
        <w:t xml:space="preserve">przewód </w:t>
      </w:r>
      <w:r w:rsidRPr="00933427">
        <w:rPr>
          <w:szCs w:val="22"/>
        </w:rPr>
        <w:t xml:space="preserve">PVC-U SN8 o sztywności obwodowej 8 </w:t>
      </w:r>
      <w:proofErr w:type="spellStart"/>
      <w:r w:rsidRPr="00933427">
        <w:rPr>
          <w:szCs w:val="22"/>
        </w:rPr>
        <w:t>kN</w:t>
      </w:r>
      <w:proofErr w:type="spellEnd"/>
      <w:r w:rsidRPr="00933427">
        <w:rPr>
          <w:szCs w:val="22"/>
        </w:rPr>
        <w:t xml:space="preserve">/m </w:t>
      </w:r>
      <w:r w:rsidRPr="00933427">
        <w:rPr>
          <w:color w:val="000000" w:themeColor="text1"/>
          <w:szCs w:val="22"/>
        </w:rPr>
        <w:t xml:space="preserve">Ø160 = </w:t>
      </w:r>
      <w:r w:rsidR="0010623E" w:rsidRPr="00933427">
        <w:rPr>
          <w:color w:val="000000" w:themeColor="text1"/>
          <w:szCs w:val="22"/>
        </w:rPr>
        <w:t>130,0m</w:t>
      </w:r>
    </w:p>
    <w:p w14:paraId="3C47837B" w14:textId="77777777" w:rsidR="006C29ED" w:rsidRPr="00933427" w:rsidRDefault="006C29ED" w:rsidP="006C29ED">
      <w:pPr>
        <w:pStyle w:val="Nagwek"/>
        <w:numPr>
          <w:ilvl w:val="0"/>
          <w:numId w:val="20"/>
        </w:numPr>
        <w:rPr>
          <w:szCs w:val="22"/>
        </w:rPr>
      </w:pPr>
      <w:r w:rsidRPr="00933427">
        <w:rPr>
          <w:szCs w:val="22"/>
        </w:rPr>
        <w:t>klapa zwrotna</w:t>
      </w:r>
      <w:r w:rsidR="00A248B4" w:rsidRPr="00933427">
        <w:rPr>
          <w:szCs w:val="22"/>
        </w:rPr>
        <w:t xml:space="preserve"> </w:t>
      </w:r>
      <w:r w:rsidR="00A248B4" w:rsidRPr="00933427">
        <w:rPr>
          <w:color w:val="000000" w:themeColor="text1"/>
          <w:szCs w:val="22"/>
        </w:rPr>
        <w:t>Ø160  = 1.szt.</w:t>
      </w:r>
    </w:p>
    <w:p w14:paraId="1E8BE106" w14:textId="77777777" w:rsidR="00A248B4" w:rsidRPr="00933427" w:rsidRDefault="00A248B4" w:rsidP="006C29ED">
      <w:pPr>
        <w:pStyle w:val="Nagwek"/>
        <w:numPr>
          <w:ilvl w:val="0"/>
          <w:numId w:val="20"/>
        </w:numPr>
        <w:rPr>
          <w:szCs w:val="22"/>
        </w:rPr>
      </w:pPr>
      <w:r w:rsidRPr="00933427">
        <w:rPr>
          <w:color w:val="000000" w:themeColor="text1"/>
          <w:szCs w:val="22"/>
        </w:rPr>
        <w:t xml:space="preserve">wpust uliczny </w:t>
      </w:r>
      <w:proofErr w:type="spellStart"/>
      <w:r w:rsidRPr="00933427">
        <w:rPr>
          <w:color w:val="000000" w:themeColor="text1"/>
          <w:szCs w:val="22"/>
        </w:rPr>
        <w:t>bezsyfonowy</w:t>
      </w:r>
      <w:proofErr w:type="spellEnd"/>
      <w:r w:rsidRPr="00933427">
        <w:rPr>
          <w:color w:val="000000" w:themeColor="text1"/>
          <w:szCs w:val="22"/>
        </w:rPr>
        <w:t xml:space="preserve"> na studni z element. betonowych Ø500 z osadnikiem o głębokości min 0.95m = 2 szt. </w:t>
      </w:r>
    </w:p>
    <w:p w14:paraId="774466C3" w14:textId="77777777" w:rsidR="00A248B4" w:rsidRPr="00933427" w:rsidRDefault="00A248B4" w:rsidP="00A248B4">
      <w:pPr>
        <w:pStyle w:val="Nagwek"/>
        <w:ind w:left="720"/>
        <w:rPr>
          <w:szCs w:val="22"/>
          <w:u w:val="single"/>
        </w:rPr>
      </w:pPr>
    </w:p>
    <w:p w14:paraId="162740E7" w14:textId="77777777" w:rsidR="0055061E" w:rsidRPr="00933427" w:rsidRDefault="0055061E" w:rsidP="00817238">
      <w:pPr>
        <w:pStyle w:val="Nagwek5"/>
        <w:rPr>
          <w:szCs w:val="22"/>
        </w:rPr>
      </w:pPr>
      <w:bookmarkStart w:id="39" w:name="_Toc500079488"/>
      <w:bookmarkStart w:id="40" w:name="_Toc2625519"/>
      <w:r w:rsidRPr="00933427">
        <w:rPr>
          <w:szCs w:val="22"/>
        </w:rPr>
        <w:t>Roboty ziemne</w:t>
      </w:r>
      <w:bookmarkEnd w:id="39"/>
      <w:bookmarkEnd w:id="40"/>
    </w:p>
    <w:p w14:paraId="7AF18D58" w14:textId="77777777" w:rsidR="0055061E" w:rsidRPr="00817238" w:rsidRDefault="0055061E" w:rsidP="00817238">
      <w:pPr>
        <w:rPr>
          <w:szCs w:val="22"/>
        </w:rPr>
      </w:pPr>
      <w:r w:rsidRPr="00817238">
        <w:rPr>
          <w:szCs w:val="22"/>
        </w:rPr>
        <w:t>Przewody  układać na 20 cm podsypce z piasku średnioziarnistego dobrze zagęszczonego.</w:t>
      </w:r>
    </w:p>
    <w:p w14:paraId="1FC86859" w14:textId="77777777" w:rsidR="0055061E" w:rsidRPr="00817238" w:rsidRDefault="0055061E" w:rsidP="00817238">
      <w:pPr>
        <w:rPr>
          <w:szCs w:val="22"/>
        </w:rPr>
      </w:pPr>
      <w:proofErr w:type="spellStart"/>
      <w:r w:rsidRPr="00817238">
        <w:rPr>
          <w:szCs w:val="22"/>
        </w:rPr>
        <w:t>Obsypkę</w:t>
      </w:r>
      <w:proofErr w:type="spellEnd"/>
      <w:r w:rsidRPr="00817238">
        <w:rPr>
          <w:szCs w:val="22"/>
        </w:rPr>
        <w:t xml:space="preserve"> po bokach rury oraz 30 cm powyżej górnej powierzchni rury zagęszczać lekkim sprzętem mechanicznym. </w:t>
      </w:r>
      <w:proofErr w:type="spellStart"/>
      <w:r w:rsidRPr="00817238">
        <w:rPr>
          <w:szCs w:val="22"/>
        </w:rPr>
        <w:t>Obsypkę</w:t>
      </w:r>
      <w:proofErr w:type="spellEnd"/>
      <w:r w:rsidRPr="00817238">
        <w:rPr>
          <w:szCs w:val="22"/>
        </w:rPr>
        <w:t xml:space="preserve"> należy ubijać warstwami o max. grubości 25 cm  do </w:t>
      </w:r>
      <w:proofErr w:type="spellStart"/>
      <w:r w:rsidRPr="00817238">
        <w:rPr>
          <w:szCs w:val="22"/>
        </w:rPr>
        <w:t>ls</w:t>
      </w:r>
      <w:proofErr w:type="spellEnd"/>
      <w:r w:rsidRPr="00817238">
        <w:rPr>
          <w:szCs w:val="22"/>
        </w:rPr>
        <w:t>≥ 0,96.</w:t>
      </w:r>
    </w:p>
    <w:p w14:paraId="6657F014" w14:textId="77777777" w:rsidR="0055061E" w:rsidRPr="00817238" w:rsidRDefault="0055061E" w:rsidP="00817238">
      <w:pPr>
        <w:rPr>
          <w:szCs w:val="22"/>
        </w:rPr>
      </w:pPr>
      <w:r w:rsidRPr="00817238">
        <w:rPr>
          <w:szCs w:val="22"/>
        </w:rPr>
        <w:t xml:space="preserve">Zasypkę zagęszczać co 20 cm mechanicznie do 95% wg </w:t>
      </w:r>
      <w:proofErr w:type="spellStart"/>
      <w:r w:rsidRPr="00817238">
        <w:rPr>
          <w:szCs w:val="22"/>
        </w:rPr>
        <w:t>Proktora</w:t>
      </w:r>
      <w:proofErr w:type="spellEnd"/>
      <w:r w:rsidRPr="00817238">
        <w:rPr>
          <w:szCs w:val="22"/>
        </w:rPr>
        <w:t>. Zasypka rurociągu gruntem o wielkości cząstek nie przekraczającej 30mm.</w:t>
      </w:r>
    </w:p>
    <w:p w14:paraId="56A20F9F" w14:textId="77777777" w:rsidR="0055061E" w:rsidRPr="00817238" w:rsidRDefault="0055061E" w:rsidP="00817238">
      <w:pPr>
        <w:rPr>
          <w:szCs w:val="22"/>
        </w:rPr>
      </w:pPr>
      <w:r w:rsidRPr="00817238">
        <w:rPr>
          <w:szCs w:val="22"/>
        </w:rPr>
        <w:t>Jednocześnie z zasypką należy prowadzić rozbiórkę obudowy wykopu.</w:t>
      </w:r>
    </w:p>
    <w:p w14:paraId="223E373B" w14:textId="77777777" w:rsidR="0055061E" w:rsidRPr="00817238" w:rsidRDefault="0055061E" w:rsidP="00817238">
      <w:pPr>
        <w:rPr>
          <w:szCs w:val="22"/>
        </w:rPr>
      </w:pPr>
      <w:r w:rsidRPr="00817238">
        <w:rPr>
          <w:szCs w:val="22"/>
        </w:rPr>
        <w:t>Masy ziemne z wykopu składające</w:t>
      </w:r>
      <w:r w:rsidR="004C4646">
        <w:rPr>
          <w:szCs w:val="22"/>
        </w:rPr>
        <w:t xml:space="preserve">  </w:t>
      </w:r>
      <w:r w:rsidRPr="00817238">
        <w:rPr>
          <w:szCs w:val="22"/>
        </w:rPr>
        <w:t xml:space="preserve"> się z piasków składować na tymczasowym składowisku i wykorzystać je do wykonania zasypki.</w:t>
      </w:r>
    </w:p>
    <w:p w14:paraId="47D99E90" w14:textId="77777777" w:rsidR="0055061E" w:rsidRDefault="0055061E" w:rsidP="00817238">
      <w:pPr>
        <w:rPr>
          <w:szCs w:val="22"/>
        </w:rPr>
      </w:pPr>
      <w:r w:rsidRPr="00817238">
        <w:rPr>
          <w:szCs w:val="22"/>
        </w:rPr>
        <w:t>Odpady budowlane: gruz, kawałki betonu, materiały z rozbiórki gromadzić w kontenerach i wywozić na wysypisko.</w:t>
      </w:r>
    </w:p>
    <w:p w14:paraId="02A4C2C6" w14:textId="77777777" w:rsidR="00142B5A" w:rsidRPr="008F44B8" w:rsidRDefault="00142B5A" w:rsidP="00817238">
      <w:pPr>
        <w:rPr>
          <w:color w:val="FF0000"/>
          <w:szCs w:val="22"/>
        </w:rPr>
      </w:pPr>
    </w:p>
    <w:p w14:paraId="05D0CBD9" w14:textId="77777777" w:rsidR="00142B5A" w:rsidRPr="00EF14FB" w:rsidRDefault="00142B5A" w:rsidP="00142B5A">
      <w:pPr>
        <w:spacing w:after="120"/>
        <w:rPr>
          <w:szCs w:val="22"/>
          <w:highlight w:val="yellow"/>
        </w:rPr>
      </w:pPr>
      <w:r w:rsidRPr="008F44B8">
        <w:rPr>
          <w:color w:val="000000" w:themeColor="text1"/>
          <w:szCs w:val="22"/>
          <w:highlight w:val="yellow"/>
        </w:rPr>
        <w:t xml:space="preserve">W rejonie zbliżeń oraz skrzyżowań z istniejącym uzbrojeniem - wykonanie wykopów ręczne. Wszystkie napotkane przewody podziemne na trasie wykonywanego wykopu, krzyżujące się lub </w:t>
      </w:r>
      <w:r w:rsidRPr="00EF14FB">
        <w:rPr>
          <w:szCs w:val="22"/>
          <w:highlight w:val="yellow"/>
        </w:rPr>
        <w:t>biegnące równolegle z wykopem, powinny być zabezpieczone przed uszkodzeniem, a w razie potrzeby podwieszone lub podparte w sposób zapewniający ich eksploatację.</w:t>
      </w:r>
    </w:p>
    <w:p w14:paraId="5C502237" w14:textId="5CC7ADBB" w:rsidR="00AF60C7" w:rsidRPr="00EF14FB" w:rsidRDefault="00AF60C7" w:rsidP="00817238">
      <w:pPr>
        <w:rPr>
          <w:szCs w:val="22"/>
          <w:highlight w:val="yellow"/>
        </w:rPr>
      </w:pPr>
      <w:r w:rsidRPr="00EF14FB">
        <w:rPr>
          <w:szCs w:val="22"/>
          <w:highlight w:val="yellow"/>
        </w:rPr>
        <w:t>Istniejące uzbrojenie d</w:t>
      </w:r>
      <w:r w:rsidR="008F44B8" w:rsidRPr="00EF14FB">
        <w:rPr>
          <w:szCs w:val="22"/>
          <w:highlight w:val="yellow"/>
        </w:rPr>
        <w:t xml:space="preserve">o likwidacji </w:t>
      </w:r>
      <w:r w:rsidRPr="00EF14FB">
        <w:rPr>
          <w:szCs w:val="22"/>
          <w:highlight w:val="yellow"/>
        </w:rPr>
        <w:t xml:space="preserve">w części rysunkowej ( ZWK-1 ) zaznaczono "X". </w:t>
      </w:r>
    </w:p>
    <w:p w14:paraId="168088BD" w14:textId="77777777" w:rsidR="00142B5A" w:rsidRPr="00EF14FB" w:rsidRDefault="007843FE" w:rsidP="00142B5A">
      <w:pPr>
        <w:rPr>
          <w:szCs w:val="22"/>
        </w:rPr>
      </w:pPr>
      <w:r w:rsidRPr="00EF14FB">
        <w:rPr>
          <w:szCs w:val="22"/>
          <w:highlight w:val="yellow"/>
        </w:rPr>
        <w:t>Istniejące odcinki demontowanego  przewodu wodociągowego</w:t>
      </w:r>
      <w:r w:rsidR="00142B5A" w:rsidRPr="00EF14FB">
        <w:rPr>
          <w:szCs w:val="22"/>
          <w:highlight w:val="yellow"/>
        </w:rPr>
        <w:t xml:space="preserve"> należy zamulić a końcówki zabetonować.</w:t>
      </w:r>
      <w:r w:rsidR="00142B5A" w:rsidRPr="00EF14FB">
        <w:rPr>
          <w:szCs w:val="22"/>
        </w:rPr>
        <w:t xml:space="preserve"> </w:t>
      </w:r>
    </w:p>
    <w:p w14:paraId="10A643BC" w14:textId="77777777" w:rsidR="0055061E" w:rsidRPr="00817238" w:rsidRDefault="0055061E" w:rsidP="00817238">
      <w:pPr>
        <w:pStyle w:val="Nagwek5"/>
        <w:rPr>
          <w:szCs w:val="22"/>
        </w:rPr>
      </w:pPr>
      <w:bookmarkStart w:id="41" w:name="_Toc500079489"/>
      <w:bookmarkStart w:id="42" w:name="_Toc2625520"/>
      <w:r w:rsidRPr="00817238">
        <w:rPr>
          <w:szCs w:val="22"/>
        </w:rPr>
        <w:t>Roboty montażowe</w:t>
      </w:r>
      <w:bookmarkEnd w:id="41"/>
      <w:bookmarkEnd w:id="42"/>
    </w:p>
    <w:p w14:paraId="55814C20" w14:textId="77777777" w:rsidR="0055061E" w:rsidRPr="00817238" w:rsidRDefault="0055061E" w:rsidP="00817238">
      <w:pPr>
        <w:rPr>
          <w:szCs w:val="22"/>
        </w:rPr>
      </w:pPr>
      <w:r w:rsidRPr="00817238">
        <w:rPr>
          <w:szCs w:val="22"/>
        </w:rPr>
        <w:t xml:space="preserve">Rury kanalizacyjne należy składować, układać w wykopie i łączyć wg instrukcji producenta rur. </w:t>
      </w:r>
    </w:p>
    <w:p w14:paraId="5C5256BE" w14:textId="77777777" w:rsidR="0055061E" w:rsidRPr="00817238" w:rsidRDefault="0055061E" w:rsidP="00817238">
      <w:pPr>
        <w:rPr>
          <w:szCs w:val="22"/>
        </w:rPr>
      </w:pPr>
      <w:r w:rsidRPr="00817238">
        <w:rPr>
          <w:szCs w:val="22"/>
        </w:rPr>
        <w:t xml:space="preserve">Studnie prefabrykowane montować zgodnie z instrukcją producenta. </w:t>
      </w:r>
    </w:p>
    <w:p w14:paraId="5DD69F2C" w14:textId="77777777" w:rsidR="0055061E" w:rsidRPr="00817238" w:rsidRDefault="0055061E" w:rsidP="00817238">
      <w:pPr>
        <w:rPr>
          <w:szCs w:val="22"/>
        </w:rPr>
      </w:pPr>
      <w:r w:rsidRPr="00817238">
        <w:rPr>
          <w:szCs w:val="22"/>
        </w:rPr>
        <w:t>Całość robót montażowych należy wykonać zgodnie z:</w:t>
      </w:r>
    </w:p>
    <w:p w14:paraId="0DA54742" w14:textId="77777777" w:rsidR="0055061E" w:rsidRPr="00817238" w:rsidRDefault="0055061E" w:rsidP="00817238">
      <w:pPr>
        <w:rPr>
          <w:szCs w:val="22"/>
        </w:rPr>
      </w:pPr>
      <w:r w:rsidRPr="00817238">
        <w:rPr>
          <w:szCs w:val="22"/>
        </w:rPr>
        <w:t xml:space="preserve">PN-EN 1610: 20002 "Budowa i badania przewodów kanalizacyjnych”; </w:t>
      </w:r>
    </w:p>
    <w:p w14:paraId="18AB7483" w14:textId="77777777" w:rsidR="0055061E" w:rsidRPr="00817238" w:rsidRDefault="0055061E" w:rsidP="00817238">
      <w:pPr>
        <w:rPr>
          <w:szCs w:val="22"/>
        </w:rPr>
      </w:pPr>
      <w:r w:rsidRPr="00817238">
        <w:rPr>
          <w:szCs w:val="22"/>
        </w:rPr>
        <w:t>PN-EN 752-2:2000 „Zewnętrzne systemy kanalizacyjne” Wymagania;</w:t>
      </w:r>
    </w:p>
    <w:p w14:paraId="04A18EA6" w14:textId="77777777" w:rsidR="0055061E" w:rsidRPr="00817238" w:rsidRDefault="0055061E" w:rsidP="00817238">
      <w:pPr>
        <w:rPr>
          <w:szCs w:val="22"/>
        </w:rPr>
      </w:pPr>
      <w:r w:rsidRPr="00817238">
        <w:rPr>
          <w:szCs w:val="22"/>
        </w:rPr>
        <w:t>oraz instrukcją montażową układania rurociągów wydaną przez producenta rur.</w:t>
      </w:r>
    </w:p>
    <w:p w14:paraId="44EA2D9A" w14:textId="77777777" w:rsidR="0055061E" w:rsidRPr="00817238" w:rsidRDefault="0055061E" w:rsidP="00817238">
      <w:pPr>
        <w:pStyle w:val="Nagwek5"/>
        <w:rPr>
          <w:szCs w:val="22"/>
        </w:rPr>
      </w:pPr>
      <w:bookmarkStart w:id="43" w:name="_Toc500079490"/>
      <w:bookmarkStart w:id="44" w:name="_Toc2625521"/>
      <w:r w:rsidRPr="00817238">
        <w:rPr>
          <w:szCs w:val="22"/>
        </w:rPr>
        <w:t>Próba szczelności przewodów i studzienek kanalizacyjnych</w:t>
      </w:r>
      <w:bookmarkEnd w:id="43"/>
      <w:bookmarkEnd w:id="44"/>
    </w:p>
    <w:p w14:paraId="66E448BB" w14:textId="77777777" w:rsidR="0055061E" w:rsidRPr="00817238" w:rsidRDefault="0055061E" w:rsidP="00817238">
      <w:pPr>
        <w:rPr>
          <w:szCs w:val="22"/>
        </w:rPr>
      </w:pPr>
      <w:r w:rsidRPr="00817238">
        <w:rPr>
          <w:szCs w:val="22"/>
        </w:rPr>
        <w:t>Wykonany odcinek kanału i studnie kanalizacyjne należy poddać badaniom szczelności zgodnie z normą PN-EN 1610:2002/Ap1:2007 „Budowa i badania przewodów kanalizacyjnych.</w:t>
      </w:r>
    </w:p>
    <w:p w14:paraId="5EC71B54" w14:textId="77777777" w:rsidR="0055061E" w:rsidRPr="00817238" w:rsidRDefault="0055061E" w:rsidP="00817238">
      <w:pPr>
        <w:rPr>
          <w:szCs w:val="22"/>
        </w:rPr>
      </w:pPr>
      <w:r w:rsidRPr="00817238">
        <w:rPr>
          <w:szCs w:val="22"/>
        </w:rPr>
        <w:t>Próbę szczelności należy wykonać po wykonaniu zasypki i usunięciu obudowy wykopu.</w:t>
      </w:r>
    </w:p>
    <w:p w14:paraId="177046DA" w14:textId="77777777" w:rsidR="0055061E" w:rsidRPr="00817238" w:rsidRDefault="0055061E" w:rsidP="00817238">
      <w:pPr>
        <w:pStyle w:val="Nagwek5"/>
        <w:rPr>
          <w:szCs w:val="22"/>
        </w:rPr>
      </w:pPr>
      <w:bookmarkStart w:id="45" w:name="_Toc500079491"/>
      <w:bookmarkStart w:id="46" w:name="_Toc2625522"/>
      <w:r w:rsidRPr="00817238">
        <w:rPr>
          <w:szCs w:val="22"/>
        </w:rPr>
        <w:t>Odbiór techniczny</w:t>
      </w:r>
      <w:bookmarkEnd w:id="45"/>
      <w:bookmarkEnd w:id="46"/>
    </w:p>
    <w:p w14:paraId="495ACACC" w14:textId="77777777" w:rsidR="0055061E" w:rsidRPr="00817238" w:rsidRDefault="0055061E" w:rsidP="00817238">
      <w:pPr>
        <w:rPr>
          <w:szCs w:val="22"/>
        </w:rPr>
      </w:pPr>
      <w:r w:rsidRPr="00817238">
        <w:rPr>
          <w:szCs w:val="22"/>
        </w:rPr>
        <w:t>Odbiór powinien być prowadzony zgodnie z normą: PN-EN 1610 (Budowa i badania przewodów kanalizacyjnych) oraz PN-B-06050 (Geotechnika. Roboty ziemne. Wymagania ogólne).</w:t>
      </w:r>
    </w:p>
    <w:p w14:paraId="3B22D764" w14:textId="77777777" w:rsidR="0055061E" w:rsidRPr="00817238" w:rsidRDefault="0055061E" w:rsidP="00817238">
      <w:pPr>
        <w:rPr>
          <w:szCs w:val="22"/>
        </w:rPr>
      </w:pPr>
      <w:r w:rsidRPr="00817238">
        <w:rPr>
          <w:szCs w:val="22"/>
        </w:rPr>
        <w:t>Odbiory i próby szczelności należy przeprowadzić odcinkami o długości równej odległości pomiędzy studniami.</w:t>
      </w:r>
    </w:p>
    <w:p w14:paraId="42ADE4A7" w14:textId="77777777" w:rsidR="0055061E" w:rsidRPr="00817238" w:rsidRDefault="00266907" w:rsidP="00817238">
      <w:pPr>
        <w:pStyle w:val="Nagwek5"/>
        <w:rPr>
          <w:szCs w:val="22"/>
        </w:rPr>
      </w:pPr>
      <w:bookmarkStart w:id="47" w:name="_Toc500079492"/>
      <w:bookmarkStart w:id="48" w:name="_Toc2625523"/>
      <w:r w:rsidRPr="00817238">
        <w:rPr>
          <w:szCs w:val="22"/>
        </w:rPr>
        <w:t>Uwagi końcowe</w:t>
      </w:r>
      <w:bookmarkEnd w:id="47"/>
      <w:bookmarkEnd w:id="48"/>
    </w:p>
    <w:p w14:paraId="2429C5E4" w14:textId="77777777" w:rsidR="00266907" w:rsidRPr="00817238" w:rsidRDefault="00266907" w:rsidP="00817238">
      <w:pPr>
        <w:pStyle w:val="Akapitzlist"/>
        <w:numPr>
          <w:ilvl w:val="0"/>
          <w:numId w:val="12"/>
        </w:numPr>
        <w:rPr>
          <w:szCs w:val="22"/>
        </w:rPr>
      </w:pPr>
      <w:r w:rsidRPr="00817238">
        <w:rPr>
          <w:szCs w:val="22"/>
        </w:rPr>
        <w:t>Trasę przewodów kanalizacyjnych oraz lokalizację studzienek wytyczyć przez uprawnionego geodetę.</w:t>
      </w:r>
    </w:p>
    <w:p w14:paraId="719992E4" w14:textId="77777777" w:rsidR="00266907" w:rsidRPr="00817238" w:rsidRDefault="00266907" w:rsidP="00817238">
      <w:pPr>
        <w:pStyle w:val="Akapitzlist"/>
        <w:numPr>
          <w:ilvl w:val="0"/>
          <w:numId w:val="12"/>
        </w:numPr>
        <w:rPr>
          <w:szCs w:val="22"/>
        </w:rPr>
      </w:pPr>
      <w:r w:rsidRPr="00817238">
        <w:rPr>
          <w:szCs w:val="22"/>
        </w:rPr>
        <w:t>Prace należy rozpocząć od sprawdzenia rzędnych odbiorników oraz przekopów kontrolnych w miejscach skrzyżowań z istniejącym uzbrojeniem podziemnym.</w:t>
      </w:r>
    </w:p>
    <w:p w14:paraId="2BA53794" w14:textId="77777777" w:rsidR="00266907" w:rsidRPr="00817238" w:rsidRDefault="00266907" w:rsidP="00817238">
      <w:pPr>
        <w:pStyle w:val="Akapitzlist"/>
        <w:numPr>
          <w:ilvl w:val="0"/>
          <w:numId w:val="12"/>
        </w:numPr>
        <w:rPr>
          <w:szCs w:val="22"/>
        </w:rPr>
      </w:pPr>
      <w:r w:rsidRPr="00817238">
        <w:rPr>
          <w:szCs w:val="22"/>
        </w:rPr>
        <w:t>W strefie istniejącego i projektowanego uzbrojenia dopuszcza się prowadzenie robót ziemnych tylko systemem ręcznym.</w:t>
      </w:r>
    </w:p>
    <w:p w14:paraId="7C520141" w14:textId="77777777" w:rsidR="00266907" w:rsidRPr="00817238" w:rsidRDefault="00266907" w:rsidP="00817238">
      <w:pPr>
        <w:pStyle w:val="Akapitzlist"/>
        <w:numPr>
          <w:ilvl w:val="0"/>
          <w:numId w:val="12"/>
        </w:numPr>
        <w:rPr>
          <w:szCs w:val="22"/>
        </w:rPr>
      </w:pPr>
      <w:r w:rsidRPr="00817238">
        <w:rPr>
          <w:szCs w:val="22"/>
        </w:rPr>
        <w:t>Przed zasypaniem wykopu należy dokonać inwentaryzacji powykonawczej przez uprawnionego geodetę.</w:t>
      </w:r>
    </w:p>
    <w:p w14:paraId="7107084E" w14:textId="77777777" w:rsidR="00E67C6E" w:rsidRDefault="00266907" w:rsidP="00817238">
      <w:pPr>
        <w:rPr>
          <w:szCs w:val="22"/>
        </w:rPr>
      </w:pPr>
      <w:r w:rsidRPr="00817238">
        <w:rPr>
          <w:szCs w:val="22"/>
        </w:rPr>
        <w:t xml:space="preserve">W czasie prowadzenia robót instalacyjnych należy stosować się do Rozporządzenia Ministra Infrastruktury z dnia 6 lutego 2003 r „W sprawie bhp podczas wykonywania robót budowlanych”  </w:t>
      </w:r>
    </w:p>
    <w:p w14:paraId="35D6958B" w14:textId="77777777" w:rsidR="00266907" w:rsidRDefault="00C71EB7" w:rsidP="00817238">
      <w:pPr>
        <w:rPr>
          <w:szCs w:val="22"/>
        </w:rPr>
      </w:pPr>
      <w:r>
        <w:rPr>
          <w:szCs w:val="22"/>
        </w:rPr>
        <w:t>++3</w:t>
      </w:r>
      <w:r w:rsidR="00266907" w:rsidRPr="00817238">
        <w:rPr>
          <w:szCs w:val="22"/>
        </w:rPr>
        <w:t xml:space="preserve">Dz. U. Nr 47 z 2003 r poz. 401. </w:t>
      </w:r>
    </w:p>
    <w:p w14:paraId="0433BD0E" w14:textId="77777777" w:rsidR="00DC28B6" w:rsidRDefault="00DC28B6" w:rsidP="00817238">
      <w:pPr>
        <w:rPr>
          <w:szCs w:val="22"/>
        </w:rPr>
      </w:pPr>
    </w:p>
    <w:sectPr w:rsidR="00DC28B6" w:rsidSect="005000EF">
      <w:footerReference w:type="default" r:id="rId8"/>
      <w:pgSz w:w="11906" w:h="16838" w:code="9"/>
      <w:pgMar w:top="1418" w:right="1418" w:bottom="1418" w:left="851" w:header="284" w:footer="227" w:gutter="56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CC8D86" w14:textId="77777777" w:rsidR="00AF0C7C" w:rsidRDefault="00AF0C7C" w:rsidP="0034252B">
      <w:r>
        <w:separator/>
      </w:r>
    </w:p>
  </w:endnote>
  <w:endnote w:type="continuationSeparator" w:id="0">
    <w:p w14:paraId="4D7A8FD4" w14:textId="77777777" w:rsidR="00AF0C7C" w:rsidRDefault="00AF0C7C" w:rsidP="003425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MS Mincho"/>
    <w:charset w:val="80"/>
    <w:family w:val="auto"/>
    <w:pitch w:val="default"/>
    <w:sig w:usb0="00000001" w:usb1="08070000" w:usb2="00000010" w:usb3="00000000" w:csb0="0002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51397C64-B11F-4A29-9A11-83F255A25FB0}"/>
    <w:embedBold r:id="rId2" w:fontKey="{6D0A91E7-4CCC-4583-B72A-2246F7775C32}"/>
    <w:embedItalic r:id="rId3" w:fontKey="{C2C7F889-2EFF-4B59-8A71-C744E5941988}"/>
    <w:embedBoldItalic r:id="rId4" w:fontKey="{44F1B1AF-D0F0-4DFA-AEC3-4D8301FDAB64}"/>
  </w:font>
  <w:font w:name="StarSymbol, 'Arial Unicode MS'">
    <w:altName w:val="Times New Roman"/>
    <w:charset w:val="02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5" w:subsetted="1" w:fontKey="{C55CBA1E-2075-40DE-A2DA-BFCBD2574372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  <w:embedItalic r:id="rId6" w:subsetted="1" w:fontKey="{EF8A5048-4CF5-478E-AB25-119F2CA0049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Arial" w:hAnsi="Arial" w:cs="Arial"/>
        <w:b w:val="0"/>
        <w:sz w:val="20"/>
        <w:szCs w:val="20"/>
        <w:u w:val="none"/>
      </w:rPr>
      <w:id w:val="1960676123"/>
      <w:docPartObj>
        <w:docPartGallery w:val="Page Numbers (Bottom of Page)"/>
        <w:docPartUnique/>
      </w:docPartObj>
    </w:sdtPr>
    <w:sdtEndPr>
      <w:rPr>
        <w:rFonts w:asciiTheme="minorHAnsi" w:hAnsiTheme="minorHAnsi" w:cstheme="minorHAnsi"/>
        <w:sz w:val="22"/>
      </w:rPr>
    </w:sdtEndPr>
    <w:sdtContent>
      <w:p w14:paraId="6038BDAB" w14:textId="77777777" w:rsidR="003772E4" w:rsidRPr="00B323E4" w:rsidRDefault="003772E4" w:rsidP="00FD628A">
        <w:pPr>
          <w:pStyle w:val="Headerfooter"/>
          <w:rPr>
            <w:rStyle w:val="HeaderfooterZnak"/>
            <w:rFonts w:ascii="Century Gothic" w:hAnsi="Century Gothic"/>
            <w:sz w:val="16"/>
            <w:szCs w:val="16"/>
          </w:rPr>
        </w:pPr>
      </w:p>
      <w:p w14:paraId="7BD1219C" w14:textId="77777777" w:rsidR="003772E4" w:rsidRPr="00B323E4" w:rsidRDefault="003772E4" w:rsidP="0034252B">
        <w:pPr>
          <w:pStyle w:val="Stopka"/>
        </w:pPr>
        <w:r>
          <w:tab/>
        </w:r>
        <w:r>
          <w:tab/>
        </w:r>
        <w:r w:rsidRPr="00D15D7D">
          <w:rPr>
            <w:rStyle w:val="NagwekStopkaZnak"/>
          </w:rPr>
          <w:t xml:space="preserve">Strona | </w:t>
        </w:r>
        <w:r w:rsidR="002B2565" w:rsidRPr="00D15D7D">
          <w:rPr>
            <w:rStyle w:val="NagwekStopkaZnak"/>
          </w:rPr>
          <w:fldChar w:fldCharType="begin"/>
        </w:r>
        <w:r w:rsidRPr="00D15D7D">
          <w:rPr>
            <w:rStyle w:val="NagwekStopkaZnak"/>
          </w:rPr>
          <w:instrText>PAGE   \* MERGEFORMAT</w:instrText>
        </w:r>
        <w:r w:rsidR="002B2565" w:rsidRPr="00D15D7D">
          <w:rPr>
            <w:rStyle w:val="NagwekStopkaZnak"/>
          </w:rPr>
          <w:fldChar w:fldCharType="separate"/>
        </w:r>
        <w:r w:rsidR="009860AE">
          <w:rPr>
            <w:rStyle w:val="NagwekStopkaZnak"/>
            <w:noProof/>
          </w:rPr>
          <w:t>7</w:t>
        </w:r>
        <w:r w:rsidR="002B2565" w:rsidRPr="00D15D7D">
          <w:rPr>
            <w:rStyle w:val="NagwekStopkaZnak"/>
          </w:rPr>
          <w:fldChar w:fldCharType="end"/>
        </w:r>
      </w:p>
    </w:sdtContent>
  </w:sdt>
  <w:p w14:paraId="21034B5E" w14:textId="77777777" w:rsidR="003772E4" w:rsidRPr="00B323E4" w:rsidRDefault="003772E4" w:rsidP="0034252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A5D887" w14:textId="77777777" w:rsidR="00AF0C7C" w:rsidRDefault="00AF0C7C" w:rsidP="0034252B">
      <w:r>
        <w:separator/>
      </w:r>
    </w:p>
  </w:footnote>
  <w:footnote w:type="continuationSeparator" w:id="0">
    <w:p w14:paraId="4A9E080A" w14:textId="77777777" w:rsidR="00AF0C7C" w:rsidRDefault="00AF0C7C" w:rsidP="0034252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40A69E8E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113"/>
        </w:tabs>
        <w:ind w:left="340" w:hanging="340"/>
      </w:pPr>
    </w:lvl>
    <w:lvl w:ilvl="1">
      <w:start w:val="1"/>
      <w:numFmt w:val="bullet"/>
      <w:lvlText w:val=""/>
      <w:lvlJc w:val="left"/>
      <w:pPr>
        <w:tabs>
          <w:tab w:val="num" w:pos="737"/>
        </w:tabs>
        <w:ind w:left="737" w:hanging="283"/>
      </w:pPr>
      <w:rPr>
        <w:rFonts w:ascii="Symbol" w:hAnsi="Symbol" w:cs="Courier New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000000D"/>
    <w:multiLevelType w:val="multilevel"/>
    <w:tmpl w:val="0000000D"/>
    <w:name w:val="WW8Num15"/>
    <w:lvl w:ilvl="0">
      <w:start w:val="1"/>
      <w:numFmt w:val="bullet"/>
      <w:lvlText w:val="–"/>
      <w:lvlJc w:val="left"/>
      <w:pPr>
        <w:tabs>
          <w:tab w:val="num" w:pos="283"/>
        </w:tabs>
        <w:ind w:left="0" w:firstLine="0"/>
      </w:pPr>
      <w:rPr>
        <w:rFonts w:ascii="StarSymbol" w:hAnsi="StarSymbol" w:cs="StarSymbol"/>
        <w:sz w:val="18"/>
        <w:szCs w:val="18"/>
      </w:rPr>
    </w:lvl>
    <w:lvl w:ilvl="1">
      <w:start w:val="1"/>
      <w:numFmt w:val="bullet"/>
      <w:lvlText w:val="–"/>
      <w:lvlJc w:val="left"/>
      <w:pPr>
        <w:tabs>
          <w:tab w:val="num" w:pos="566"/>
        </w:tabs>
        <w:ind w:left="0" w:firstLine="0"/>
      </w:pPr>
      <w:rPr>
        <w:rFonts w:ascii="StarSymbol" w:hAnsi="StarSymbol" w:cs="StarSymbol"/>
        <w:sz w:val="18"/>
        <w:szCs w:val="18"/>
      </w:rPr>
    </w:lvl>
    <w:lvl w:ilvl="2">
      <w:start w:val="1"/>
      <w:numFmt w:val="bullet"/>
      <w:lvlText w:val="–"/>
      <w:lvlJc w:val="left"/>
      <w:pPr>
        <w:tabs>
          <w:tab w:val="num" w:pos="849"/>
        </w:tabs>
        <w:ind w:left="0" w:firstLine="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–"/>
      <w:lvlJc w:val="left"/>
      <w:pPr>
        <w:tabs>
          <w:tab w:val="num" w:pos="1132"/>
        </w:tabs>
        <w:ind w:left="0" w:firstLine="0"/>
      </w:pPr>
      <w:rPr>
        <w:rFonts w:ascii="StarSymbol" w:hAnsi="StarSymbol" w:cs="StarSymbol"/>
        <w:sz w:val="18"/>
        <w:szCs w:val="18"/>
      </w:rPr>
    </w:lvl>
    <w:lvl w:ilvl="4">
      <w:start w:val="1"/>
      <w:numFmt w:val="bullet"/>
      <w:lvlText w:val="–"/>
      <w:lvlJc w:val="left"/>
      <w:pPr>
        <w:tabs>
          <w:tab w:val="num" w:pos="1415"/>
        </w:tabs>
        <w:ind w:left="0" w:firstLine="0"/>
      </w:pPr>
      <w:rPr>
        <w:rFonts w:ascii="StarSymbol" w:hAnsi="StarSymbol" w:cs="StarSymbol"/>
        <w:sz w:val="18"/>
        <w:szCs w:val="18"/>
      </w:rPr>
    </w:lvl>
    <w:lvl w:ilvl="5">
      <w:start w:val="1"/>
      <w:numFmt w:val="bullet"/>
      <w:lvlText w:val="–"/>
      <w:lvlJc w:val="left"/>
      <w:pPr>
        <w:tabs>
          <w:tab w:val="num" w:pos="1698"/>
        </w:tabs>
        <w:ind w:left="0" w:firstLine="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–"/>
      <w:lvlJc w:val="left"/>
      <w:pPr>
        <w:tabs>
          <w:tab w:val="num" w:pos="1981"/>
        </w:tabs>
        <w:ind w:left="0" w:firstLine="0"/>
      </w:pPr>
      <w:rPr>
        <w:rFonts w:ascii="StarSymbol" w:hAnsi="StarSymbol" w:cs="StarSymbol"/>
        <w:sz w:val="18"/>
        <w:szCs w:val="18"/>
      </w:rPr>
    </w:lvl>
    <w:lvl w:ilvl="7">
      <w:start w:val="1"/>
      <w:numFmt w:val="bullet"/>
      <w:lvlText w:val="–"/>
      <w:lvlJc w:val="left"/>
      <w:pPr>
        <w:tabs>
          <w:tab w:val="num" w:pos="2264"/>
        </w:tabs>
        <w:ind w:left="0" w:firstLine="0"/>
      </w:pPr>
      <w:rPr>
        <w:rFonts w:ascii="StarSymbol" w:hAnsi="StarSymbol" w:cs="StarSymbol"/>
        <w:sz w:val="18"/>
        <w:szCs w:val="18"/>
      </w:rPr>
    </w:lvl>
    <w:lvl w:ilvl="8">
      <w:start w:val="1"/>
      <w:numFmt w:val="bullet"/>
      <w:lvlText w:val="–"/>
      <w:lvlJc w:val="left"/>
      <w:pPr>
        <w:tabs>
          <w:tab w:val="num" w:pos="2547"/>
        </w:tabs>
        <w:ind w:left="0" w:firstLine="0"/>
      </w:pPr>
      <w:rPr>
        <w:rFonts w:ascii="StarSymbol" w:hAnsi="StarSymbol" w:cs="StarSymbol"/>
        <w:sz w:val="18"/>
        <w:szCs w:val="18"/>
      </w:rPr>
    </w:lvl>
  </w:abstractNum>
  <w:abstractNum w:abstractNumId="4" w15:restartNumberingAfterBreak="0">
    <w:nsid w:val="0000000E"/>
    <w:multiLevelType w:val="multilevel"/>
    <w:tmpl w:val="0000000E"/>
    <w:name w:val="WW8Num16"/>
    <w:lvl w:ilvl="0">
      <w:start w:val="1"/>
      <w:numFmt w:val="bullet"/>
      <w:lvlText w:val="–"/>
      <w:lvlJc w:val="left"/>
      <w:pPr>
        <w:tabs>
          <w:tab w:val="num" w:pos="283"/>
        </w:tabs>
        <w:ind w:left="0" w:firstLine="0"/>
      </w:pPr>
      <w:rPr>
        <w:rFonts w:ascii="StarSymbol" w:hAnsi="StarSymbol" w:cs="StarSymbol"/>
        <w:sz w:val="18"/>
        <w:szCs w:val="18"/>
      </w:rPr>
    </w:lvl>
    <w:lvl w:ilvl="1">
      <w:start w:val="1"/>
      <w:numFmt w:val="bullet"/>
      <w:lvlText w:val="–"/>
      <w:lvlJc w:val="left"/>
      <w:pPr>
        <w:tabs>
          <w:tab w:val="num" w:pos="566"/>
        </w:tabs>
        <w:ind w:left="0" w:firstLine="0"/>
      </w:pPr>
      <w:rPr>
        <w:rFonts w:ascii="StarSymbol" w:hAnsi="StarSymbol" w:cs="StarSymbol"/>
        <w:sz w:val="18"/>
        <w:szCs w:val="18"/>
      </w:rPr>
    </w:lvl>
    <w:lvl w:ilvl="2">
      <w:start w:val="1"/>
      <w:numFmt w:val="bullet"/>
      <w:lvlText w:val="–"/>
      <w:lvlJc w:val="left"/>
      <w:pPr>
        <w:tabs>
          <w:tab w:val="num" w:pos="849"/>
        </w:tabs>
        <w:ind w:left="0" w:firstLine="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–"/>
      <w:lvlJc w:val="left"/>
      <w:pPr>
        <w:tabs>
          <w:tab w:val="num" w:pos="1132"/>
        </w:tabs>
        <w:ind w:left="0" w:firstLine="0"/>
      </w:pPr>
      <w:rPr>
        <w:rFonts w:ascii="StarSymbol" w:hAnsi="StarSymbol" w:cs="StarSymbol"/>
        <w:sz w:val="18"/>
        <w:szCs w:val="18"/>
      </w:rPr>
    </w:lvl>
    <w:lvl w:ilvl="4">
      <w:start w:val="1"/>
      <w:numFmt w:val="bullet"/>
      <w:lvlText w:val="–"/>
      <w:lvlJc w:val="left"/>
      <w:pPr>
        <w:tabs>
          <w:tab w:val="num" w:pos="1415"/>
        </w:tabs>
        <w:ind w:left="0" w:firstLine="0"/>
      </w:pPr>
      <w:rPr>
        <w:rFonts w:ascii="StarSymbol" w:hAnsi="StarSymbol" w:cs="StarSymbol"/>
        <w:sz w:val="18"/>
        <w:szCs w:val="18"/>
      </w:rPr>
    </w:lvl>
    <w:lvl w:ilvl="5">
      <w:start w:val="1"/>
      <w:numFmt w:val="bullet"/>
      <w:lvlText w:val="–"/>
      <w:lvlJc w:val="left"/>
      <w:pPr>
        <w:tabs>
          <w:tab w:val="num" w:pos="1698"/>
        </w:tabs>
        <w:ind w:left="0" w:firstLine="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–"/>
      <w:lvlJc w:val="left"/>
      <w:pPr>
        <w:tabs>
          <w:tab w:val="num" w:pos="1981"/>
        </w:tabs>
        <w:ind w:left="0" w:firstLine="0"/>
      </w:pPr>
      <w:rPr>
        <w:rFonts w:ascii="StarSymbol" w:hAnsi="StarSymbol" w:cs="StarSymbol"/>
        <w:sz w:val="18"/>
        <w:szCs w:val="18"/>
      </w:rPr>
    </w:lvl>
    <w:lvl w:ilvl="7">
      <w:start w:val="1"/>
      <w:numFmt w:val="bullet"/>
      <w:lvlText w:val="–"/>
      <w:lvlJc w:val="left"/>
      <w:pPr>
        <w:tabs>
          <w:tab w:val="num" w:pos="2264"/>
        </w:tabs>
        <w:ind w:left="0" w:firstLine="0"/>
      </w:pPr>
      <w:rPr>
        <w:rFonts w:ascii="StarSymbol" w:hAnsi="StarSymbol" w:cs="StarSymbol"/>
        <w:sz w:val="18"/>
        <w:szCs w:val="18"/>
      </w:rPr>
    </w:lvl>
    <w:lvl w:ilvl="8">
      <w:start w:val="1"/>
      <w:numFmt w:val="bullet"/>
      <w:lvlText w:val="–"/>
      <w:lvlJc w:val="left"/>
      <w:pPr>
        <w:tabs>
          <w:tab w:val="num" w:pos="2547"/>
        </w:tabs>
        <w:ind w:left="0" w:firstLine="0"/>
      </w:pPr>
      <w:rPr>
        <w:rFonts w:ascii="StarSymbol" w:hAnsi="StarSymbol" w:cs="StarSymbol"/>
        <w:sz w:val="18"/>
        <w:szCs w:val="18"/>
      </w:rPr>
    </w:lvl>
  </w:abstractNum>
  <w:abstractNum w:abstractNumId="5" w15:restartNumberingAfterBreak="0">
    <w:nsid w:val="0000001D"/>
    <w:multiLevelType w:val="multilevel"/>
    <w:tmpl w:val="0000001D"/>
    <w:name w:val="WW8Num31"/>
    <w:lvl w:ilvl="0">
      <w:start w:val="1"/>
      <w:numFmt w:val="bullet"/>
      <w:lvlText w:val="–"/>
      <w:lvlJc w:val="left"/>
      <w:pPr>
        <w:tabs>
          <w:tab w:val="num" w:pos="283"/>
        </w:tabs>
        <w:ind w:left="0" w:firstLine="0"/>
      </w:pPr>
      <w:rPr>
        <w:rFonts w:ascii="StarSymbol" w:hAnsi="StarSymbol" w:cs="StarSymbol"/>
        <w:sz w:val="18"/>
        <w:szCs w:val="18"/>
      </w:rPr>
    </w:lvl>
    <w:lvl w:ilvl="1">
      <w:start w:val="1"/>
      <w:numFmt w:val="bullet"/>
      <w:lvlText w:val="–"/>
      <w:lvlJc w:val="left"/>
      <w:pPr>
        <w:tabs>
          <w:tab w:val="num" w:pos="566"/>
        </w:tabs>
        <w:ind w:left="0" w:firstLine="0"/>
      </w:pPr>
      <w:rPr>
        <w:rFonts w:ascii="StarSymbol" w:hAnsi="StarSymbol" w:cs="StarSymbol"/>
        <w:sz w:val="18"/>
        <w:szCs w:val="18"/>
      </w:rPr>
    </w:lvl>
    <w:lvl w:ilvl="2">
      <w:start w:val="1"/>
      <w:numFmt w:val="bullet"/>
      <w:lvlText w:val="–"/>
      <w:lvlJc w:val="left"/>
      <w:pPr>
        <w:tabs>
          <w:tab w:val="num" w:pos="849"/>
        </w:tabs>
        <w:ind w:left="0" w:firstLine="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–"/>
      <w:lvlJc w:val="left"/>
      <w:pPr>
        <w:tabs>
          <w:tab w:val="num" w:pos="1132"/>
        </w:tabs>
        <w:ind w:left="0" w:firstLine="0"/>
      </w:pPr>
      <w:rPr>
        <w:rFonts w:ascii="StarSymbol" w:hAnsi="StarSymbol" w:cs="StarSymbol"/>
        <w:sz w:val="18"/>
        <w:szCs w:val="18"/>
      </w:rPr>
    </w:lvl>
    <w:lvl w:ilvl="4">
      <w:start w:val="1"/>
      <w:numFmt w:val="bullet"/>
      <w:lvlText w:val="–"/>
      <w:lvlJc w:val="left"/>
      <w:pPr>
        <w:tabs>
          <w:tab w:val="num" w:pos="1415"/>
        </w:tabs>
        <w:ind w:left="0" w:firstLine="0"/>
      </w:pPr>
      <w:rPr>
        <w:rFonts w:ascii="StarSymbol" w:hAnsi="StarSymbol" w:cs="StarSymbol"/>
        <w:sz w:val="18"/>
        <w:szCs w:val="18"/>
      </w:rPr>
    </w:lvl>
    <w:lvl w:ilvl="5">
      <w:start w:val="1"/>
      <w:numFmt w:val="bullet"/>
      <w:lvlText w:val="–"/>
      <w:lvlJc w:val="left"/>
      <w:pPr>
        <w:tabs>
          <w:tab w:val="num" w:pos="1698"/>
        </w:tabs>
        <w:ind w:left="0" w:firstLine="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–"/>
      <w:lvlJc w:val="left"/>
      <w:pPr>
        <w:tabs>
          <w:tab w:val="num" w:pos="1981"/>
        </w:tabs>
        <w:ind w:left="0" w:firstLine="0"/>
      </w:pPr>
      <w:rPr>
        <w:rFonts w:ascii="StarSymbol" w:hAnsi="StarSymbol" w:cs="StarSymbol"/>
        <w:sz w:val="18"/>
        <w:szCs w:val="18"/>
      </w:rPr>
    </w:lvl>
    <w:lvl w:ilvl="7">
      <w:start w:val="1"/>
      <w:numFmt w:val="bullet"/>
      <w:lvlText w:val="–"/>
      <w:lvlJc w:val="left"/>
      <w:pPr>
        <w:tabs>
          <w:tab w:val="num" w:pos="2264"/>
        </w:tabs>
        <w:ind w:left="0" w:firstLine="0"/>
      </w:pPr>
      <w:rPr>
        <w:rFonts w:ascii="StarSymbol" w:hAnsi="StarSymbol" w:cs="StarSymbol"/>
        <w:sz w:val="18"/>
        <w:szCs w:val="18"/>
      </w:rPr>
    </w:lvl>
    <w:lvl w:ilvl="8">
      <w:start w:val="1"/>
      <w:numFmt w:val="bullet"/>
      <w:lvlText w:val="–"/>
      <w:lvlJc w:val="left"/>
      <w:pPr>
        <w:tabs>
          <w:tab w:val="num" w:pos="2547"/>
        </w:tabs>
        <w:ind w:left="0" w:firstLine="0"/>
      </w:pPr>
      <w:rPr>
        <w:rFonts w:ascii="StarSymbol" w:hAnsi="StarSymbol" w:cs="StarSymbol"/>
        <w:sz w:val="18"/>
        <w:szCs w:val="18"/>
      </w:rPr>
    </w:lvl>
  </w:abstractNum>
  <w:abstractNum w:abstractNumId="6" w15:restartNumberingAfterBreak="0">
    <w:nsid w:val="0000001F"/>
    <w:multiLevelType w:val="multilevel"/>
    <w:tmpl w:val="0000001F"/>
    <w:name w:val="WW8Num33"/>
    <w:lvl w:ilvl="0">
      <w:start w:val="1"/>
      <w:numFmt w:val="bullet"/>
      <w:lvlText w:val="–"/>
      <w:lvlJc w:val="left"/>
      <w:pPr>
        <w:tabs>
          <w:tab w:val="num" w:pos="283"/>
        </w:tabs>
        <w:ind w:left="0" w:firstLine="0"/>
      </w:pPr>
      <w:rPr>
        <w:rFonts w:ascii="StarSymbol" w:hAnsi="StarSymbol" w:cs="StarSymbol"/>
        <w:sz w:val="18"/>
        <w:szCs w:val="18"/>
      </w:rPr>
    </w:lvl>
    <w:lvl w:ilvl="1">
      <w:start w:val="1"/>
      <w:numFmt w:val="bullet"/>
      <w:lvlText w:val="–"/>
      <w:lvlJc w:val="left"/>
      <w:pPr>
        <w:tabs>
          <w:tab w:val="num" w:pos="566"/>
        </w:tabs>
        <w:ind w:left="0" w:firstLine="0"/>
      </w:pPr>
      <w:rPr>
        <w:rFonts w:ascii="StarSymbol" w:hAnsi="StarSymbol" w:cs="StarSymbol"/>
        <w:sz w:val="18"/>
        <w:szCs w:val="18"/>
      </w:rPr>
    </w:lvl>
    <w:lvl w:ilvl="2">
      <w:start w:val="1"/>
      <w:numFmt w:val="bullet"/>
      <w:lvlText w:val="–"/>
      <w:lvlJc w:val="left"/>
      <w:pPr>
        <w:tabs>
          <w:tab w:val="num" w:pos="849"/>
        </w:tabs>
        <w:ind w:left="0" w:firstLine="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–"/>
      <w:lvlJc w:val="left"/>
      <w:pPr>
        <w:tabs>
          <w:tab w:val="num" w:pos="1132"/>
        </w:tabs>
        <w:ind w:left="0" w:firstLine="0"/>
      </w:pPr>
      <w:rPr>
        <w:rFonts w:ascii="StarSymbol" w:hAnsi="StarSymbol" w:cs="StarSymbol"/>
        <w:sz w:val="18"/>
        <w:szCs w:val="18"/>
      </w:rPr>
    </w:lvl>
    <w:lvl w:ilvl="4">
      <w:start w:val="1"/>
      <w:numFmt w:val="bullet"/>
      <w:lvlText w:val="–"/>
      <w:lvlJc w:val="left"/>
      <w:pPr>
        <w:tabs>
          <w:tab w:val="num" w:pos="1415"/>
        </w:tabs>
        <w:ind w:left="0" w:firstLine="0"/>
      </w:pPr>
      <w:rPr>
        <w:rFonts w:ascii="StarSymbol" w:hAnsi="StarSymbol" w:cs="StarSymbol"/>
        <w:sz w:val="18"/>
        <w:szCs w:val="18"/>
      </w:rPr>
    </w:lvl>
    <w:lvl w:ilvl="5">
      <w:start w:val="1"/>
      <w:numFmt w:val="bullet"/>
      <w:lvlText w:val="–"/>
      <w:lvlJc w:val="left"/>
      <w:pPr>
        <w:tabs>
          <w:tab w:val="num" w:pos="1698"/>
        </w:tabs>
        <w:ind w:left="0" w:firstLine="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–"/>
      <w:lvlJc w:val="left"/>
      <w:pPr>
        <w:tabs>
          <w:tab w:val="num" w:pos="1981"/>
        </w:tabs>
        <w:ind w:left="0" w:firstLine="0"/>
      </w:pPr>
      <w:rPr>
        <w:rFonts w:ascii="StarSymbol" w:hAnsi="StarSymbol" w:cs="StarSymbol"/>
        <w:sz w:val="18"/>
        <w:szCs w:val="18"/>
      </w:rPr>
    </w:lvl>
    <w:lvl w:ilvl="7">
      <w:start w:val="1"/>
      <w:numFmt w:val="bullet"/>
      <w:lvlText w:val="–"/>
      <w:lvlJc w:val="left"/>
      <w:pPr>
        <w:tabs>
          <w:tab w:val="num" w:pos="2264"/>
        </w:tabs>
        <w:ind w:left="0" w:firstLine="0"/>
      </w:pPr>
      <w:rPr>
        <w:rFonts w:ascii="StarSymbol" w:hAnsi="StarSymbol" w:cs="StarSymbol"/>
        <w:sz w:val="18"/>
        <w:szCs w:val="18"/>
      </w:rPr>
    </w:lvl>
    <w:lvl w:ilvl="8">
      <w:start w:val="1"/>
      <w:numFmt w:val="bullet"/>
      <w:lvlText w:val="–"/>
      <w:lvlJc w:val="left"/>
      <w:pPr>
        <w:tabs>
          <w:tab w:val="num" w:pos="2547"/>
        </w:tabs>
        <w:ind w:left="0" w:firstLine="0"/>
      </w:pPr>
      <w:rPr>
        <w:rFonts w:ascii="StarSymbol" w:hAnsi="StarSymbol" w:cs="StarSymbol"/>
        <w:sz w:val="18"/>
        <w:szCs w:val="18"/>
      </w:rPr>
    </w:lvl>
  </w:abstractNum>
  <w:abstractNum w:abstractNumId="7" w15:restartNumberingAfterBreak="0">
    <w:nsid w:val="12F03E2E"/>
    <w:multiLevelType w:val="hybridMultilevel"/>
    <w:tmpl w:val="706675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BE9691C"/>
    <w:multiLevelType w:val="hybridMultilevel"/>
    <w:tmpl w:val="5A2493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4642F1"/>
    <w:multiLevelType w:val="multilevel"/>
    <w:tmpl w:val="DFC29600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284"/>
        </w:tabs>
        <w:ind w:left="792" w:hanging="792"/>
      </w:pPr>
      <w:rPr>
        <w:rFonts w:hint="default"/>
      </w:rPr>
    </w:lvl>
    <w:lvl w:ilvl="2">
      <w:start w:val="1"/>
      <w:numFmt w:val="decimal"/>
      <w:pStyle w:val="Styl6"/>
      <w:lvlText w:val="%1.%2.%3."/>
      <w:lvlJc w:val="left"/>
      <w:pPr>
        <w:tabs>
          <w:tab w:val="num" w:pos="567"/>
        </w:tabs>
        <w:ind w:left="1224" w:hanging="122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0" w15:restartNumberingAfterBreak="0">
    <w:nsid w:val="26430B58"/>
    <w:multiLevelType w:val="hybridMultilevel"/>
    <w:tmpl w:val="E71A8844"/>
    <w:lvl w:ilvl="0" w:tplc="3A308C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EB2A82"/>
    <w:multiLevelType w:val="hybridMultilevel"/>
    <w:tmpl w:val="9A1E13EE"/>
    <w:lvl w:ilvl="0" w:tplc="89702C86">
      <w:numFmt w:val="bullet"/>
      <w:lvlText w:val="•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EE1378"/>
    <w:multiLevelType w:val="hybridMultilevel"/>
    <w:tmpl w:val="35A2F1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90D6FCB"/>
    <w:multiLevelType w:val="hybridMultilevel"/>
    <w:tmpl w:val="0FEC4EEE"/>
    <w:lvl w:ilvl="0" w:tplc="3A308C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902334"/>
    <w:multiLevelType w:val="multilevel"/>
    <w:tmpl w:val="667891DE"/>
    <w:styleLink w:val="WW8Num10"/>
    <w:lvl w:ilvl="0">
      <w:numFmt w:val="bullet"/>
      <w:lvlText w:val="-"/>
      <w:lvlJc w:val="left"/>
      <w:pPr>
        <w:ind w:left="0" w:firstLine="0"/>
      </w:pPr>
      <w:rPr>
        <w:rFonts w:ascii="StarSymbol, 'Arial Unicode MS'" w:hAnsi="StarSymbol, 'Arial Unicode MS'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/>
      </w:rPr>
    </w:lvl>
  </w:abstractNum>
  <w:abstractNum w:abstractNumId="15" w15:restartNumberingAfterBreak="0">
    <w:nsid w:val="4EC4782B"/>
    <w:multiLevelType w:val="hybridMultilevel"/>
    <w:tmpl w:val="DAA81B4A"/>
    <w:lvl w:ilvl="0" w:tplc="0415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6" w15:restartNumberingAfterBreak="0">
    <w:nsid w:val="519174F4"/>
    <w:multiLevelType w:val="hybridMultilevel"/>
    <w:tmpl w:val="5C94081A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5030BEA"/>
    <w:multiLevelType w:val="hybridMultilevel"/>
    <w:tmpl w:val="9A1459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8B736D9"/>
    <w:multiLevelType w:val="hybridMultilevel"/>
    <w:tmpl w:val="181E902C"/>
    <w:lvl w:ilvl="0" w:tplc="62CC9304">
      <w:start w:val="1"/>
      <w:numFmt w:val="upperRoman"/>
      <w:pStyle w:val="Nagwek1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E540BEE"/>
    <w:multiLevelType w:val="hybridMultilevel"/>
    <w:tmpl w:val="52608EC0"/>
    <w:lvl w:ilvl="0" w:tplc="1744D822">
      <w:start w:val="1"/>
      <w:numFmt w:val="upperRoman"/>
      <w:lvlText w:val="%1."/>
      <w:lvlJc w:val="left"/>
      <w:pPr>
        <w:ind w:left="1080" w:hanging="720"/>
      </w:pPr>
      <w:rPr>
        <w:rFonts w:hint="default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C9F6746"/>
    <w:multiLevelType w:val="multilevel"/>
    <w:tmpl w:val="4B2C441A"/>
    <w:lvl w:ilvl="0">
      <w:start w:val="1"/>
      <w:numFmt w:val="decimal"/>
      <w:pStyle w:val="Nagwek2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4471" w:hanging="360"/>
      </w:pPr>
      <w:rPr>
        <w:rFonts w:hint="default"/>
      </w:rPr>
    </w:lvl>
    <w:lvl w:ilvl="2">
      <w:start w:val="1"/>
      <w:numFmt w:val="decimal"/>
      <w:pStyle w:val="Nagwek5"/>
      <w:isLgl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5C56243"/>
    <w:multiLevelType w:val="hybridMultilevel"/>
    <w:tmpl w:val="7AC2F398"/>
    <w:lvl w:ilvl="0" w:tplc="9AC4F0CA">
      <w:start w:val="1"/>
      <w:numFmt w:val="bullet"/>
      <w:pStyle w:val="VERTIKAL-Wyliczenie1poziom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3094F8B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90AAC6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0261D1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54AC0A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F52B00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28F64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B6A0F6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25A42A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9656EC9"/>
    <w:multiLevelType w:val="hybridMultilevel"/>
    <w:tmpl w:val="B15A64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A8A429E"/>
    <w:multiLevelType w:val="hybridMultilevel"/>
    <w:tmpl w:val="ED4CFC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DF03269"/>
    <w:multiLevelType w:val="hybridMultilevel"/>
    <w:tmpl w:val="2334EB2A"/>
    <w:lvl w:ilvl="0" w:tplc="3A308C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3"/>
  </w:num>
  <w:num w:numId="3">
    <w:abstractNumId w:val="9"/>
  </w:num>
  <w:num w:numId="4">
    <w:abstractNumId w:val="18"/>
  </w:num>
  <w:num w:numId="5">
    <w:abstractNumId w:val="14"/>
  </w:num>
  <w:num w:numId="6">
    <w:abstractNumId w:val="16"/>
  </w:num>
  <w:num w:numId="7">
    <w:abstractNumId w:val="20"/>
  </w:num>
  <w:num w:numId="8">
    <w:abstractNumId w:val="10"/>
  </w:num>
  <w:num w:numId="9">
    <w:abstractNumId w:val="19"/>
  </w:num>
  <w:num w:numId="10">
    <w:abstractNumId w:val="12"/>
  </w:num>
  <w:num w:numId="11">
    <w:abstractNumId w:val="23"/>
  </w:num>
  <w:num w:numId="12">
    <w:abstractNumId w:val="24"/>
  </w:num>
  <w:num w:numId="13">
    <w:abstractNumId w:val="11"/>
  </w:num>
  <w:num w:numId="14">
    <w:abstractNumId w:val="21"/>
  </w:num>
  <w:num w:numId="1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5"/>
  </w:num>
  <w:num w:numId="17">
    <w:abstractNumId w:val="7"/>
  </w:num>
  <w:num w:numId="18">
    <w:abstractNumId w:val="17"/>
  </w:num>
  <w:num w:numId="19">
    <w:abstractNumId w:val="22"/>
  </w:num>
  <w:num w:numId="20">
    <w:abstractNumId w:val="8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8"/>
  <w:embedTrueTypeFonts/>
  <w:saveSubsetFonts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>
      <o:colormru v:ext="edit" colors="#b7d433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E57AD"/>
    <w:rsid w:val="00000240"/>
    <w:rsid w:val="00000986"/>
    <w:rsid w:val="00000ED0"/>
    <w:rsid w:val="00001C55"/>
    <w:rsid w:val="000045C5"/>
    <w:rsid w:val="00004B09"/>
    <w:rsid w:val="0000770F"/>
    <w:rsid w:val="00007F6F"/>
    <w:rsid w:val="0001185C"/>
    <w:rsid w:val="000124D4"/>
    <w:rsid w:val="00013E41"/>
    <w:rsid w:val="00015165"/>
    <w:rsid w:val="00016BF8"/>
    <w:rsid w:val="00021640"/>
    <w:rsid w:val="00026C98"/>
    <w:rsid w:val="0003028D"/>
    <w:rsid w:val="00031A65"/>
    <w:rsid w:val="000334FA"/>
    <w:rsid w:val="000339D2"/>
    <w:rsid w:val="000340E2"/>
    <w:rsid w:val="00034342"/>
    <w:rsid w:val="0003522B"/>
    <w:rsid w:val="000352CE"/>
    <w:rsid w:val="00035E38"/>
    <w:rsid w:val="000377F7"/>
    <w:rsid w:val="00037AD5"/>
    <w:rsid w:val="00037CE7"/>
    <w:rsid w:val="00037FDD"/>
    <w:rsid w:val="00042483"/>
    <w:rsid w:val="000433D9"/>
    <w:rsid w:val="00044E8A"/>
    <w:rsid w:val="00046E22"/>
    <w:rsid w:val="000508E2"/>
    <w:rsid w:val="00052DD5"/>
    <w:rsid w:val="00053AC3"/>
    <w:rsid w:val="00056DAB"/>
    <w:rsid w:val="00060876"/>
    <w:rsid w:val="00061AA0"/>
    <w:rsid w:val="00062AE9"/>
    <w:rsid w:val="000638EE"/>
    <w:rsid w:val="0006493B"/>
    <w:rsid w:val="00064BEA"/>
    <w:rsid w:val="00064EFD"/>
    <w:rsid w:val="00065065"/>
    <w:rsid w:val="000650F0"/>
    <w:rsid w:val="000653D6"/>
    <w:rsid w:val="00067FD9"/>
    <w:rsid w:val="00071105"/>
    <w:rsid w:val="00071C8D"/>
    <w:rsid w:val="00072D68"/>
    <w:rsid w:val="000750B8"/>
    <w:rsid w:val="00075EB0"/>
    <w:rsid w:val="000800E3"/>
    <w:rsid w:val="00080410"/>
    <w:rsid w:val="00080996"/>
    <w:rsid w:val="000817F2"/>
    <w:rsid w:val="000825B0"/>
    <w:rsid w:val="00084B20"/>
    <w:rsid w:val="000853B4"/>
    <w:rsid w:val="00090F1A"/>
    <w:rsid w:val="00091873"/>
    <w:rsid w:val="000922B1"/>
    <w:rsid w:val="0009300D"/>
    <w:rsid w:val="00094BF3"/>
    <w:rsid w:val="00097709"/>
    <w:rsid w:val="000A281A"/>
    <w:rsid w:val="000A2E94"/>
    <w:rsid w:val="000A4007"/>
    <w:rsid w:val="000A5712"/>
    <w:rsid w:val="000A575C"/>
    <w:rsid w:val="000A683C"/>
    <w:rsid w:val="000B03AF"/>
    <w:rsid w:val="000B08BE"/>
    <w:rsid w:val="000B28AD"/>
    <w:rsid w:val="000B333F"/>
    <w:rsid w:val="000B351C"/>
    <w:rsid w:val="000B3FA9"/>
    <w:rsid w:val="000B4138"/>
    <w:rsid w:val="000B41A8"/>
    <w:rsid w:val="000B4EA7"/>
    <w:rsid w:val="000B6496"/>
    <w:rsid w:val="000B7381"/>
    <w:rsid w:val="000B763B"/>
    <w:rsid w:val="000B7F88"/>
    <w:rsid w:val="000C0351"/>
    <w:rsid w:val="000C0C98"/>
    <w:rsid w:val="000C2F98"/>
    <w:rsid w:val="000C504A"/>
    <w:rsid w:val="000C607D"/>
    <w:rsid w:val="000C6160"/>
    <w:rsid w:val="000C78A2"/>
    <w:rsid w:val="000C7EB9"/>
    <w:rsid w:val="000D04DE"/>
    <w:rsid w:val="000D0BAA"/>
    <w:rsid w:val="000D1333"/>
    <w:rsid w:val="000D4C22"/>
    <w:rsid w:val="000D6163"/>
    <w:rsid w:val="000D70D5"/>
    <w:rsid w:val="000E0E1B"/>
    <w:rsid w:val="000E4AB0"/>
    <w:rsid w:val="000E66AF"/>
    <w:rsid w:val="000E7A8C"/>
    <w:rsid w:val="000F016E"/>
    <w:rsid w:val="000F05E2"/>
    <w:rsid w:val="000F0624"/>
    <w:rsid w:val="000F0DE8"/>
    <w:rsid w:val="000F0E76"/>
    <w:rsid w:val="000F1683"/>
    <w:rsid w:val="000F3887"/>
    <w:rsid w:val="000F4F02"/>
    <w:rsid w:val="000F7674"/>
    <w:rsid w:val="001000FC"/>
    <w:rsid w:val="0010389B"/>
    <w:rsid w:val="00104BFC"/>
    <w:rsid w:val="00105161"/>
    <w:rsid w:val="0010623E"/>
    <w:rsid w:val="00112D41"/>
    <w:rsid w:val="00112FA3"/>
    <w:rsid w:val="00113095"/>
    <w:rsid w:val="00114025"/>
    <w:rsid w:val="001172C2"/>
    <w:rsid w:val="0012009F"/>
    <w:rsid w:val="00120EFC"/>
    <w:rsid w:val="00123133"/>
    <w:rsid w:val="00123D62"/>
    <w:rsid w:val="00130B39"/>
    <w:rsid w:val="00132AF6"/>
    <w:rsid w:val="0013465B"/>
    <w:rsid w:val="00134922"/>
    <w:rsid w:val="00135A69"/>
    <w:rsid w:val="001412AE"/>
    <w:rsid w:val="00142B5A"/>
    <w:rsid w:val="00144F9C"/>
    <w:rsid w:val="001476F4"/>
    <w:rsid w:val="00151C6A"/>
    <w:rsid w:val="00151F5D"/>
    <w:rsid w:val="001520E6"/>
    <w:rsid w:val="00152A4E"/>
    <w:rsid w:val="00153B56"/>
    <w:rsid w:val="001542D3"/>
    <w:rsid w:val="00154DCA"/>
    <w:rsid w:val="00163A8F"/>
    <w:rsid w:val="00170196"/>
    <w:rsid w:val="00170867"/>
    <w:rsid w:val="00174A81"/>
    <w:rsid w:val="00174F92"/>
    <w:rsid w:val="001756E7"/>
    <w:rsid w:val="0017570D"/>
    <w:rsid w:val="0017799C"/>
    <w:rsid w:val="001807EF"/>
    <w:rsid w:val="0018407A"/>
    <w:rsid w:val="00184E39"/>
    <w:rsid w:val="00185507"/>
    <w:rsid w:val="00186109"/>
    <w:rsid w:val="0018779C"/>
    <w:rsid w:val="00190A68"/>
    <w:rsid w:val="00190F8C"/>
    <w:rsid w:val="00191009"/>
    <w:rsid w:val="00192B43"/>
    <w:rsid w:val="00192CE9"/>
    <w:rsid w:val="00194580"/>
    <w:rsid w:val="001953F3"/>
    <w:rsid w:val="001A0F80"/>
    <w:rsid w:val="001A19BE"/>
    <w:rsid w:val="001A1C62"/>
    <w:rsid w:val="001A249F"/>
    <w:rsid w:val="001A3605"/>
    <w:rsid w:val="001A3F08"/>
    <w:rsid w:val="001A48AC"/>
    <w:rsid w:val="001A51FC"/>
    <w:rsid w:val="001A52C2"/>
    <w:rsid w:val="001A7892"/>
    <w:rsid w:val="001B3914"/>
    <w:rsid w:val="001B3BFE"/>
    <w:rsid w:val="001B5F5A"/>
    <w:rsid w:val="001B5FA8"/>
    <w:rsid w:val="001B7103"/>
    <w:rsid w:val="001C022E"/>
    <w:rsid w:val="001C17D0"/>
    <w:rsid w:val="001C6845"/>
    <w:rsid w:val="001C6DF0"/>
    <w:rsid w:val="001C6EBD"/>
    <w:rsid w:val="001D1570"/>
    <w:rsid w:val="001D2D0E"/>
    <w:rsid w:val="001D2DC8"/>
    <w:rsid w:val="001D3864"/>
    <w:rsid w:val="001D3995"/>
    <w:rsid w:val="001D4791"/>
    <w:rsid w:val="001E3438"/>
    <w:rsid w:val="001E5B78"/>
    <w:rsid w:val="001F1307"/>
    <w:rsid w:val="001F162F"/>
    <w:rsid w:val="001F1DC1"/>
    <w:rsid w:val="001F3648"/>
    <w:rsid w:val="001F6643"/>
    <w:rsid w:val="001F7289"/>
    <w:rsid w:val="0020305E"/>
    <w:rsid w:val="00204048"/>
    <w:rsid w:val="002044E0"/>
    <w:rsid w:val="00204512"/>
    <w:rsid w:val="00207BA7"/>
    <w:rsid w:val="0021115F"/>
    <w:rsid w:val="00211DA2"/>
    <w:rsid w:val="002126BD"/>
    <w:rsid w:val="00212DC7"/>
    <w:rsid w:val="002160AB"/>
    <w:rsid w:val="00216119"/>
    <w:rsid w:val="00216572"/>
    <w:rsid w:val="00220DA3"/>
    <w:rsid w:val="002218E7"/>
    <w:rsid w:val="00224BFD"/>
    <w:rsid w:val="00225363"/>
    <w:rsid w:val="00225AD4"/>
    <w:rsid w:val="002269B7"/>
    <w:rsid w:val="00227180"/>
    <w:rsid w:val="00230475"/>
    <w:rsid w:val="002304C8"/>
    <w:rsid w:val="00230B02"/>
    <w:rsid w:val="002333FB"/>
    <w:rsid w:val="0023347F"/>
    <w:rsid w:val="00237E25"/>
    <w:rsid w:val="002405CE"/>
    <w:rsid w:val="00240904"/>
    <w:rsid w:val="00240BC8"/>
    <w:rsid w:val="00241462"/>
    <w:rsid w:val="00243025"/>
    <w:rsid w:val="00244223"/>
    <w:rsid w:val="00245C3D"/>
    <w:rsid w:val="002461FF"/>
    <w:rsid w:val="00246CED"/>
    <w:rsid w:val="002522D4"/>
    <w:rsid w:val="0025288C"/>
    <w:rsid w:val="0025573B"/>
    <w:rsid w:val="00260D88"/>
    <w:rsid w:val="00261759"/>
    <w:rsid w:val="00262A8F"/>
    <w:rsid w:val="002638D6"/>
    <w:rsid w:val="00264E18"/>
    <w:rsid w:val="00265753"/>
    <w:rsid w:val="00265A78"/>
    <w:rsid w:val="00266907"/>
    <w:rsid w:val="00267527"/>
    <w:rsid w:val="002678A3"/>
    <w:rsid w:val="00270010"/>
    <w:rsid w:val="00271B4E"/>
    <w:rsid w:val="002729CE"/>
    <w:rsid w:val="00273660"/>
    <w:rsid w:val="00274598"/>
    <w:rsid w:val="0027694D"/>
    <w:rsid w:val="00276A10"/>
    <w:rsid w:val="0027705C"/>
    <w:rsid w:val="00277571"/>
    <w:rsid w:val="00283741"/>
    <w:rsid w:val="00284B5F"/>
    <w:rsid w:val="002853C8"/>
    <w:rsid w:val="002872DA"/>
    <w:rsid w:val="002879BD"/>
    <w:rsid w:val="0029026F"/>
    <w:rsid w:val="00290912"/>
    <w:rsid w:val="002916E8"/>
    <w:rsid w:val="00292B47"/>
    <w:rsid w:val="00292D25"/>
    <w:rsid w:val="00294181"/>
    <w:rsid w:val="00295226"/>
    <w:rsid w:val="00296044"/>
    <w:rsid w:val="00296920"/>
    <w:rsid w:val="00296BB1"/>
    <w:rsid w:val="002A0C63"/>
    <w:rsid w:val="002A1345"/>
    <w:rsid w:val="002A1F3A"/>
    <w:rsid w:val="002A35D3"/>
    <w:rsid w:val="002A5C3F"/>
    <w:rsid w:val="002A70C5"/>
    <w:rsid w:val="002A71B5"/>
    <w:rsid w:val="002B2565"/>
    <w:rsid w:val="002B2BA0"/>
    <w:rsid w:val="002B5328"/>
    <w:rsid w:val="002B547B"/>
    <w:rsid w:val="002B6594"/>
    <w:rsid w:val="002C0ABB"/>
    <w:rsid w:val="002C0B71"/>
    <w:rsid w:val="002C1B6C"/>
    <w:rsid w:val="002C2D85"/>
    <w:rsid w:val="002C344A"/>
    <w:rsid w:val="002C3B7D"/>
    <w:rsid w:val="002C3E61"/>
    <w:rsid w:val="002C72C8"/>
    <w:rsid w:val="002C76C4"/>
    <w:rsid w:val="002D0614"/>
    <w:rsid w:val="002D0C5E"/>
    <w:rsid w:val="002D4652"/>
    <w:rsid w:val="002D4797"/>
    <w:rsid w:val="002D6670"/>
    <w:rsid w:val="002D675A"/>
    <w:rsid w:val="002E0618"/>
    <w:rsid w:val="002E131B"/>
    <w:rsid w:val="002E198D"/>
    <w:rsid w:val="002E204F"/>
    <w:rsid w:val="002E245B"/>
    <w:rsid w:val="002E3719"/>
    <w:rsid w:val="002E4429"/>
    <w:rsid w:val="002E4663"/>
    <w:rsid w:val="002E5090"/>
    <w:rsid w:val="002E5ADE"/>
    <w:rsid w:val="002E7962"/>
    <w:rsid w:val="002F3267"/>
    <w:rsid w:val="002F53BC"/>
    <w:rsid w:val="002F654F"/>
    <w:rsid w:val="003009E6"/>
    <w:rsid w:val="00301DD1"/>
    <w:rsid w:val="00302E74"/>
    <w:rsid w:val="00302EC1"/>
    <w:rsid w:val="003037B0"/>
    <w:rsid w:val="00305040"/>
    <w:rsid w:val="00306E12"/>
    <w:rsid w:val="00307B6E"/>
    <w:rsid w:val="00311701"/>
    <w:rsid w:val="0031201A"/>
    <w:rsid w:val="00314DF1"/>
    <w:rsid w:val="003155C6"/>
    <w:rsid w:val="0031745F"/>
    <w:rsid w:val="00317885"/>
    <w:rsid w:val="003212EA"/>
    <w:rsid w:val="00322945"/>
    <w:rsid w:val="003237F2"/>
    <w:rsid w:val="003239BA"/>
    <w:rsid w:val="00331AF4"/>
    <w:rsid w:val="003337CF"/>
    <w:rsid w:val="00337DBA"/>
    <w:rsid w:val="0034252B"/>
    <w:rsid w:val="003435B5"/>
    <w:rsid w:val="00344589"/>
    <w:rsid w:val="00344E7C"/>
    <w:rsid w:val="00344EBD"/>
    <w:rsid w:val="00345BCC"/>
    <w:rsid w:val="003470A8"/>
    <w:rsid w:val="003470B2"/>
    <w:rsid w:val="00347B41"/>
    <w:rsid w:val="0035099B"/>
    <w:rsid w:val="00351953"/>
    <w:rsid w:val="00353333"/>
    <w:rsid w:val="0035336D"/>
    <w:rsid w:val="003537B0"/>
    <w:rsid w:val="00354308"/>
    <w:rsid w:val="00354A04"/>
    <w:rsid w:val="003569BB"/>
    <w:rsid w:val="0036159F"/>
    <w:rsid w:val="00361DB0"/>
    <w:rsid w:val="00364491"/>
    <w:rsid w:val="00364B68"/>
    <w:rsid w:val="00373301"/>
    <w:rsid w:val="00374F65"/>
    <w:rsid w:val="0037556D"/>
    <w:rsid w:val="003757E6"/>
    <w:rsid w:val="00376090"/>
    <w:rsid w:val="00377102"/>
    <w:rsid w:val="003772E4"/>
    <w:rsid w:val="00377D44"/>
    <w:rsid w:val="0038110D"/>
    <w:rsid w:val="0038209D"/>
    <w:rsid w:val="00382CE6"/>
    <w:rsid w:val="0038343D"/>
    <w:rsid w:val="00383828"/>
    <w:rsid w:val="00385F5A"/>
    <w:rsid w:val="00390A82"/>
    <w:rsid w:val="00391FEE"/>
    <w:rsid w:val="003936DB"/>
    <w:rsid w:val="00397318"/>
    <w:rsid w:val="00397372"/>
    <w:rsid w:val="00397385"/>
    <w:rsid w:val="003A0C2B"/>
    <w:rsid w:val="003A35F9"/>
    <w:rsid w:val="003A438C"/>
    <w:rsid w:val="003A5B32"/>
    <w:rsid w:val="003A646D"/>
    <w:rsid w:val="003A7231"/>
    <w:rsid w:val="003B07E4"/>
    <w:rsid w:val="003B0AC0"/>
    <w:rsid w:val="003B2637"/>
    <w:rsid w:val="003B32BA"/>
    <w:rsid w:val="003B4578"/>
    <w:rsid w:val="003B4A14"/>
    <w:rsid w:val="003B4E5D"/>
    <w:rsid w:val="003B5F26"/>
    <w:rsid w:val="003B6694"/>
    <w:rsid w:val="003C0600"/>
    <w:rsid w:val="003C175D"/>
    <w:rsid w:val="003C469D"/>
    <w:rsid w:val="003C54F0"/>
    <w:rsid w:val="003C595D"/>
    <w:rsid w:val="003C5B87"/>
    <w:rsid w:val="003C5BA3"/>
    <w:rsid w:val="003C6286"/>
    <w:rsid w:val="003C6720"/>
    <w:rsid w:val="003C6AC0"/>
    <w:rsid w:val="003C79E1"/>
    <w:rsid w:val="003D4C16"/>
    <w:rsid w:val="003D51AC"/>
    <w:rsid w:val="003D7169"/>
    <w:rsid w:val="003D7839"/>
    <w:rsid w:val="003E2567"/>
    <w:rsid w:val="003E29AD"/>
    <w:rsid w:val="003E3007"/>
    <w:rsid w:val="003E575A"/>
    <w:rsid w:val="003E5D52"/>
    <w:rsid w:val="003E6779"/>
    <w:rsid w:val="003E6AED"/>
    <w:rsid w:val="003F0B04"/>
    <w:rsid w:val="003F0F82"/>
    <w:rsid w:val="003F1B8A"/>
    <w:rsid w:val="003F4BB6"/>
    <w:rsid w:val="003F7E4D"/>
    <w:rsid w:val="00400725"/>
    <w:rsid w:val="00400A82"/>
    <w:rsid w:val="00402321"/>
    <w:rsid w:val="00403718"/>
    <w:rsid w:val="0040691C"/>
    <w:rsid w:val="0040729C"/>
    <w:rsid w:val="004143DB"/>
    <w:rsid w:val="004168E0"/>
    <w:rsid w:val="00422D99"/>
    <w:rsid w:val="004233AB"/>
    <w:rsid w:val="004248B3"/>
    <w:rsid w:val="00425D7A"/>
    <w:rsid w:val="00426258"/>
    <w:rsid w:val="0042669B"/>
    <w:rsid w:val="00431DA5"/>
    <w:rsid w:val="0043246B"/>
    <w:rsid w:val="00432803"/>
    <w:rsid w:val="00435C72"/>
    <w:rsid w:val="00436000"/>
    <w:rsid w:val="00440901"/>
    <w:rsid w:val="00441E8A"/>
    <w:rsid w:val="00442A95"/>
    <w:rsid w:val="004442FA"/>
    <w:rsid w:val="004454AB"/>
    <w:rsid w:val="0044607E"/>
    <w:rsid w:val="004505F2"/>
    <w:rsid w:val="00450629"/>
    <w:rsid w:val="00454857"/>
    <w:rsid w:val="00455F2F"/>
    <w:rsid w:val="00462773"/>
    <w:rsid w:val="004635E9"/>
    <w:rsid w:val="00465CD8"/>
    <w:rsid w:val="00465F88"/>
    <w:rsid w:val="0046631F"/>
    <w:rsid w:val="00466577"/>
    <w:rsid w:val="00467BDA"/>
    <w:rsid w:val="00467E75"/>
    <w:rsid w:val="00467FD6"/>
    <w:rsid w:val="0047075E"/>
    <w:rsid w:val="00471706"/>
    <w:rsid w:val="0047230F"/>
    <w:rsid w:val="00473E24"/>
    <w:rsid w:val="00474DDF"/>
    <w:rsid w:val="00475AEB"/>
    <w:rsid w:val="00476189"/>
    <w:rsid w:val="00476C8C"/>
    <w:rsid w:val="00477086"/>
    <w:rsid w:val="004815C8"/>
    <w:rsid w:val="00482444"/>
    <w:rsid w:val="004835C4"/>
    <w:rsid w:val="00484296"/>
    <w:rsid w:val="0048551B"/>
    <w:rsid w:val="00486335"/>
    <w:rsid w:val="0048684F"/>
    <w:rsid w:val="00490713"/>
    <w:rsid w:val="00490A60"/>
    <w:rsid w:val="00491785"/>
    <w:rsid w:val="00492B85"/>
    <w:rsid w:val="00495849"/>
    <w:rsid w:val="00495D1B"/>
    <w:rsid w:val="0049640C"/>
    <w:rsid w:val="00497670"/>
    <w:rsid w:val="004A0486"/>
    <w:rsid w:val="004A3E53"/>
    <w:rsid w:val="004A7150"/>
    <w:rsid w:val="004B0626"/>
    <w:rsid w:val="004B253E"/>
    <w:rsid w:val="004B270A"/>
    <w:rsid w:val="004B2968"/>
    <w:rsid w:val="004B3D48"/>
    <w:rsid w:val="004B4AA1"/>
    <w:rsid w:val="004B5729"/>
    <w:rsid w:val="004C4154"/>
    <w:rsid w:val="004C4646"/>
    <w:rsid w:val="004D0AC7"/>
    <w:rsid w:val="004D19AC"/>
    <w:rsid w:val="004D1B20"/>
    <w:rsid w:val="004D2AEA"/>
    <w:rsid w:val="004D374B"/>
    <w:rsid w:val="004D6773"/>
    <w:rsid w:val="004E1545"/>
    <w:rsid w:val="004E5193"/>
    <w:rsid w:val="004E64EC"/>
    <w:rsid w:val="004E650C"/>
    <w:rsid w:val="004F4E45"/>
    <w:rsid w:val="004F5E8A"/>
    <w:rsid w:val="004F6338"/>
    <w:rsid w:val="005000EF"/>
    <w:rsid w:val="00500564"/>
    <w:rsid w:val="00501DCF"/>
    <w:rsid w:val="00504FA3"/>
    <w:rsid w:val="00505EB4"/>
    <w:rsid w:val="0050600A"/>
    <w:rsid w:val="00507829"/>
    <w:rsid w:val="00510D7D"/>
    <w:rsid w:val="00512AED"/>
    <w:rsid w:val="00514628"/>
    <w:rsid w:val="00515586"/>
    <w:rsid w:val="00517AF3"/>
    <w:rsid w:val="00522A1A"/>
    <w:rsid w:val="00522BB1"/>
    <w:rsid w:val="005234F1"/>
    <w:rsid w:val="00523832"/>
    <w:rsid w:val="00527342"/>
    <w:rsid w:val="005300B4"/>
    <w:rsid w:val="00530686"/>
    <w:rsid w:val="00531E7D"/>
    <w:rsid w:val="00533624"/>
    <w:rsid w:val="0053438A"/>
    <w:rsid w:val="00534592"/>
    <w:rsid w:val="00534A21"/>
    <w:rsid w:val="00537B5A"/>
    <w:rsid w:val="00537D1F"/>
    <w:rsid w:val="00537E48"/>
    <w:rsid w:val="005428A4"/>
    <w:rsid w:val="00544862"/>
    <w:rsid w:val="005449CD"/>
    <w:rsid w:val="00546024"/>
    <w:rsid w:val="00546B91"/>
    <w:rsid w:val="0055061E"/>
    <w:rsid w:val="00551B42"/>
    <w:rsid w:val="00552B59"/>
    <w:rsid w:val="00553B39"/>
    <w:rsid w:val="0055711D"/>
    <w:rsid w:val="005613B5"/>
    <w:rsid w:val="00562378"/>
    <w:rsid w:val="0056273E"/>
    <w:rsid w:val="0056286A"/>
    <w:rsid w:val="00562B5B"/>
    <w:rsid w:val="00565D6A"/>
    <w:rsid w:val="00565E2B"/>
    <w:rsid w:val="0057075B"/>
    <w:rsid w:val="00570B93"/>
    <w:rsid w:val="005721D7"/>
    <w:rsid w:val="005738F3"/>
    <w:rsid w:val="00573C6F"/>
    <w:rsid w:val="00575634"/>
    <w:rsid w:val="00575FBA"/>
    <w:rsid w:val="005763D0"/>
    <w:rsid w:val="0057727D"/>
    <w:rsid w:val="00577831"/>
    <w:rsid w:val="00580BFE"/>
    <w:rsid w:val="00582266"/>
    <w:rsid w:val="005826F0"/>
    <w:rsid w:val="00583785"/>
    <w:rsid w:val="00583977"/>
    <w:rsid w:val="00586578"/>
    <w:rsid w:val="0059047D"/>
    <w:rsid w:val="005941D1"/>
    <w:rsid w:val="00594220"/>
    <w:rsid w:val="00595D88"/>
    <w:rsid w:val="005A01AA"/>
    <w:rsid w:val="005A02E3"/>
    <w:rsid w:val="005A055F"/>
    <w:rsid w:val="005A0A7E"/>
    <w:rsid w:val="005A2723"/>
    <w:rsid w:val="005A379B"/>
    <w:rsid w:val="005A48FF"/>
    <w:rsid w:val="005A4C27"/>
    <w:rsid w:val="005A5A1F"/>
    <w:rsid w:val="005A7703"/>
    <w:rsid w:val="005B0F8B"/>
    <w:rsid w:val="005B399E"/>
    <w:rsid w:val="005B3AC7"/>
    <w:rsid w:val="005B4564"/>
    <w:rsid w:val="005B6842"/>
    <w:rsid w:val="005C4128"/>
    <w:rsid w:val="005C5728"/>
    <w:rsid w:val="005C587C"/>
    <w:rsid w:val="005D138C"/>
    <w:rsid w:val="005D1509"/>
    <w:rsid w:val="005D327D"/>
    <w:rsid w:val="005D6C58"/>
    <w:rsid w:val="005E0522"/>
    <w:rsid w:val="005E1948"/>
    <w:rsid w:val="005E414D"/>
    <w:rsid w:val="005E5492"/>
    <w:rsid w:val="005E6282"/>
    <w:rsid w:val="005E72BF"/>
    <w:rsid w:val="005E7B75"/>
    <w:rsid w:val="005F139C"/>
    <w:rsid w:val="005F1D2B"/>
    <w:rsid w:val="005F3079"/>
    <w:rsid w:val="005F5783"/>
    <w:rsid w:val="005F6B7A"/>
    <w:rsid w:val="006008AE"/>
    <w:rsid w:val="00601F79"/>
    <w:rsid w:val="00604D88"/>
    <w:rsid w:val="00604DB5"/>
    <w:rsid w:val="00606808"/>
    <w:rsid w:val="0060685D"/>
    <w:rsid w:val="0061199D"/>
    <w:rsid w:val="00613B4B"/>
    <w:rsid w:val="00614772"/>
    <w:rsid w:val="00616788"/>
    <w:rsid w:val="00623556"/>
    <w:rsid w:val="0062374D"/>
    <w:rsid w:val="00623FD9"/>
    <w:rsid w:val="0062539C"/>
    <w:rsid w:val="00625DB2"/>
    <w:rsid w:val="00625EF9"/>
    <w:rsid w:val="0062794F"/>
    <w:rsid w:val="00627E1B"/>
    <w:rsid w:val="006369F1"/>
    <w:rsid w:val="006415B6"/>
    <w:rsid w:val="0064312A"/>
    <w:rsid w:val="0064389E"/>
    <w:rsid w:val="00645A6B"/>
    <w:rsid w:val="006460D5"/>
    <w:rsid w:val="00646B6E"/>
    <w:rsid w:val="00647061"/>
    <w:rsid w:val="00650934"/>
    <w:rsid w:val="00650CDE"/>
    <w:rsid w:val="00651636"/>
    <w:rsid w:val="00652E75"/>
    <w:rsid w:val="00652F4D"/>
    <w:rsid w:val="00653BE3"/>
    <w:rsid w:val="00655A9A"/>
    <w:rsid w:val="0065739B"/>
    <w:rsid w:val="00662997"/>
    <w:rsid w:val="006642BD"/>
    <w:rsid w:val="00665B4C"/>
    <w:rsid w:val="00671027"/>
    <w:rsid w:val="00671664"/>
    <w:rsid w:val="00672FE1"/>
    <w:rsid w:val="006730AE"/>
    <w:rsid w:val="00674652"/>
    <w:rsid w:val="00674DA3"/>
    <w:rsid w:val="00676123"/>
    <w:rsid w:val="00676327"/>
    <w:rsid w:val="006772D6"/>
    <w:rsid w:val="00680252"/>
    <w:rsid w:val="00681214"/>
    <w:rsid w:val="00681BB9"/>
    <w:rsid w:val="00681F97"/>
    <w:rsid w:val="006830AB"/>
    <w:rsid w:val="00683D16"/>
    <w:rsid w:val="0068475B"/>
    <w:rsid w:val="006902CF"/>
    <w:rsid w:val="006921F8"/>
    <w:rsid w:val="00692C11"/>
    <w:rsid w:val="00692E35"/>
    <w:rsid w:val="00693BA6"/>
    <w:rsid w:val="006941AD"/>
    <w:rsid w:val="0069533C"/>
    <w:rsid w:val="00695DB5"/>
    <w:rsid w:val="00695F5C"/>
    <w:rsid w:val="006A0A31"/>
    <w:rsid w:val="006A2DE1"/>
    <w:rsid w:val="006A31E9"/>
    <w:rsid w:val="006A32BF"/>
    <w:rsid w:val="006A3450"/>
    <w:rsid w:val="006B19EC"/>
    <w:rsid w:val="006B340E"/>
    <w:rsid w:val="006B4F0D"/>
    <w:rsid w:val="006C201D"/>
    <w:rsid w:val="006C29ED"/>
    <w:rsid w:val="006C33B7"/>
    <w:rsid w:val="006C4566"/>
    <w:rsid w:val="006C79F3"/>
    <w:rsid w:val="006C7D33"/>
    <w:rsid w:val="006D1AC3"/>
    <w:rsid w:val="006D1DF0"/>
    <w:rsid w:val="006D3583"/>
    <w:rsid w:val="006D400B"/>
    <w:rsid w:val="006D6894"/>
    <w:rsid w:val="006E158F"/>
    <w:rsid w:val="006E3F1F"/>
    <w:rsid w:val="006E5D03"/>
    <w:rsid w:val="006E615F"/>
    <w:rsid w:val="006E6DF0"/>
    <w:rsid w:val="006E7284"/>
    <w:rsid w:val="006E7335"/>
    <w:rsid w:val="006F04E2"/>
    <w:rsid w:val="006F10C0"/>
    <w:rsid w:val="006F4CBA"/>
    <w:rsid w:val="006F66B2"/>
    <w:rsid w:val="006F6DFB"/>
    <w:rsid w:val="006F7244"/>
    <w:rsid w:val="0070188D"/>
    <w:rsid w:val="00701F32"/>
    <w:rsid w:val="007066A5"/>
    <w:rsid w:val="00706D78"/>
    <w:rsid w:val="0071149E"/>
    <w:rsid w:val="007117DE"/>
    <w:rsid w:val="00711CC9"/>
    <w:rsid w:val="00712616"/>
    <w:rsid w:val="007151C8"/>
    <w:rsid w:val="0071635D"/>
    <w:rsid w:val="00717700"/>
    <w:rsid w:val="00720C24"/>
    <w:rsid w:val="00722A95"/>
    <w:rsid w:val="00725475"/>
    <w:rsid w:val="00725739"/>
    <w:rsid w:val="00725FEA"/>
    <w:rsid w:val="00732A4D"/>
    <w:rsid w:val="00732E46"/>
    <w:rsid w:val="00734A2E"/>
    <w:rsid w:val="007355D1"/>
    <w:rsid w:val="007373E1"/>
    <w:rsid w:val="00737809"/>
    <w:rsid w:val="007378FB"/>
    <w:rsid w:val="0073799B"/>
    <w:rsid w:val="00740DC1"/>
    <w:rsid w:val="00740F44"/>
    <w:rsid w:val="00742C18"/>
    <w:rsid w:val="00743570"/>
    <w:rsid w:val="00743DC6"/>
    <w:rsid w:val="007446F1"/>
    <w:rsid w:val="00745EC7"/>
    <w:rsid w:val="00750188"/>
    <w:rsid w:val="007504C4"/>
    <w:rsid w:val="00752F41"/>
    <w:rsid w:val="00755E5C"/>
    <w:rsid w:val="0076419E"/>
    <w:rsid w:val="00764F7F"/>
    <w:rsid w:val="00766026"/>
    <w:rsid w:val="007668B9"/>
    <w:rsid w:val="00766E1B"/>
    <w:rsid w:val="00767B05"/>
    <w:rsid w:val="00771B72"/>
    <w:rsid w:val="00772B70"/>
    <w:rsid w:val="0077383F"/>
    <w:rsid w:val="00776338"/>
    <w:rsid w:val="00777C6C"/>
    <w:rsid w:val="00777E15"/>
    <w:rsid w:val="00782296"/>
    <w:rsid w:val="007825CA"/>
    <w:rsid w:val="007843FE"/>
    <w:rsid w:val="007848F0"/>
    <w:rsid w:val="007872BA"/>
    <w:rsid w:val="007901B1"/>
    <w:rsid w:val="00790699"/>
    <w:rsid w:val="00792AA9"/>
    <w:rsid w:val="0079354A"/>
    <w:rsid w:val="0079480D"/>
    <w:rsid w:val="00794A7C"/>
    <w:rsid w:val="007958A7"/>
    <w:rsid w:val="00795DDE"/>
    <w:rsid w:val="00795DF4"/>
    <w:rsid w:val="00796894"/>
    <w:rsid w:val="00796D23"/>
    <w:rsid w:val="007A0DB3"/>
    <w:rsid w:val="007A1465"/>
    <w:rsid w:val="007A1BCA"/>
    <w:rsid w:val="007A1C1B"/>
    <w:rsid w:val="007A2379"/>
    <w:rsid w:val="007A2E2E"/>
    <w:rsid w:val="007A38E5"/>
    <w:rsid w:val="007A5C10"/>
    <w:rsid w:val="007A6558"/>
    <w:rsid w:val="007A779C"/>
    <w:rsid w:val="007B313D"/>
    <w:rsid w:val="007B5464"/>
    <w:rsid w:val="007B561C"/>
    <w:rsid w:val="007B65C4"/>
    <w:rsid w:val="007C0661"/>
    <w:rsid w:val="007C1788"/>
    <w:rsid w:val="007C53F0"/>
    <w:rsid w:val="007C5DEB"/>
    <w:rsid w:val="007C6667"/>
    <w:rsid w:val="007C6887"/>
    <w:rsid w:val="007C6F20"/>
    <w:rsid w:val="007D12D6"/>
    <w:rsid w:val="007D25AF"/>
    <w:rsid w:val="007D3602"/>
    <w:rsid w:val="007D56EB"/>
    <w:rsid w:val="007D6186"/>
    <w:rsid w:val="007E18CB"/>
    <w:rsid w:val="007E3023"/>
    <w:rsid w:val="007E35AD"/>
    <w:rsid w:val="007E3BCA"/>
    <w:rsid w:val="007E3D0D"/>
    <w:rsid w:val="007E57AD"/>
    <w:rsid w:val="007F23B7"/>
    <w:rsid w:val="007F288D"/>
    <w:rsid w:val="007F336D"/>
    <w:rsid w:val="007F34BD"/>
    <w:rsid w:val="007F478F"/>
    <w:rsid w:val="007F5382"/>
    <w:rsid w:val="007F5B82"/>
    <w:rsid w:val="007F6301"/>
    <w:rsid w:val="008003CC"/>
    <w:rsid w:val="00800C75"/>
    <w:rsid w:val="00807273"/>
    <w:rsid w:val="008102D2"/>
    <w:rsid w:val="008110CC"/>
    <w:rsid w:val="008148E8"/>
    <w:rsid w:val="00817238"/>
    <w:rsid w:val="00817ADC"/>
    <w:rsid w:val="00821857"/>
    <w:rsid w:val="00822269"/>
    <w:rsid w:val="00825DD5"/>
    <w:rsid w:val="00827B71"/>
    <w:rsid w:val="00827FB3"/>
    <w:rsid w:val="0083000B"/>
    <w:rsid w:val="008321AA"/>
    <w:rsid w:val="00833455"/>
    <w:rsid w:val="008350C4"/>
    <w:rsid w:val="008350CA"/>
    <w:rsid w:val="00835DC4"/>
    <w:rsid w:val="0083649F"/>
    <w:rsid w:val="0083672A"/>
    <w:rsid w:val="00843962"/>
    <w:rsid w:val="00845927"/>
    <w:rsid w:val="00845E52"/>
    <w:rsid w:val="00846DA2"/>
    <w:rsid w:val="00851307"/>
    <w:rsid w:val="00852534"/>
    <w:rsid w:val="00852CA0"/>
    <w:rsid w:val="0085302E"/>
    <w:rsid w:val="00855F7C"/>
    <w:rsid w:val="008561B8"/>
    <w:rsid w:val="008563ED"/>
    <w:rsid w:val="0085705B"/>
    <w:rsid w:val="008572A7"/>
    <w:rsid w:val="008619E2"/>
    <w:rsid w:val="00862EDB"/>
    <w:rsid w:val="00864202"/>
    <w:rsid w:val="00864E0C"/>
    <w:rsid w:val="00864E5C"/>
    <w:rsid w:val="00865A9F"/>
    <w:rsid w:val="00867434"/>
    <w:rsid w:val="00867788"/>
    <w:rsid w:val="00872614"/>
    <w:rsid w:val="0087275D"/>
    <w:rsid w:val="0087391B"/>
    <w:rsid w:val="00873ECF"/>
    <w:rsid w:val="00875D85"/>
    <w:rsid w:val="00877831"/>
    <w:rsid w:val="00881DE2"/>
    <w:rsid w:val="008835ED"/>
    <w:rsid w:val="00884853"/>
    <w:rsid w:val="00886EF9"/>
    <w:rsid w:val="00887909"/>
    <w:rsid w:val="00887B38"/>
    <w:rsid w:val="00892100"/>
    <w:rsid w:val="008921F1"/>
    <w:rsid w:val="00892DF5"/>
    <w:rsid w:val="00894B42"/>
    <w:rsid w:val="00894D9A"/>
    <w:rsid w:val="008953CD"/>
    <w:rsid w:val="00896031"/>
    <w:rsid w:val="008A1600"/>
    <w:rsid w:val="008A4CF4"/>
    <w:rsid w:val="008B396C"/>
    <w:rsid w:val="008B3BEE"/>
    <w:rsid w:val="008B5E72"/>
    <w:rsid w:val="008C10BC"/>
    <w:rsid w:val="008C1D49"/>
    <w:rsid w:val="008D2FC9"/>
    <w:rsid w:val="008D4283"/>
    <w:rsid w:val="008D6057"/>
    <w:rsid w:val="008D7219"/>
    <w:rsid w:val="008E109C"/>
    <w:rsid w:val="008E65EA"/>
    <w:rsid w:val="008F0B13"/>
    <w:rsid w:val="008F13E3"/>
    <w:rsid w:val="008F22C7"/>
    <w:rsid w:val="008F44B8"/>
    <w:rsid w:val="008F4D93"/>
    <w:rsid w:val="008F5883"/>
    <w:rsid w:val="00902924"/>
    <w:rsid w:val="00903128"/>
    <w:rsid w:val="00903228"/>
    <w:rsid w:val="00903818"/>
    <w:rsid w:val="00903FDE"/>
    <w:rsid w:val="00904773"/>
    <w:rsid w:val="00905226"/>
    <w:rsid w:val="00905812"/>
    <w:rsid w:val="0090594D"/>
    <w:rsid w:val="00911BD4"/>
    <w:rsid w:val="0091386D"/>
    <w:rsid w:val="00913936"/>
    <w:rsid w:val="009153A6"/>
    <w:rsid w:val="00920943"/>
    <w:rsid w:val="0092256F"/>
    <w:rsid w:val="009236FE"/>
    <w:rsid w:val="009266D8"/>
    <w:rsid w:val="009278F7"/>
    <w:rsid w:val="00930C76"/>
    <w:rsid w:val="00933427"/>
    <w:rsid w:val="00934145"/>
    <w:rsid w:val="00937663"/>
    <w:rsid w:val="00937C9F"/>
    <w:rsid w:val="009408CC"/>
    <w:rsid w:val="00945805"/>
    <w:rsid w:val="00946B2C"/>
    <w:rsid w:val="009505BC"/>
    <w:rsid w:val="0095213C"/>
    <w:rsid w:val="00952710"/>
    <w:rsid w:val="00952DA5"/>
    <w:rsid w:val="00954BDC"/>
    <w:rsid w:val="00955B8F"/>
    <w:rsid w:val="0095631E"/>
    <w:rsid w:val="009571FC"/>
    <w:rsid w:val="00961177"/>
    <w:rsid w:val="0096302C"/>
    <w:rsid w:val="009630AA"/>
    <w:rsid w:val="00963A86"/>
    <w:rsid w:val="00965ED6"/>
    <w:rsid w:val="00966872"/>
    <w:rsid w:val="009676CF"/>
    <w:rsid w:val="00967D01"/>
    <w:rsid w:val="009701BD"/>
    <w:rsid w:val="0097123F"/>
    <w:rsid w:val="00971538"/>
    <w:rsid w:val="00972187"/>
    <w:rsid w:val="00972AD0"/>
    <w:rsid w:val="00974864"/>
    <w:rsid w:val="00975679"/>
    <w:rsid w:val="00977BDF"/>
    <w:rsid w:val="00977CF6"/>
    <w:rsid w:val="00980E14"/>
    <w:rsid w:val="0098172C"/>
    <w:rsid w:val="009825AD"/>
    <w:rsid w:val="00982726"/>
    <w:rsid w:val="00982BC5"/>
    <w:rsid w:val="009839AB"/>
    <w:rsid w:val="00984224"/>
    <w:rsid w:val="00984769"/>
    <w:rsid w:val="00985463"/>
    <w:rsid w:val="00985805"/>
    <w:rsid w:val="009860AE"/>
    <w:rsid w:val="00986FAA"/>
    <w:rsid w:val="009910F5"/>
    <w:rsid w:val="00991B8E"/>
    <w:rsid w:val="00992C92"/>
    <w:rsid w:val="009941A0"/>
    <w:rsid w:val="009946E7"/>
    <w:rsid w:val="009947E6"/>
    <w:rsid w:val="009950FF"/>
    <w:rsid w:val="00996560"/>
    <w:rsid w:val="00996627"/>
    <w:rsid w:val="0099696B"/>
    <w:rsid w:val="009A1579"/>
    <w:rsid w:val="009A21B4"/>
    <w:rsid w:val="009A382A"/>
    <w:rsid w:val="009B1767"/>
    <w:rsid w:val="009B55E1"/>
    <w:rsid w:val="009B7DF8"/>
    <w:rsid w:val="009C09CB"/>
    <w:rsid w:val="009C128B"/>
    <w:rsid w:val="009C2D19"/>
    <w:rsid w:val="009C5FEC"/>
    <w:rsid w:val="009C6F17"/>
    <w:rsid w:val="009D0E8E"/>
    <w:rsid w:val="009D10AB"/>
    <w:rsid w:val="009D1AF7"/>
    <w:rsid w:val="009D57C9"/>
    <w:rsid w:val="009E1A96"/>
    <w:rsid w:val="009E57B0"/>
    <w:rsid w:val="009E7AED"/>
    <w:rsid w:val="009F047A"/>
    <w:rsid w:val="009F1FE3"/>
    <w:rsid w:val="009F34EA"/>
    <w:rsid w:val="009F40CD"/>
    <w:rsid w:val="009F4BAD"/>
    <w:rsid w:val="009F520C"/>
    <w:rsid w:val="009F7081"/>
    <w:rsid w:val="00A00D21"/>
    <w:rsid w:val="00A01A31"/>
    <w:rsid w:val="00A02939"/>
    <w:rsid w:val="00A02F59"/>
    <w:rsid w:val="00A07B56"/>
    <w:rsid w:val="00A11E0F"/>
    <w:rsid w:val="00A138C8"/>
    <w:rsid w:val="00A15B82"/>
    <w:rsid w:val="00A17B83"/>
    <w:rsid w:val="00A23A61"/>
    <w:rsid w:val="00A23D99"/>
    <w:rsid w:val="00A248B4"/>
    <w:rsid w:val="00A24F11"/>
    <w:rsid w:val="00A25BCD"/>
    <w:rsid w:val="00A268DA"/>
    <w:rsid w:val="00A32D0D"/>
    <w:rsid w:val="00A32E12"/>
    <w:rsid w:val="00A33C15"/>
    <w:rsid w:val="00A33EB3"/>
    <w:rsid w:val="00A40251"/>
    <w:rsid w:val="00A40AF5"/>
    <w:rsid w:val="00A40D98"/>
    <w:rsid w:val="00A41ECA"/>
    <w:rsid w:val="00A432ED"/>
    <w:rsid w:val="00A43D7A"/>
    <w:rsid w:val="00A45AAC"/>
    <w:rsid w:val="00A50CE7"/>
    <w:rsid w:val="00A541C2"/>
    <w:rsid w:val="00A5482F"/>
    <w:rsid w:val="00A54B4C"/>
    <w:rsid w:val="00A559FA"/>
    <w:rsid w:val="00A577DB"/>
    <w:rsid w:val="00A57B2A"/>
    <w:rsid w:val="00A60D40"/>
    <w:rsid w:val="00A65FD4"/>
    <w:rsid w:val="00A6770E"/>
    <w:rsid w:val="00A67999"/>
    <w:rsid w:val="00A715D9"/>
    <w:rsid w:val="00A73189"/>
    <w:rsid w:val="00A73839"/>
    <w:rsid w:val="00A73EC3"/>
    <w:rsid w:val="00A746E9"/>
    <w:rsid w:val="00A74B62"/>
    <w:rsid w:val="00A80BDE"/>
    <w:rsid w:val="00A81D36"/>
    <w:rsid w:val="00A835EE"/>
    <w:rsid w:val="00A848A4"/>
    <w:rsid w:val="00A84E73"/>
    <w:rsid w:val="00A862D1"/>
    <w:rsid w:val="00A87C4A"/>
    <w:rsid w:val="00A90ACC"/>
    <w:rsid w:val="00A936ED"/>
    <w:rsid w:val="00A9392A"/>
    <w:rsid w:val="00A948E8"/>
    <w:rsid w:val="00A948EF"/>
    <w:rsid w:val="00A94909"/>
    <w:rsid w:val="00A95664"/>
    <w:rsid w:val="00A979B1"/>
    <w:rsid w:val="00AA46F2"/>
    <w:rsid w:val="00AB19A4"/>
    <w:rsid w:val="00AB2095"/>
    <w:rsid w:val="00AB443C"/>
    <w:rsid w:val="00AB443E"/>
    <w:rsid w:val="00AB60F1"/>
    <w:rsid w:val="00AB683E"/>
    <w:rsid w:val="00AB7314"/>
    <w:rsid w:val="00AB743D"/>
    <w:rsid w:val="00AC15BB"/>
    <w:rsid w:val="00AC4FD3"/>
    <w:rsid w:val="00AC54CA"/>
    <w:rsid w:val="00AC653C"/>
    <w:rsid w:val="00AC74ED"/>
    <w:rsid w:val="00AD0C51"/>
    <w:rsid w:val="00AD407A"/>
    <w:rsid w:val="00AD5671"/>
    <w:rsid w:val="00AD56FE"/>
    <w:rsid w:val="00AD775C"/>
    <w:rsid w:val="00AD7972"/>
    <w:rsid w:val="00AE048E"/>
    <w:rsid w:val="00AE25D8"/>
    <w:rsid w:val="00AE3E00"/>
    <w:rsid w:val="00AE5556"/>
    <w:rsid w:val="00AE5A4A"/>
    <w:rsid w:val="00AE5BC6"/>
    <w:rsid w:val="00AE6C0D"/>
    <w:rsid w:val="00AE7383"/>
    <w:rsid w:val="00AF0200"/>
    <w:rsid w:val="00AF0258"/>
    <w:rsid w:val="00AF0556"/>
    <w:rsid w:val="00AF0C7C"/>
    <w:rsid w:val="00AF2369"/>
    <w:rsid w:val="00AF39F3"/>
    <w:rsid w:val="00AF60C7"/>
    <w:rsid w:val="00AF6B4C"/>
    <w:rsid w:val="00AF75E3"/>
    <w:rsid w:val="00AF7CF8"/>
    <w:rsid w:val="00B02395"/>
    <w:rsid w:val="00B03285"/>
    <w:rsid w:val="00B03D44"/>
    <w:rsid w:val="00B04181"/>
    <w:rsid w:val="00B07124"/>
    <w:rsid w:val="00B12D47"/>
    <w:rsid w:val="00B12D82"/>
    <w:rsid w:val="00B13C07"/>
    <w:rsid w:val="00B15E0D"/>
    <w:rsid w:val="00B16ABB"/>
    <w:rsid w:val="00B16C8E"/>
    <w:rsid w:val="00B21CC0"/>
    <w:rsid w:val="00B22954"/>
    <w:rsid w:val="00B22F47"/>
    <w:rsid w:val="00B23299"/>
    <w:rsid w:val="00B23781"/>
    <w:rsid w:val="00B249A9"/>
    <w:rsid w:val="00B24F86"/>
    <w:rsid w:val="00B2588D"/>
    <w:rsid w:val="00B27103"/>
    <w:rsid w:val="00B27221"/>
    <w:rsid w:val="00B3001E"/>
    <w:rsid w:val="00B306BB"/>
    <w:rsid w:val="00B307F7"/>
    <w:rsid w:val="00B323E4"/>
    <w:rsid w:val="00B33537"/>
    <w:rsid w:val="00B33F93"/>
    <w:rsid w:val="00B34012"/>
    <w:rsid w:val="00B34162"/>
    <w:rsid w:val="00B35AE7"/>
    <w:rsid w:val="00B35BDC"/>
    <w:rsid w:val="00B36747"/>
    <w:rsid w:val="00B36D49"/>
    <w:rsid w:val="00B4084D"/>
    <w:rsid w:val="00B41349"/>
    <w:rsid w:val="00B43EB4"/>
    <w:rsid w:val="00B44517"/>
    <w:rsid w:val="00B45025"/>
    <w:rsid w:val="00B46CF4"/>
    <w:rsid w:val="00B46D26"/>
    <w:rsid w:val="00B4709D"/>
    <w:rsid w:val="00B54E00"/>
    <w:rsid w:val="00B56388"/>
    <w:rsid w:val="00B5783D"/>
    <w:rsid w:val="00B60340"/>
    <w:rsid w:val="00B61627"/>
    <w:rsid w:val="00B619B7"/>
    <w:rsid w:val="00B63C80"/>
    <w:rsid w:val="00B66EDB"/>
    <w:rsid w:val="00B67F28"/>
    <w:rsid w:val="00B703EC"/>
    <w:rsid w:val="00B715BD"/>
    <w:rsid w:val="00B72C71"/>
    <w:rsid w:val="00B7321B"/>
    <w:rsid w:val="00B73800"/>
    <w:rsid w:val="00B73AAF"/>
    <w:rsid w:val="00B80D97"/>
    <w:rsid w:val="00B834C6"/>
    <w:rsid w:val="00B84986"/>
    <w:rsid w:val="00B84C1F"/>
    <w:rsid w:val="00B84E46"/>
    <w:rsid w:val="00B91FA4"/>
    <w:rsid w:val="00B94624"/>
    <w:rsid w:val="00B95081"/>
    <w:rsid w:val="00B978F0"/>
    <w:rsid w:val="00BA01B1"/>
    <w:rsid w:val="00BA0268"/>
    <w:rsid w:val="00BA18C6"/>
    <w:rsid w:val="00BA256A"/>
    <w:rsid w:val="00BA258B"/>
    <w:rsid w:val="00BA31BF"/>
    <w:rsid w:val="00BA7991"/>
    <w:rsid w:val="00BB34FD"/>
    <w:rsid w:val="00BB3766"/>
    <w:rsid w:val="00BB4ECB"/>
    <w:rsid w:val="00BB57B6"/>
    <w:rsid w:val="00BB7656"/>
    <w:rsid w:val="00BC18A2"/>
    <w:rsid w:val="00BC3AE0"/>
    <w:rsid w:val="00BC75EC"/>
    <w:rsid w:val="00BD1194"/>
    <w:rsid w:val="00BD1B6B"/>
    <w:rsid w:val="00BD3FC1"/>
    <w:rsid w:val="00BD414B"/>
    <w:rsid w:val="00BD541C"/>
    <w:rsid w:val="00BD5458"/>
    <w:rsid w:val="00BD5689"/>
    <w:rsid w:val="00BD6DD4"/>
    <w:rsid w:val="00BD6E46"/>
    <w:rsid w:val="00BE2E64"/>
    <w:rsid w:val="00BE6621"/>
    <w:rsid w:val="00BE6910"/>
    <w:rsid w:val="00BE792A"/>
    <w:rsid w:val="00BF087E"/>
    <w:rsid w:val="00BF0C7C"/>
    <w:rsid w:val="00BF22EB"/>
    <w:rsid w:val="00BF23C8"/>
    <w:rsid w:val="00BF48AA"/>
    <w:rsid w:val="00BF570A"/>
    <w:rsid w:val="00C01468"/>
    <w:rsid w:val="00C03B1A"/>
    <w:rsid w:val="00C0456C"/>
    <w:rsid w:val="00C05439"/>
    <w:rsid w:val="00C05B12"/>
    <w:rsid w:val="00C06B69"/>
    <w:rsid w:val="00C1102C"/>
    <w:rsid w:val="00C1182B"/>
    <w:rsid w:val="00C14B5D"/>
    <w:rsid w:val="00C15413"/>
    <w:rsid w:val="00C15876"/>
    <w:rsid w:val="00C159D5"/>
    <w:rsid w:val="00C15DE7"/>
    <w:rsid w:val="00C164C8"/>
    <w:rsid w:val="00C220BF"/>
    <w:rsid w:val="00C23758"/>
    <w:rsid w:val="00C23F3C"/>
    <w:rsid w:val="00C23F66"/>
    <w:rsid w:val="00C30F11"/>
    <w:rsid w:val="00C3153D"/>
    <w:rsid w:val="00C325DF"/>
    <w:rsid w:val="00C34710"/>
    <w:rsid w:val="00C34C6D"/>
    <w:rsid w:val="00C36E9D"/>
    <w:rsid w:val="00C36F16"/>
    <w:rsid w:val="00C37336"/>
    <w:rsid w:val="00C40458"/>
    <w:rsid w:val="00C4452A"/>
    <w:rsid w:val="00C47B4C"/>
    <w:rsid w:val="00C5425F"/>
    <w:rsid w:val="00C569E7"/>
    <w:rsid w:val="00C602EC"/>
    <w:rsid w:val="00C61349"/>
    <w:rsid w:val="00C63714"/>
    <w:rsid w:val="00C63F7F"/>
    <w:rsid w:val="00C65066"/>
    <w:rsid w:val="00C65DA3"/>
    <w:rsid w:val="00C71EB7"/>
    <w:rsid w:val="00C7251A"/>
    <w:rsid w:val="00C733E0"/>
    <w:rsid w:val="00C7457C"/>
    <w:rsid w:val="00C759A7"/>
    <w:rsid w:val="00C77E8B"/>
    <w:rsid w:val="00C80CC8"/>
    <w:rsid w:val="00C80D0C"/>
    <w:rsid w:val="00C81059"/>
    <w:rsid w:val="00C82B3E"/>
    <w:rsid w:val="00C860E4"/>
    <w:rsid w:val="00C870EC"/>
    <w:rsid w:val="00C8743A"/>
    <w:rsid w:val="00C8772C"/>
    <w:rsid w:val="00C87740"/>
    <w:rsid w:val="00C9024F"/>
    <w:rsid w:val="00C91BEE"/>
    <w:rsid w:val="00C94336"/>
    <w:rsid w:val="00C949BF"/>
    <w:rsid w:val="00C97606"/>
    <w:rsid w:val="00CA380C"/>
    <w:rsid w:val="00CA6715"/>
    <w:rsid w:val="00CA703D"/>
    <w:rsid w:val="00CA72C1"/>
    <w:rsid w:val="00CA7AD7"/>
    <w:rsid w:val="00CB143F"/>
    <w:rsid w:val="00CB1742"/>
    <w:rsid w:val="00CB2DE3"/>
    <w:rsid w:val="00CB4FEC"/>
    <w:rsid w:val="00CB6949"/>
    <w:rsid w:val="00CC081D"/>
    <w:rsid w:val="00CC2568"/>
    <w:rsid w:val="00CC25A2"/>
    <w:rsid w:val="00CC26D6"/>
    <w:rsid w:val="00CC3AA9"/>
    <w:rsid w:val="00CC4432"/>
    <w:rsid w:val="00CC593D"/>
    <w:rsid w:val="00CD1419"/>
    <w:rsid w:val="00CD219F"/>
    <w:rsid w:val="00CD430F"/>
    <w:rsid w:val="00CE02AB"/>
    <w:rsid w:val="00CE07DF"/>
    <w:rsid w:val="00CE1E30"/>
    <w:rsid w:val="00CE23CE"/>
    <w:rsid w:val="00CE248E"/>
    <w:rsid w:val="00CE2B1B"/>
    <w:rsid w:val="00CE2EC7"/>
    <w:rsid w:val="00CE42EF"/>
    <w:rsid w:val="00CE44B6"/>
    <w:rsid w:val="00CE5F29"/>
    <w:rsid w:val="00CE71FF"/>
    <w:rsid w:val="00CE7846"/>
    <w:rsid w:val="00CF0155"/>
    <w:rsid w:val="00CF068A"/>
    <w:rsid w:val="00CF10CD"/>
    <w:rsid w:val="00CF1CDA"/>
    <w:rsid w:val="00CF2376"/>
    <w:rsid w:val="00CF3474"/>
    <w:rsid w:val="00CF476B"/>
    <w:rsid w:val="00D0071D"/>
    <w:rsid w:val="00D013F3"/>
    <w:rsid w:val="00D0230D"/>
    <w:rsid w:val="00D0354C"/>
    <w:rsid w:val="00D03B46"/>
    <w:rsid w:val="00D0449A"/>
    <w:rsid w:val="00D04BFB"/>
    <w:rsid w:val="00D07783"/>
    <w:rsid w:val="00D07E20"/>
    <w:rsid w:val="00D1097C"/>
    <w:rsid w:val="00D1272D"/>
    <w:rsid w:val="00D134E8"/>
    <w:rsid w:val="00D15D7D"/>
    <w:rsid w:val="00D1716E"/>
    <w:rsid w:val="00D22517"/>
    <w:rsid w:val="00D23650"/>
    <w:rsid w:val="00D266C8"/>
    <w:rsid w:val="00D31D62"/>
    <w:rsid w:val="00D33C11"/>
    <w:rsid w:val="00D3498C"/>
    <w:rsid w:val="00D35108"/>
    <w:rsid w:val="00D35DA1"/>
    <w:rsid w:val="00D36150"/>
    <w:rsid w:val="00D36D4B"/>
    <w:rsid w:val="00D374B0"/>
    <w:rsid w:val="00D37C95"/>
    <w:rsid w:val="00D40120"/>
    <w:rsid w:val="00D423CA"/>
    <w:rsid w:val="00D42E3B"/>
    <w:rsid w:val="00D430D8"/>
    <w:rsid w:val="00D448F5"/>
    <w:rsid w:val="00D46693"/>
    <w:rsid w:val="00D50797"/>
    <w:rsid w:val="00D50D71"/>
    <w:rsid w:val="00D52967"/>
    <w:rsid w:val="00D52C17"/>
    <w:rsid w:val="00D53476"/>
    <w:rsid w:val="00D54E73"/>
    <w:rsid w:val="00D55A54"/>
    <w:rsid w:val="00D61AF4"/>
    <w:rsid w:val="00D62F22"/>
    <w:rsid w:val="00D64B35"/>
    <w:rsid w:val="00D66E9F"/>
    <w:rsid w:val="00D67B51"/>
    <w:rsid w:val="00D67C5E"/>
    <w:rsid w:val="00D71233"/>
    <w:rsid w:val="00D7127A"/>
    <w:rsid w:val="00D71E79"/>
    <w:rsid w:val="00D7226B"/>
    <w:rsid w:val="00D75296"/>
    <w:rsid w:val="00D76A0C"/>
    <w:rsid w:val="00D76ACD"/>
    <w:rsid w:val="00D771A3"/>
    <w:rsid w:val="00D80A2B"/>
    <w:rsid w:val="00D81595"/>
    <w:rsid w:val="00D84527"/>
    <w:rsid w:val="00D84C76"/>
    <w:rsid w:val="00D85716"/>
    <w:rsid w:val="00D876C7"/>
    <w:rsid w:val="00D91615"/>
    <w:rsid w:val="00D930D0"/>
    <w:rsid w:val="00D94725"/>
    <w:rsid w:val="00D976FF"/>
    <w:rsid w:val="00DA1B16"/>
    <w:rsid w:val="00DA21D7"/>
    <w:rsid w:val="00DA34A3"/>
    <w:rsid w:val="00DA6ED7"/>
    <w:rsid w:val="00DA72DA"/>
    <w:rsid w:val="00DB043D"/>
    <w:rsid w:val="00DB0526"/>
    <w:rsid w:val="00DB0D9C"/>
    <w:rsid w:val="00DB1435"/>
    <w:rsid w:val="00DB1907"/>
    <w:rsid w:val="00DB242C"/>
    <w:rsid w:val="00DB2B43"/>
    <w:rsid w:val="00DB2FA5"/>
    <w:rsid w:val="00DB3872"/>
    <w:rsid w:val="00DB4C8E"/>
    <w:rsid w:val="00DB555B"/>
    <w:rsid w:val="00DC1832"/>
    <w:rsid w:val="00DC1E84"/>
    <w:rsid w:val="00DC28B6"/>
    <w:rsid w:val="00DC327A"/>
    <w:rsid w:val="00DC3AED"/>
    <w:rsid w:val="00DC4021"/>
    <w:rsid w:val="00DC5D31"/>
    <w:rsid w:val="00DD0BE9"/>
    <w:rsid w:val="00DD2368"/>
    <w:rsid w:val="00DD333E"/>
    <w:rsid w:val="00DD3AFA"/>
    <w:rsid w:val="00DE0DC5"/>
    <w:rsid w:val="00DE2057"/>
    <w:rsid w:val="00DE380E"/>
    <w:rsid w:val="00DE3AB9"/>
    <w:rsid w:val="00DE4721"/>
    <w:rsid w:val="00DE4F09"/>
    <w:rsid w:val="00DE5A15"/>
    <w:rsid w:val="00DE6307"/>
    <w:rsid w:val="00DE7D4C"/>
    <w:rsid w:val="00DF41FE"/>
    <w:rsid w:val="00DF650B"/>
    <w:rsid w:val="00DF6BB5"/>
    <w:rsid w:val="00E00886"/>
    <w:rsid w:val="00E02614"/>
    <w:rsid w:val="00E0419B"/>
    <w:rsid w:val="00E04911"/>
    <w:rsid w:val="00E0523F"/>
    <w:rsid w:val="00E05C2F"/>
    <w:rsid w:val="00E125C9"/>
    <w:rsid w:val="00E131DE"/>
    <w:rsid w:val="00E14F89"/>
    <w:rsid w:val="00E15591"/>
    <w:rsid w:val="00E15A58"/>
    <w:rsid w:val="00E17448"/>
    <w:rsid w:val="00E178DC"/>
    <w:rsid w:val="00E17CB9"/>
    <w:rsid w:val="00E20563"/>
    <w:rsid w:val="00E25CCA"/>
    <w:rsid w:val="00E30C03"/>
    <w:rsid w:val="00E31A93"/>
    <w:rsid w:val="00E3336B"/>
    <w:rsid w:val="00E33FAF"/>
    <w:rsid w:val="00E35DCA"/>
    <w:rsid w:val="00E36ADA"/>
    <w:rsid w:val="00E37B87"/>
    <w:rsid w:val="00E42234"/>
    <w:rsid w:val="00E4329D"/>
    <w:rsid w:val="00E467DB"/>
    <w:rsid w:val="00E471BC"/>
    <w:rsid w:val="00E47585"/>
    <w:rsid w:val="00E507FE"/>
    <w:rsid w:val="00E54EF2"/>
    <w:rsid w:val="00E6045B"/>
    <w:rsid w:val="00E620D1"/>
    <w:rsid w:val="00E62F3C"/>
    <w:rsid w:val="00E6442E"/>
    <w:rsid w:val="00E668A6"/>
    <w:rsid w:val="00E66C3F"/>
    <w:rsid w:val="00E67041"/>
    <w:rsid w:val="00E6776A"/>
    <w:rsid w:val="00E67C6E"/>
    <w:rsid w:val="00E70652"/>
    <w:rsid w:val="00E8124B"/>
    <w:rsid w:val="00E81C5F"/>
    <w:rsid w:val="00E82B80"/>
    <w:rsid w:val="00E84031"/>
    <w:rsid w:val="00E849B8"/>
    <w:rsid w:val="00E85B17"/>
    <w:rsid w:val="00E9114E"/>
    <w:rsid w:val="00E91941"/>
    <w:rsid w:val="00E923FD"/>
    <w:rsid w:val="00E93284"/>
    <w:rsid w:val="00E938C5"/>
    <w:rsid w:val="00E93F0F"/>
    <w:rsid w:val="00E96809"/>
    <w:rsid w:val="00E96E2A"/>
    <w:rsid w:val="00EA02E7"/>
    <w:rsid w:val="00EA0CC1"/>
    <w:rsid w:val="00EA3AE9"/>
    <w:rsid w:val="00EA5849"/>
    <w:rsid w:val="00EB01D5"/>
    <w:rsid w:val="00EB0D7D"/>
    <w:rsid w:val="00EB143C"/>
    <w:rsid w:val="00EB1A4E"/>
    <w:rsid w:val="00EB1C6E"/>
    <w:rsid w:val="00EB2064"/>
    <w:rsid w:val="00EB42BB"/>
    <w:rsid w:val="00EB42F8"/>
    <w:rsid w:val="00EB4CCF"/>
    <w:rsid w:val="00EB5612"/>
    <w:rsid w:val="00EB62F3"/>
    <w:rsid w:val="00EB7069"/>
    <w:rsid w:val="00EB77E0"/>
    <w:rsid w:val="00EC151E"/>
    <w:rsid w:val="00EC3349"/>
    <w:rsid w:val="00EC4303"/>
    <w:rsid w:val="00EC45BD"/>
    <w:rsid w:val="00EC744B"/>
    <w:rsid w:val="00EC7649"/>
    <w:rsid w:val="00EC7D1A"/>
    <w:rsid w:val="00ED375B"/>
    <w:rsid w:val="00ED5283"/>
    <w:rsid w:val="00ED54F4"/>
    <w:rsid w:val="00ED5AA5"/>
    <w:rsid w:val="00ED6417"/>
    <w:rsid w:val="00ED6EA6"/>
    <w:rsid w:val="00EE219F"/>
    <w:rsid w:val="00EE37D0"/>
    <w:rsid w:val="00EE72FA"/>
    <w:rsid w:val="00EF1313"/>
    <w:rsid w:val="00EF14FB"/>
    <w:rsid w:val="00EF1DC0"/>
    <w:rsid w:val="00EF1E91"/>
    <w:rsid w:val="00EF204C"/>
    <w:rsid w:val="00EF20ED"/>
    <w:rsid w:val="00EF22FB"/>
    <w:rsid w:val="00EF3ED0"/>
    <w:rsid w:val="00EF6482"/>
    <w:rsid w:val="00EF6B06"/>
    <w:rsid w:val="00EF6D10"/>
    <w:rsid w:val="00EF7CE8"/>
    <w:rsid w:val="00F0451B"/>
    <w:rsid w:val="00F06BBA"/>
    <w:rsid w:val="00F113DA"/>
    <w:rsid w:val="00F124EF"/>
    <w:rsid w:val="00F12B61"/>
    <w:rsid w:val="00F12C5A"/>
    <w:rsid w:val="00F1422D"/>
    <w:rsid w:val="00F1465C"/>
    <w:rsid w:val="00F14678"/>
    <w:rsid w:val="00F14800"/>
    <w:rsid w:val="00F1547D"/>
    <w:rsid w:val="00F172F1"/>
    <w:rsid w:val="00F2098F"/>
    <w:rsid w:val="00F24C37"/>
    <w:rsid w:val="00F26438"/>
    <w:rsid w:val="00F303E2"/>
    <w:rsid w:val="00F307F6"/>
    <w:rsid w:val="00F31556"/>
    <w:rsid w:val="00F327C4"/>
    <w:rsid w:val="00F34EE7"/>
    <w:rsid w:val="00F37BEE"/>
    <w:rsid w:val="00F401C6"/>
    <w:rsid w:val="00F4136E"/>
    <w:rsid w:val="00F452CA"/>
    <w:rsid w:val="00F45332"/>
    <w:rsid w:val="00F465B6"/>
    <w:rsid w:val="00F509C1"/>
    <w:rsid w:val="00F51CA6"/>
    <w:rsid w:val="00F53597"/>
    <w:rsid w:val="00F5520A"/>
    <w:rsid w:val="00F55E00"/>
    <w:rsid w:val="00F56542"/>
    <w:rsid w:val="00F6397F"/>
    <w:rsid w:val="00F6530B"/>
    <w:rsid w:val="00F66996"/>
    <w:rsid w:val="00F7035E"/>
    <w:rsid w:val="00F72DAB"/>
    <w:rsid w:val="00F741F1"/>
    <w:rsid w:val="00F74970"/>
    <w:rsid w:val="00F8167C"/>
    <w:rsid w:val="00F824E1"/>
    <w:rsid w:val="00F85AEA"/>
    <w:rsid w:val="00F86BED"/>
    <w:rsid w:val="00F874E5"/>
    <w:rsid w:val="00F877D7"/>
    <w:rsid w:val="00F90C39"/>
    <w:rsid w:val="00F919E0"/>
    <w:rsid w:val="00F925AA"/>
    <w:rsid w:val="00F965A4"/>
    <w:rsid w:val="00FA12DC"/>
    <w:rsid w:val="00FA30A2"/>
    <w:rsid w:val="00FA4789"/>
    <w:rsid w:val="00FA4D47"/>
    <w:rsid w:val="00FA7D90"/>
    <w:rsid w:val="00FB494B"/>
    <w:rsid w:val="00FB538E"/>
    <w:rsid w:val="00FB6EC8"/>
    <w:rsid w:val="00FB723E"/>
    <w:rsid w:val="00FB7609"/>
    <w:rsid w:val="00FB7B39"/>
    <w:rsid w:val="00FC475E"/>
    <w:rsid w:val="00FC674E"/>
    <w:rsid w:val="00FD03B2"/>
    <w:rsid w:val="00FD24A8"/>
    <w:rsid w:val="00FD317D"/>
    <w:rsid w:val="00FD628A"/>
    <w:rsid w:val="00FD6E73"/>
    <w:rsid w:val="00FD6EDB"/>
    <w:rsid w:val="00FD7725"/>
    <w:rsid w:val="00FE05FC"/>
    <w:rsid w:val="00FE1718"/>
    <w:rsid w:val="00FE7BB8"/>
    <w:rsid w:val="00FE7D2C"/>
    <w:rsid w:val="00FF1BE6"/>
    <w:rsid w:val="00FF2277"/>
    <w:rsid w:val="00FF4C06"/>
    <w:rsid w:val="00FF5327"/>
    <w:rsid w:val="00FF6116"/>
    <w:rsid w:val="00FF7A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b7d433"/>
    </o:shapedefaults>
    <o:shapelayout v:ext="edit">
      <o:idmap v:ext="edit" data="1"/>
    </o:shapelayout>
  </w:shapeDefaults>
  <w:decimalSymbol w:val=","/>
  <w:listSeparator w:val=";"/>
  <w14:docId w14:val="35A9466F"/>
  <w15:docId w15:val="{E58381BC-6C52-4873-B6BC-6DF5969D93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4252B"/>
    <w:pPr>
      <w:tabs>
        <w:tab w:val="center" w:pos="4536"/>
        <w:tab w:val="right" w:pos="9072"/>
      </w:tabs>
      <w:spacing w:before="60" w:after="0" w:line="240" w:lineRule="auto"/>
      <w:jc w:val="both"/>
    </w:pPr>
    <w:rPr>
      <w:rFonts w:cstheme="minorHAnsi"/>
      <w:szCs w:val="20"/>
    </w:rPr>
  </w:style>
  <w:style w:type="paragraph" w:styleId="Nagwek1">
    <w:name w:val="heading 1"/>
    <w:basedOn w:val="Normalny"/>
    <w:next w:val="Normalny"/>
    <w:link w:val="Nagwek1Znak"/>
    <w:qFormat/>
    <w:rsid w:val="0034252B"/>
    <w:pPr>
      <w:keepNext/>
      <w:keepLines/>
      <w:numPr>
        <w:numId w:val="4"/>
      </w:numPr>
      <w:spacing w:before="360" w:after="240"/>
      <w:outlineLvl w:val="0"/>
    </w:pPr>
    <w:rPr>
      <w:rFonts w:ascii="Calibri" w:eastAsiaTheme="majorEastAsia" w:hAnsi="Calibri" w:cs="Calibri"/>
      <w:b/>
      <w:bCs/>
      <w:sz w:val="32"/>
      <w:szCs w:val="28"/>
    </w:rPr>
  </w:style>
  <w:style w:type="paragraph" w:styleId="Nagwek2">
    <w:name w:val="heading 2"/>
    <w:basedOn w:val="Normalny"/>
    <w:next w:val="Normalny"/>
    <w:link w:val="Nagwek2Znak"/>
    <w:unhideWhenUsed/>
    <w:qFormat/>
    <w:rsid w:val="0034252B"/>
    <w:pPr>
      <w:keepNext/>
      <w:keepLines/>
      <w:numPr>
        <w:numId w:val="7"/>
      </w:numPr>
      <w:spacing w:before="240" w:after="120" w:line="300" w:lineRule="auto"/>
      <w:ind w:left="426" w:hanging="426"/>
      <w:outlineLvl w:val="1"/>
    </w:pPr>
    <w:rPr>
      <w:rFonts w:ascii="Calibri" w:eastAsiaTheme="majorEastAsia" w:hAnsi="Calibri" w:cs="Calibri"/>
      <w:b/>
      <w:bCs/>
      <w:sz w:val="24"/>
      <w:szCs w:val="24"/>
    </w:rPr>
  </w:style>
  <w:style w:type="paragraph" w:styleId="Nagwek3">
    <w:name w:val="heading 3"/>
    <w:basedOn w:val="Nagwek4"/>
    <w:next w:val="Normalny"/>
    <w:link w:val="Nagwek3Znak"/>
    <w:unhideWhenUsed/>
    <w:qFormat/>
    <w:rsid w:val="00A15B82"/>
    <w:pPr>
      <w:numPr>
        <w:ilvl w:val="1"/>
        <w:numId w:val="7"/>
      </w:numPr>
      <w:spacing w:before="240" w:after="120" w:line="300" w:lineRule="auto"/>
      <w:ind w:left="567" w:hanging="567"/>
      <w:outlineLvl w:val="2"/>
    </w:pPr>
    <w:rPr>
      <w:rFonts w:asciiTheme="minorHAnsi" w:hAnsiTheme="minorHAnsi" w:cstheme="minorHAnsi"/>
      <w:i w:val="0"/>
      <w:color w:val="auto"/>
    </w:rPr>
  </w:style>
  <w:style w:type="paragraph" w:styleId="Nagwek4">
    <w:name w:val="heading 4"/>
    <w:basedOn w:val="Normalny"/>
    <w:next w:val="Normalny"/>
    <w:link w:val="Nagwek4Znak"/>
    <w:unhideWhenUsed/>
    <w:qFormat/>
    <w:rsid w:val="002F654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nhideWhenUsed/>
    <w:qFormat/>
    <w:rsid w:val="0034252B"/>
    <w:pPr>
      <w:keepNext/>
      <w:keepLines/>
      <w:numPr>
        <w:ilvl w:val="2"/>
        <w:numId w:val="7"/>
      </w:numPr>
      <w:spacing w:before="200"/>
      <w:ind w:left="709" w:hanging="709"/>
      <w:outlineLvl w:val="4"/>
    </w:pPr>
    <w:rPr>
      <w:rFonts w:eastAsiaTheme="majorEastAsia"/>
      <w:b/>
    </w:rPr>
  </w:style>
  <w:style w:type="paragraph" w:styleId="Nagwek6">
    <w:name w:val="heading 6"/>
    <w:basedOn w:val="Normalny"/>
    <w:next w:val="Normalny"/>
    <w:link w:val="Nagwek6Znak"/>
    <w:qFormat/>
    <w:rsid w:val="002E198D"/>
    <w:pPr>
      <w:tabs>
        <w:tab w:val="num" w:pos="0"/>
      </w:tabs>
      <w:spacing w:before="240" w:after="60"/>
      <w:jc w:val="left"/>
      <w:outlineLvl w:val="5"/>
    </w:pPr>
    <w:rPr>
      <w:rFonts w:eastAsia="Times New Roman"/>
      <w:bCs/>
      <w:smallCaps/>
      <w:u w:val="single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683D16"/>
    <w:pPr>
      <w:tabs>
        <w:tab w:val="num" w:pos="1296"/>
      </w:tabs>
      <w:spacing w:before="240" w:after="60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8">
    <w:name w:val="heading 8"/>
    <w:basedOn w:val="Normalny"/>
    <w:next w:val="Normalny"/>
    <w:link w:val="Nagwek8Znak"/>
    <w:qFormat/>
    <w:rsid w:val="00683D16"/>
    <w:pPr>
      <w:tabs>
        <w:tab w:val="num" w:pos="1440"/>
      </w:tabs>
      <w:spacing w:before="240" w:after="60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styleId="Nagwek9">
    <w:name w:val="heading 9"/>
    <w:basedOn w:val="Normalny"/>
    <w:next w:val="Normalny"/>
    <w:link w:val="Nagwek9Znak"/>
    <w:qFormat/>
    <w:rsid w:val="00683D16"/>
    <w:pPr>
      <w:tabs>
        <w:tab w:val="num" w:pos="1584"/>
      </w:tabs>
      <w:spacing w:before="240" w:after="60"/>
      <w:ind w:left="1584" w:hanging="1584"/>
      <w:jc w:val="left"/>
      <w:outlineLvl w:val="8"/>
    </w:pPr>
    <w:rPr>
      <w:rFonts w:ascii="Calibri" w:eastAsia="Times New Roman" w:hAnsi="Calibri"/>
      <w:szCs w:val="22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34252B"/>
    <w:rPr>
      <w:rFonts w:ascii="Calibri" w:eastAsiaTheme="majorEastAsia" w:hAnsi="Calibri" w:cs="Calibri"/>
      <w:b/>
      <w:bCs/>
      <w:sz w:val="32"/>
      <w:szCs w:val="28"/>
    </w:rPr>
  </w:style>
  <w:style w:type="character" w:customStyle="1" w:styleId="Nagwek2Znak">
    <w:name w:val="Nagłówek 2 Znak"/>
    <w:basedOn w:val="Domylnaczcionkaakapitu"/>
    <w:link w:val="Nagwek2"/>
    <w:rsid w:val="0034252B"/>
    <w:rPr>
      <w:rFonts w:ascii="Calibri" w:eastAsiaTheme="majorEastAsia" w:hAnsi="Calibri" w:cs="Calibri"/>
      <w:b/>
      <w:bCs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2F654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gwek3Znak">
    <w:name w:val="Nagłówek 3 Znak"/>
    <w:basedOn w:val="Domylnaczcionkaakapitu"/>
    <w:link w:val="Nagwek3"/>
    <w:rsid w:val="00A15B82"/>
    <w:rPr>
      <w:rFonts w:eastAsiaTheme="majorEastAsia" w:cstheme="minorHAnsi"/>
      <w:b/>
      <w:bCs/>
      <w:iCs/>
      <w:szCs w:val="20"/>
    </w:rPr>
  </w:style>
  <w:style w:type="paragraph" w:styleId="Nagwek">
    <w:name w:val="header"/>
    <w:basedOn w:val="Normalny"/>
    <w:link w:val="NagwekZnak"/>
    <w:unhideWhenUsed/>
    <w:rsid w:val="00886EF9"/>
  </w:style>
  <w:style w:type="character" w:customStyle="1" w:styleId="NagwekZnak">
    <w:name w:val="Nagłówek Znak"/>
    <w:basedOn w:val="Domylnaczcionkaakapitu"/>
    <w:link w:val="Nagwek"/>
    <w:rsid w:val="00886EF9"/>
  </w:style>
  <w:style w:type="paragraph" w:styleId="Stopka">
    <w:name w:val="footer"/>
    <w:basedOn w:val="Normalny"/>
    <w:link w:val="StopkaZnak"/>
    <w:unhideWhenUsed/>
    <w:rsid w:val="00886EF9"/>
  </w:style>
  <w:style w:type="character" w:customStyle="1" w:styleId="StopkaZnak">
    <w:name w:val="Stopka Znak"/>
    <w:basedOn w:val="Domylnaczcionkaakapitu"/>
    <w:link w:val="Stopka"/>
    <w:uiPriority w:val="99"/>
    <w:rsid w:val="00886EF9"/>
  </w:style>
  <w:style w:type="paragraph" w:styleId="Tekstdymka">
    <w:name w:val="Balloon Text"/>
    <w:basedOn w:val="Normalny"/>
    <w:link w:val="TekstdymkaZnak"/>
    <w:uiPriority w:val="99"/>
    <w:semiHidden/>
    <w:unhideWhenUsed/>
    <w:rsid w:val="00886EF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86EF9"/>
    <w:rPr>
      <w:rFonts w:ascii="Tahoma" w:hAnsi="Tahoma" w:cs="Tahoma"/>
      <w:sz w:val="16"/>
      <w:szCs w:val="16"/>
    </w:rPr>
  </w:style>
  <w:style w:type="paragraph" w:customStyle="1" w:styleId="Headerfooter">
    <w:name w:val="Header &amp; footer"/>
    <w:link w:val="HeaderfooterZnak"/>
    <w:qFormat/>
    <w:rsid w:val="00FD628A"/>
    <w:pPr>
      <w:spacing w:before="120" w:after="120" w:line="240" w:lineRule="auto"/>
    </w:pPr>
    <w:rPr>
      <w:rFonts w:ascii="Calibri" w:hAnsi="Calibri" w:cs="Calibri"/>
      <w:b/>
      <w:sz w:val="36"/>
      <w:szCs w:val="32"/>
      <w:u w:val="single"/>
    </w:rPr>
  </w:style>
  <w:style w:type="character" w:customStyle="1" w:styleId="HeaderfooterZnak">
    <w:name w:val="Header &amp; footer Znak"/>
    <w:basedOn w:val="NagwekZnak"/>
    <w:link w:val="Headerfooter"/>
    <w:rsid w:val="00FD628A"/>
    <w:rPr>
      <w:rFonts w:ascii="Calibri" w:hAnsi="Calibri" w:cs="Calibri"/>
      <w:b/>
      <w:sz w:val="36"/>
      <w:szCs w:val="32"/>
      <w:u w:val="single"/>
    </w:rPr>
  </w:style>
  <w:style w:type="paragraph" w:styleId="Tytu">
    <w:name w:val="Title"/>
    <w:basedOn w:val="Normalny"/>
    <w:next w:val="Normalny"/>
    <w:link w:val="TytuZnak"/>
    <w:uiPriority w:val="10"/>
    <w:qFormat/>
    <w:rsid w:val="00864202"/>
    <w:pPr>
      <w:spacing w:after="360"/>
      <w:contextualSpacing/>
    </w:pPr>
    <w:rPr>
      <w:rFonts w:eastAsiaTheme="majorEastAsia"/>
      <w:spacing w:val="5"/>
      <w:kern w:val="28"/>
      <w:sz w:val="36"/>
      <w:szCs w:val="36"/>
    </w:rPr>
  </w:style>
  <w:style w:type="character" w:customStyle="1" w:styleId="TytuZnak">
    <w:name w:val="Tytuł Znak"/>
    <w:basedOn w:val="Domylnaczcionkaakapitu"/>
    <w:link w:val="Tytu"/>
    <w:uiPriority w:val="10"/>
    <w:rsid w:val="00864202"/>
    <w:rPr>
      <w:rFonts w:ascii="Arial" w:eastAsiaTheme="majorEastAsia" w:hAnsi="Arial" w:cs="Arial"/>
      <w:spacing w:val="5"/>
      <w:kern w:val="28"/>
      <w:sz w:val="36"/>
      <w:szCs w:val="3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045C5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045C5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045C5"/>
    <w:rPr>
      <w:vertAlign w:val="superscript"/>
    </w:rPr>
  </w:style>
  <w:style w:type="paragraph" w:styleId="Akapitzlist">
    <w:name w:val="List Paragraph"/>
    <w:basedOn w:val="Normalny"/>
    <w:uiPriority w:val="34"/>
    <w:qFormat/>
    <w:rsid w:val="009E7AED"/>
    <w:pPr>
      <w:ind w:left="720"/>
      <w:contextualSpacing/>
    </w:pPr>
  </w:style>
  <w:style w:type="table" w:styleId="Jasnalistaakcent3">
    <w:name w:val="Light List Accent 3"/>
    <w:basedOn w:val="Standardowy"/>
    <w:uiPriority w:val="61"/>
    <w:rsid w:val="00C15DE7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character" w:styleId="Hipercze">
    <w:name w:val="Hyperlink"/>
    <w:basedOn w:val="Domylnaczcionkaakapitu"/>
    <w:uiPriority w:val="99"/>
    <w:unhideWhenUsed/>
    <w:rsid w:val="00BE2E64"/>
    <w:rPr>
      <w:color w:val="0000FF" w:themeColor="hyperlink"/>
      <w:u w:val="single"/>
    </w:rPr>
  </w:style>
  <w:style w:type="paragraph" w:styleId="Bezodstpw">
    <w:name w:val="No Spacing"/>
    <w:qFormat/>
    <w:rsid w:val="00AE3E00"/>
    <w:pPr>
      <w:spacing w:after="0"/>
      <w:jc w:val="both"/>
    </w:pPr>
    <w:rPr>
      <w:lang w:val="en-US"/>
    </w:rPr>
  </w:style>
  <w:style w:type="paragraph" w:styleId="Spistreci2">
    <w:name w:val="toc 2"/>
    <w:basedOn w:val="Normalny"/>
    <w:next w:val="Normalny"/>
    <w:autoRedefine/>
    <w:uiPriority w:val="39"/>
    <w:unhideWhenUsed/>
    <w:rsid w:val="002E5090"/>
    <w:pPr>
      <w:tabs>
        <w:tab w:val="clear" w:pos="4536"/>
        <w:tab w:val="clear" w:pos="9072"/>
      </w:tabs>
      <w:spacing w:before="0"/>
      <w:ind w:left="220"/>
      <w:jc w:val="left"/>
    </w:pPr>
    <w:rPr>
      <w:smallCaps/>
      <w:sz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DE0DC5"/>
    <w:pPr>
      <w:tabs>
        <w:tab w:val="clear" w:pos="4536"/>
        <w:tab w:val="clear" w:pos="9072"/>
      </w:tabs>
      <w:spacing w:before="0"/>
      <w:ind w:left="440"/>
      <w:jc w:val="left"/>
    </w:pPr>
    <w:rPr>
      <w:i/>
      <w:iCs/>
      <w:sz w:val="20"/>
    </w:rPr>
  </w:style>
  <w:style w:type="paragraph" w:styleId="Podtytu">
    <w:name w:val="Subtitle"/>
    <w:basedOn w:val="Normalny"/>
    <w:link w:val="PodtytuZnak"/>
    <w:qFormat/>
    <w:rsid w:val="00F34EE7"/>
    <w:pPr>
      <w:jc w:val="center"/>
    </w:pPr>
    <w:rPr>
      <w:rFonts w:eastAsia="Times New Roman" w:cs="Times New Roman"/>
      <w:b/>
      <w:bCs/>
      <w:sz w:val="32"/>
      <w:szCs w:val="24"/>
      <w:lang w:eastAsia="pl-PL"/>
    </w:rPr>
  </w:style>
  <w:style w:type="character" w:customStyle="1" w:styleId="PodtytuZnak">
    <w:name w:val="Podtytuł Znak"/>
    <w:basedOn w:val="Domylnaczcionkaakapitu"/>
    <w:link w:val="Podtytu"/>
    <w:rsid w:val="00F34EE7"/>
    <w:rPr>
      <w:rFonts w:ascii="Arial" w:eastAsia="Times New Roman" w:hAnsi="Arial" w:cs="Times New Roman"/>
      <w:b/>
      <w:bCs/>
      <w:sz w:val="32"/>
      <w:szCs w:val="24"/>
      <w:lang w:eastAsia="pl-PL"/>
    </w:rPr>
  </w:style>
  <w:style w:type="paragraph" w:customStyle="1" w:styleId="A8akapit">
    <w:name w:val="A8 akapit"/>
    <w:basedOn w:val="Normalny"/>
    <w:link w:val="A8akapitZnak"/>
    <w:qFormat/>
    <w:rsid w:val="00364491"/>
    <w:pPr>
      <w:spacing w:after="240"/>
    </w:pPr>
    <w:rPr>
      <w:rFonts w:eastAsia="Times New Roman"/>
      <w:szCs w:val="24"/>
      <w:lang w:eastAsia="pl-PL"/>
    </w:rPr>
  </w:style>
  <w:style w:type="character" w:customStyle="1" w:styleId="A8akapitZnak">
    <w:name w:val="A8 akapit Znak"/>
    <w:basedOn w:val="Domylnaczcionkaakapitu"/>
    <w:link w:val="A8akapit"/>
    <w:rsid w:val="00D84527"/>
    <w:rPr>
      <w:rFonts w:eastAsia="Times New Roman" w:cstheme="minorHAnsi"/>
      <w:szCs w:val="24"/>
      <w:lang w:eastAsia="pl-PL"/>
    </w:rPr>
  </w:style>
  <w:style w:type="table" w:styleId="Tabela-Siatka">
    <w:name w:val="Table Grid"/>
    <w:basedOn w:val="Standardowy"/>
    <w:uiPriority w:val="59"/>
    <w:rsid w:val="00672FE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q01">
    <w:name w:val="q01"/>
    <w:basedOn w:val="Domylnaczcionkaakapitu"/>
    <w:rsid w:val="00776338"/>
    <w:rPr>
      <w:color w:val="00000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FD6EDB"/>
    <w:pPr>
      <w:spacing w:before="480" w:after="0"/>
      <w:jc w:val="left"/>
      <w:outlineLvl w:val="9"/>
    </w:pPr>
    <w:rPr>
      <w:rFonts w:asciiTheme="majorHAnsi" w:hAnsiTheme="majorHAnsi"/>
      <w:b w:val="0"/>
      <w:color w:val="365F91" w:themeColor="accent1" w:themeShade="BF"/>
      <w:sz w:val="28"/>
    </w:rPr>
  </w:style>
  <w:style w:type="paragraph" w:styleId="Spistreci1">
    <w:name w:val="toc 1"/>
    <w:basedOn w:val="Normalny"/>
    <w:next w:val="Normalny"/>
    <w:autoRedefine/>
    <w:uiPriority w:val="39"/>
    <w:unhideWhenUsed/>
    <w:rsid w:val="00F7035E"/>
    <w:pPr>
      <w:tabs>
        <w:tab w:val="clear" w:pos="4536"/>
        <w:tab w:val="clear" w:pos="9072"/>
      </w:tabs>
      <w:spacing w:before="120" w:after="120"/>
      <w:jc w:val="left"/>
    </w:pPr>
    <w:rPr>
      <w:b/>
      <w:bCs/>
      <w:caps/>
      <w:sz w:val="20"/>
    </w:rPr>
  </w:style>
  <w:style w:type="character" w:customStyle="1" w:styleId="q0">
    <w:name w:val="q0"/>
    <w:basedOn w:val="Domylnaczcionkaakapitu"/>
    <w:rsid w:val="00FD6EDB"/>
  </w:style>
  <w:style w:type="character" w:customStyle="1" w:styleId="mpinfodataspan">
    <w:name w:val="m_pinfo_data_span"/>
    <w:basedOn w:val="Domylnaczcionkaakapitu"/>
    <w:rsid w:val="00FD6EDB"/>
  </w:style>
  <w:style w:type="character" w:styleId="Pogrubienie">
    <w:name w:val="Strong"/>
    <w:basedOn w:val="Domylnaczcionkaakapitu"/>
    <w:qFormat/>
    <w:rsid w:val="00FD6EDB"/>
    <w:rPr>
      <w:b/>
      <w:bCs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D6EDB"/>
    <w:rPr>
      <w:rFonts w:ascii="Trebuchet MS" w:hAnsi="Trebuchet MS"/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D6EDB"/>
    <w:rPr>
      <w:rFonts w:ascii="Trebuchet MS" w:hAnsi="Trebuchet M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D6EDB"/>
    <w:rPr>
      <w:rFonts w:ascii="Trebuchet MS" w:hAnsi="Trebuchet MS"/>
      <w:b/>
      <w:bCs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D6EDB"/>
    <w:rPr>
      <w:b/>
      <w:bCs/>
    </w:rPr>
  </w:style>
  <w:style w:type="paragraph" w:styleId="Listapunktowana">
    <w:name w:val="List Bullet"/>
    <w:basedOn w:val="Normalny"/>
    <w:uiPriority w:val="99"/>
    <w:unhideWhenUsed/>
    <w:rsid w:val="00FD6EDB"/>
    <w:pPr>
      <w:numPr>
        <w:numId w:val="1"/>
      </w:numPr>
      <w:contextualSpacing/>
    </w:pPr>
    <w:rPr>
      <w:rFonts w:ascii="Trebuchet MS" w:hAnsi="Trebuchet MS"/>
    </w:rPr>
  </w:style>
  <w:style w:type="paragraph" w:styleId="Tekstblokowy">
    <w:name w:val="Block Text"/>
    <w:basedOn w:val="Normalny"/>
    <w:rsid w:val="00F86BED"/>
    <w:pPr>
      <w:spacing w:line="360" w:lineRule="auto"/>
      <w:ind w:left="709" w:right="-142"/>
    </w:pPr>
    <w:rPr>
      <w:rFonts w:ascii="Times New Roman" w:eastAsia="Times New Roman" w:hAnsi="Times New Roman" w:cs="Times New Roman"/>
      <w:snapToGrid w:val="0"/>
      <w:sz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13095"/>
    <w:rPr>
      <w:sz w:val="16"/>
      <w:szCs w:val="16"/>
    </w:rPr>
  </w:style>
  <w:style w:type="paragraph" w:customStyle="1" w:styleId="NagwekStopka">
    <w:name w:val="Nagłówek&amp;Stopka"/>
    <w:basedOn w:val="Headerfooter"/>
    <w:link w:val="NagwekStopkaZnak"/>
    <w:qFormat/>
    <w:rsid w:val="00FF2277"/>
    <w:pPr>
      <w:spacing w:before="0" w:after="0"/>
    </w:pPr>
    <w:rPr>
      <w:rFonts w:ascii="Century Gothic" w:hAnsi="Century Gothic"/>
      <w:b w:val="0"/>
      <w:sz w:val="16"/>
      <w:szCs w:val="16"/>
    </w:rPr>
  </w:style>
  <w:style w:type="character" w:customStyle="1" w:styleId="Nagwek5Znak">
    <w:name w:val="Nagłówek 5 Znak"/>
    <w:basedOn w:val="Domylnaczcionkaakapitu"/>
    <w:link w:val="Nagwek5"/>
    <w:rsid w:val="0034252B"/>
    <w:rPr>
      <w:rFonts w:eastAsiaTheme="majorEastAsia" w:cstheme="minorHAnsi"/>
      <w:b/>
      <w:szCs w:val="20"/>
    </w:rPr>
  </w:style>
  <w:style w:type="character" w:customStyle="1" w:styleId="NagwekStopkaZnak">
    <w:name w:val="Nagłówek&amp;Stopka Znak"/>
    <w:basedOn w:val="HeaderfooterZnak"/>
    <w:link w:val="NagwekStopka"/>
    <w:rsid w:val="00FF2277"/>
    <w:rPr>
      <w:rFonts w:ascii="Century Gothic" w:hAnsi="Century Gothic" w:cs="Arial"/>
      <w:b w:val="0"/>
      <w:sz w:val="16"/>
      <w:szCs w:val="16"/>
      <w:u w:val="single"/>
    </w:rPr>
  </w:style>
  <w:style w:type="character" w:customStyle="1" w:styleId="Nagwek6Znak">
    <w:name w:val="Nagłówek 6 Znak"/>
    <w:basedOn w:val="Domylnaczcionkaakapitu"/>
    <w:link w:val="Nagwek6"/>
    <w:rsid w:val="002E198D"/>
    <w:rPr>
      <w:rFonts w:ascii="Arial" w:eastAsia="Times New Roman" w:hAnsi="Arial" w:cs="Arial"/>
      <w:bCs/>
      <w:smallCaps/>
      <w:sz w:val="20"/>
      <w:szCs w:val="20"/>
      <w:u w:val="single"/>
      <w:lang w:eastAsia="pl-PL"/>
    </w:rPr>
  </w:style>
  <w:style w:type="character" w:customStyle="1" w:styleId="Nagwek7Znak">
    <w:name w:val="Nagłówek 7 Znak"/>
    <w:basedOn w:val="Domylnaczcionkaakapitu"/>
    <w:link w:val="Nagwek7"/>
    <w:rsid w:val="00683D16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683D16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683D16"/>
    <w:rPr>
      <w:rFonts w:ascii="Calibri" w:eastAsia="Times New Roman" w:hAnsi="Calibri" w:cs="Arial"/>
      <w:lang w:eastAsia="pl-PL"/>
    </w:rPr>
  </w:style>
  <w:style w:type="paragraph" w:customStyle="1" w:styleId="Styl6">
    <w:name w:val="Styl6"/>
    <w:basedOn w:val="Normalny"/>
    <w:rsid w:val="00977CF6"/>
    <w:pPr>
      <w:numPr>
        <w:ilvl w:val="2"/>
        <w:numId w:val="3"/>
      </w:numPr>
      <w:suppressAutoHyphens/>
      <w:spacing w:before="0"/>
    </w:pPr>
    <w:rPr>
      <w:rFonts w:ascii="Times New Roman" w:eastAsia="Times New Roman" w:hAnsi="Times New Roman" w:cs="Times New Roman"/>
      <w:sz w:val="28"/>
      <w:szCs w:val="28"/>
      <w:lang w:eastAsia="pl-PL"/>
    </w:rPr>
  </w:style>
  <w:style w:type="paragraph" w:customStyle="1" w:styleId="Tekstpodstawowy31">
    <w:name w:val="Tekst podstawowy 31"/>
    <w:basedOn w:val="Normalny"/>
    <w:rsid w:val="001F1307"/>
    <w:pPr>
      <w:tabs>
        <w:tab w:val="left" w:pos="284"/>
        <w:tab w:val="left" w:pos="709"/>
        <w:tab w:val="left" w:pos="3261"/>
      </w:tabs>
      <w:suppressAutoHyphens/>
      <w:spacing w:before="0"/>
    </w:pPr>
    <w:rPr>
      <w:rFonts w:ascii="Times New Roman" w:eastAsia="Times New Roman" w:hAnsi="Times New Roman" w:cs="Times New Roman"/>
      <w:sz w:val="24"/>
      <w:u w:val="single"/>
      <w:lang w:val="en-US" w:eastAsia="pl-PL"/>
    </w:rPr>
  </w:style>
  <w:style w:type="paragraph" w:styleId="Tekstpodstawowy">
    <w:name w:val="Body Text"/>
    <w:basedOn w:val="Normalny"/>
    <w:link w:val="TekstpodstawowyZnak"/>
    <w:rsid w:val="00A07B56"/>
    <w:pPr>
      <w:spacing w:before="0" w:line="360" w:lineRule="auto"/>
      <w:jc w:val="left"/>
    </w:pPr>
    <w:rPr>
      <w:rFonts w:ascii="Times New Roman" w:eastAsia="Times New Roman" w:hAnsi="Times New Roman" w:cs="Times New Roman"/>
      <w:sz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A07B56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NormalnyWeb">
    <w:name w:val="Normal (Web)"/>
    <w:basedOn w:val="Normalny"/>
    <w:semiHidden/>
    <w:unhideWhenUsed/>
    <w:rsid w:val="00C733E0"/>
    <w:pPr>
      <w:widowControl w:val="0"/>
      <w:autoSpaceDN w:val="0"/>
      <w:spacing w:before="100" w:after="100"/>
      <w:jc w:val="left"/>
    </w:pPr>
    <w:rPr>
      <w:rFonts w:ascii="Arial Unicode MS" w:eastAsia="Arial Unicode MS" w:hAnsi="Arial Unicode MS" w:cs="Arial Unicode MS"/>
      <w:kern w:val="3"/>
      <w:sz w:val="24"/>
      <w:szCs w:val="24"/>
      <w:lang w:eastAsia="zh-CN" w:bidi="hi-I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D876C7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D876C7"/>
    <w:rPr>
      <w:rFonts w:ascii="Arial" w:hAnsi="Arial" w:cs="Arial"/>
      <w:sz w:val="20"/>
      <w:szCs w:val="20"/>
    </w:rPr>
  </w:style>
  <w:style w:type="paragraph" w:customStyle="1" w:styleId="Standard">
    <w:name w:val="Standard"/>
    <w:rsid w:val="002E198D"/>
    <w:pPr>
      <w:widowControl w:val="0"/>
      <w:suppressAutoHyphens/>
      <w:autoSpaceDN w:val="0"/>
      <w:spacing w:after="0" w:line="240" w:lineRule="auto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2E198D"/>
    <w:pPr>
      <w:spacing w:after="120"/>
    </w:pPr>
  </w:style>
  <w:style w:type="paragraph" w:customStyle="1" w:styleId="Table">
    <w:name w:val="Table"/>
    <w:rsid w:val="002E198D"/>
    <w:pPr>
      <w:widowControl w:val="0"/>
      <w:suppressAutoHyphens/>
      <w:autoSpaceDN w:val="0"/>
      <w:snapToGrid w:val="0"/>
      <w:spacing w:after="0" w:line="240" w:lineRule="auto"/>
      <w:ind w:left="28"/>
      <w:jc w:val="both"/>
    </w:pPr>
    <w:rPr>
      <w:rFonts w:ascii="Arial" w:eastAsia="Arial" w:hAnsi="Arial" w:cs="Times New Roman"/>
      <w:color w:val="000000"/>
      <w:kern w:val="3"/>
      <w:sz w:val="16"/>
      <w:szCs w:val="20"/>
      <w:lang w:eastAsia="zh-CN"/>
    </w:rPr>
  </w:style>
  <w:style w:type="paragraph" w:customStyle="1" w:styleId="Artyku">
    <w:name w:val="Artykuł"/>
    <w:rsid w:val="002E198D"/>
    <w:pPr>
      <w:widowControl w:val="0"/>
      <w:suppressAutoHyphens/>
      <w:autoSpaceDN w:val="0"/>
      <w:snapToGrid w:val="0"/>
      <w:spacing w:before="56" w:after="0" w:line="240" w:lineRule="auto"/>
      <w:ind w:firstLine="340"/>
      <w:jc w:val="both"/>
    </w:pPr>
    <w:rPr>
      <w:rFonts w:ascii="Arial" w:eastAsia="Arial" w:hAnsi="Arial" w:cs="Times New Roman"/>
      <w:color w:val="000000"/>
      <w:kern w:val="3"/>
      <w:sz w:val="18"/>
      <w:szCs w:val="20"/>
      <w:lang w:eastAsia="zh-CN"/>
    </w:rPr>
  </w:style>
  <w:style w:type="paragraph" w:customStyle="1" w:styleId="Style16">
    <w:name w:val="Style16"/>
    <w:basedOn w:val="Standard"/>
    <w:rsid w:val="002E198D"/>
    <w:pPr>
      <w:suppressAutoHyphens w:val="0"/>
      <w:autoSpaceDE w:val="0"/>
      <w:adjustRightInd w:val="0"/>
      <w:spacing w:line="274" w:lineRule="exact"/>
      <w:ind w:hanging="235"/>
      <w:jc w:val="both"/>
    </w:pPr>
    <w:rPr>
      <w:rFonts w:eastAsia="Times New Roman" w:cs="Times New Roman"/>
      <w:kern w:val="0"/>
      <w:lang w:eastAsia="pl-PL" w:bidi="ar-SA"/>
    </w:rPr>
  </w:style>
  <w:style w:type="paragraph" w:customStyle="1" w:styleId="Style17">
    <w:name w:val="Style17"/>
    <w:basedOn w:val="Standard"/>
    <w:rsid w:val="002E198D"/>
    <w:pPr>
      <w:suppressAutoHyphens w:val="0"/>
      <w:autoSpaceDE w:val="0"/>
      <w:adjustRightInd w:val="0"/>
      <w:spacing w:line="278" w:lineRule="exact"/>
      <w:ind w:hanging="235"/>
    </w:pPr>
    <w:rPr>
      <w:rFonts w:eastAsia="Times New Roman" w:cs="Times New Roman"/>
      <w:kern w:val="0"/>
      <w:lang w:eastAsia="pl-PL" w:bidi="ar-SA"/>
    </w:rPr>
  </w:style>
  <w:style w:type="character" w:customStyle="1" w:styleId="FontStyle80">
    <w:name w:val="Font Style80"/>
    <w:rsid w:val="002E198D"/>
    <w:rPr>
      <w:rFonts w:ascii="Times New Roman" w:hAnsi="Times New Roman" w:cs="Times New Roman" w:hint="default"/>
      <w:color w:val="000000"/>
      <w:sz w:val="22"/>
      <w:szCs w:val="22"/>
    </w:rPr>
  </w:style>
  <w:style w:type="character" w:customStyle="1" w:styleId="FontStyle79">
    <w:name w:val="Font Style79"/>
    <w:rsid w:val="002E198D"/>
    <w:rPr>
      <w:rFonts w:ascii="Times New Roman" w:hAnsi="Times New Roman" w:cs="Times New Roman" w:hint="default"/>
      <w:color w:val="000000"/>
      <w:sz w:val="16"/>
      <w:szCs w:val="16"/>
    </w:rPr>
  </w:style>
  <w:style w:type="numbering" w:customStyle="1" w:styleId="WW8Num10">
    <w:name w:val="WW8Num10"/>
    <w:rsid w:val="002E198D"/>
    <w:pPr>
      <w:numPr>
        <w:numId w:val="5"/>
      </w:numPr>
    </w:pPr>
  </w:style>
  <w:style w:type="paragraph" w:customStyle="1" w:styleId="NoteLevel2">
    <w:name w:val="Note Level 2"/>
    <w:uiPriority w:val="1"/>
    <w:qFormat/>
    <w:rsid w:val="0083000B"/>
    <w:pPr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styleId="Tekstzastpczy">
    <w:name w:val="Placeholder Text"/>
    <w:basedOn w:val="Domylnaczcionkaakapitu"/>
    <w:uiPriority w:val="99"/>
    <w:semiHidden/>
    <w:rsid w:val="00E93284"/>
    <w:rPr>
      <w:color w:val="808080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972AD0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972AD0"/>
    <w:rPr>
      <w:rFonts w:ascii="Arial" w:hAnsi="Arial" w:cs="Arial"/>
      <w:sz w:val="16"/>
      <w:szCs w:val="16"/>
    </w:rPr>
  </w:style>
  <w:style w:type="paragraph" w:styleId="Spistreci5">
    <w:name w:val="toc 5"/>
    <w:basedOn w:val="Normalny"/>
    <w:next w:val="Normalny"/>
    <w:autoRedefine/>
    <w:uiPriority w:val="39"/>
    <w:unhideWhenUsed/>
    <w:rsid w:val="0034252B"/>
    <w:pPr>
      <w:tabs>
        <w:tab w:val="clear" w:pos="4536"/>
        <w:tab w:val="clear" w:pos="9072"/>
      </w:tabs>
      <w:spacing w:before="0"/>
      <w:ind w:left="880"/>
      <w:jc w:val="left"/>
    </w:pPr>
    <w:rPr>
      <w:sz w:val="18"/>
      <w:szCs w:val="18"/>
    </w:rPr>
  </w:style>
  <w:style w:type="paragraph" w:styleId="Spistreci4">
    <w:name w:val="toc 4"/>
    <w:basedOn w:val="Normalny"/>
    <w:next w:val="Normalny"/>
    <w:autoRedefine/>
    <w:uiPriority w:val="39"/>
    <w:unhideWhenUsed/>
    <w:rsid w:val="000825B0"/>
    <w:pPr>
      <w:tabs>
        <w:tab w:val="clear" w:pos="4536"/>
        <w:tab w:val="clear" w:pos="9072"/>
      </w:tabs>
      <w:spacing w:before="0"/>
      <w:ind w:left="660"/>
      <w:jc w:val="left"/>
    </w:pPr>
    <w:rPr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unhideWhenUsed/>
    <w:rsid w:val="000825B0"/>
    <w:pPr>
      <w:tabs>
        <w:tab w:val="clear" w:pos="4536"/>
        <w:tab w:val="clear" w:pos="9072"/>
      </w:tabs>
      <w:spacing w:before="0"/>
      <w:ind w:left="1100"/>
      <w:jc w:val="left"/>
    </w:pPr>
    <w:rPr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unhideWhenUsed/>
    <w:rsid w:val="000825B0"/>
    <w:pPr>
      <w:tabs>
        <w:tab w:val="clear" w:pos="4536"/>
        <w:tab w:val="clear" w:pos="9072"/>
      </w:tabs>
      <w:spacing w:before="0"/>
      <w:ind w:left="1320"/>
      <w:jc w:val="left"/>
    </w:pPr>
    <w:rPr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unhideWhenUsed/>
    <w:rsid w:val="000825B0"/>
    <w:pPr>
      <w:tabs>
        <w:tab w:val="clear" w:pos="4536"/>
        <w:tab w:val="clear" w:pos="9072"/>
      </w:tabs>
      <w:spacing w:before="0"/>
      <w:ind w:left="1540"/>
      <w:jc w:val="left"/>
    </w:pPr>
    <w:rPr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unhideWhenUsed/>
    <w:rsid w:val="000825B0"/>
    <w:pPr>
      <w:tabs>
        <w:tab w:val="clear" w:pos="4536"/>
        <w:tab w:val="clear" w:pos="9072"/>
      </w:tabs>
      <w:spacing w:before="0"/>
      <w:ind w:left="1760"/>
      <w:jc w:val="left"/>
    </w:pPr>
    <w:rPr>
      <w:sz w:val="18"/>
      <w:szCs w:val="18"/>
    </w:rPr>
  </w:style>
  <w:style w:type="paragraph" w:customStyle="1" w:styleId="WW-Zawartotabeli1111">
    <w:name w:val="WW-Zawartość tabeli1111"/>
    <w:basedOn w:val="Tekstpodstawowy"/>
    <w:rsid w:val="0053438A"/>
    <w:pPr>
      <w:widowControl w:val="0"/>
      <w:suppressLineNumbers/>
      <w:tabs>
        <w:tab w:val="clear" w:pos="4536"/>
        <w:tab w:val="clear" w:pos="9072"/>
      </w:tabs>
      <w:suppressAutoHyphens/>
      <w:autoSpaceDN w:val="0"/>
      <w:spacing w:after="60" w:line="276" w:lineRule="auto"/>
      <w:jc w:val="both"/>
      <w:textAlignment w:val="baseline"/>
    </w:pPr>
    <w:rPr>
      <w:rFonts w:eastAsia="Calibri" w:cs="Arial"/>
      <w:szCs w:val="24"/>
      <w:lang w:eastAsia="ar-SA"/>
    </w:rPr>
  </w:style>
  <w:style w:type="paragraph" w:customStyle="1" w:styleId="VERTIKAL-Wyliczenie1poziom">
    <w:name w:val="VERTIKAL - Wyliczenie 1 poziom"/>
    <w:basedOn w:val="Normalny"/>
    <w:uiPriority w:val="99"/>
    <w:qFormat/>
    <w:rsid w:val="00B23781"/>
    <w:pPr>
      <w:numPr>
        <w:numId w:val="14"/>
      </w:numPr>
      <w:tabs>
        <w:tab w:val="clear" w:pos="4536"/>
        <w:tab w:val="clear" w:pos="9072"/>
      </w:tabs>
      <w:spacing w:before="0" w:line="274" w:lineRule="auto"/>
      <w:jc w:val="left"/>
    </w:pPr>
    <w:rPr>
      <w:rFonts w:ascii="Calibri" w:eastAsia="Calibri" w:hAnsi="Calibri" w:cs="Times New Roman"/>
      <w:sz w:val="24"/>
      <w:szCs w:val="24"/>
      <w:lang w:eastAsia="pl-PL"/>
    </w:rPr>
  </w:style>
  <w:style w:type="paragraph" w:customStyle="1" w:styleId="VERTIKAL-Tekstopisu">
    <w:name w:val="VERTIKAL - Tekst opisu"/>
    <w:basedOn w:val="Normalny"/>
    <w:link w:val="VERTIKAL-TekstopisuZnak"/>
    <w:qFormat/>
    <w:rsid w:val="000C504A"/>
    <w:pPr>
      <w:tabs>
        <w:tab w:val="clear" w:pos="4536"/>
        <w:tab w:val="clear" w:pos="9072"/>
      </w:tabs>
      <w:spacing w:before="0" w:line="276" w:lineRule="auto"/>
      <w:ind w:firstLine="567"/>
      <w:contextualSpacing/>
      <w:jc w:val="left"/>
    </w:pPr>
    <w:rPr>
      <w:rFonts w:ascii="Calibri" w:eastAsia="Calibri" w:hAnsi="Calibri" w:cs="Times New Roman"/>
      <w:b/>
      <w:sz w:val="24"/>
      <w:szCs w:val="24"/>
    </w:rPr>
  </w:style>
  <w:style w:type="character" w:customStyle="1" w:styleId="VERTIKAL-TekstopisuZnak">
    <w:name w:val="VERTIKAL - Tekst opisu Znak"/>
    <w:link w:val="VERTIKAL-Tekstopisu"/>
    <w:locked/>
    <w:rsid w:val="000C504A"/>
    <w:rPr>
      <w:rFonts w:ascii="Calibri" w:eastAsia="Calibri" w:hAnsi="Calibri" w:cs="Times New Roman"/>
      <w:b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F22FB"/>
    <w:pPr>
      <w:spacing w:before="0"/>
    </w:pPr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F22FB"/>
    <w:rPr>
      <w:rFonts w:cstheme="minorHAnsi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F22F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91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156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51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576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246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80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653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01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3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79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24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07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22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09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8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60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16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72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4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54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AAF1A3-4E6A-451C-B872-8E9D4D5354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187</TotalTime>
  <Pages>8</Pages>
  <Words>2618</Words>
  <Characters>15714</Characters>
  <Application>Microsoft Office Word</Application>
  <DocSecurity>0</DocSecurity>
  <Lines>130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A8 Architektura</Company>
  <LinksUpToDate>false</LinksUpToDate>
  <CharactersWithSpaces>18296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Nowiński</dc:creator>
  <cp:lastModifiedBy>Wojsławowicz, Katarzyna</cp:lastModifiedBy>
  <cp:revision>12</cp:revision>
  <cp:lastPrinted>2020-02-26T08:27:00Z</cp:lastPrinted>
  <dcterms:created xsi:type="dcterms:W3CDTF">2020-02-25T15:15:00Z</dcterms:created>
  <dcterms:modified xsi:type="dcterms:W3CDTF">2020-02-27T07:18:00Z</dcterms:modified>
</cp:coreProperties>
</file>