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ED" w:rsidRPr="009B0F98" w:rsidRDefault="00D047FD" w:rsidP="00570AAC">
      <w:pPr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Podkowa Leśna, dnia 14</w:t>
      </w:r>
      <w:bookmarkStart w:id="0" w:name="_GoBack"/>
      <w:bookmarkEnd w:id="0"/>
      <w:r w:rsidR="007B0B21">
        <w:rPr>
          <w:rFonts w:asciiTheme="majorHAnsi" w:hAnsiTheme="majorHAnsi" w:cs="Times New Roman"/>
        </w:rPr>
        <w:t>.12</w:t>
      </w:r>
      <w:r w:rsidR="0082320F" w:rsidRPr="009B0F98">
        <w:rPr>
          <w:rFonts w:asciiTheme="majorHAnsi" w:hAnsiTheme="majorHAnsi" w:cs="Times New Roman"/>
        </w:rPr>
        <w:t>.2018</w:t>
      </w:r>
      <w:r w:rsidR="00570AAC" w:rsidRPr="009B0F98">
        <w:rPr>
          <w:rFonts w:asciiTheme="majorHAnsi" w:hAnsiTheme="majorHAnsi" w:cs="Times New Roman"/>
        </w:rPr>
        <w:t>r.</w:t>
      </w:r>
    </w:p>
    <w:p w:rsidR="00570AAC" w:rsidRPr="009B0F98" w:rsidRDefault="00570AAC" w:rsidP="00570AAC">
      <w:pPr>
        <w:rPr>
          <w:rFonts w:asciiTheme="majorHAnsi" w:hAnsiTheme="majorHAnsi" w:cs="Times New Roman"/>
        </w:rPr>
      </w:pPr>
    </w:p>
    <w:p w:rsidR="00570AAC" w:rsidRPr="009B0F98" w:rsidRDefault="00570AAC" w:rsidP="00570AAC">
      <w:pPr>
        <w:rPr>
          <w:rFonts w:asciiTheme="majorHAnsi" w:hAnsiTheme="majorHAnsi" w:cs="Times New Roman"/>
        </w:rPr>
      </w:pPr>
    </w:p>
    <w:p w:rsidR="005142E9" w:rsidRPr="009B0F98" w:rsidRDefault="005142E9" w:rsidP="00570AAC">
      <w:pPr>
        <w:rPr>
          <w:rFonts w:asciiTheme="majorHAnsi" w:hAnsiTheme="majorHAnsi" w:cs="Times New Roman"/>
        </w:rPr>
      </w:pPr>
    </w:p>
    <w:p w:rsidR="00570AAC" w:rsidRPr="009B0F98" w:rsidRDefault="00570AAC" w:rsidP="00570AAC">
      <w:pPr>
        <w:jc w:val="center"/>
        <w:rPr>
          <w:rFonts w:asciiTheme="majorHAnsi" w:hAnsiTheme="majorHAnsi" w:cs="Times New Roman"/>
          <w:b/>
        </w:rPr>
      </w:pPr>
      <w:r w:rsidRPr="009B0F98">
        <w:rPr>
          <w:rFonts w:asciiTheme="majorHAnsi" w:hAnsiTheme="majorHAnsi" w:cs="Times New Roman"/>
          <w:b/>
        </w:rPr>
        <w:t xml:space="preserve">ZMIANA TREŚCI SPECYFIKACJI ISTOTNYCH </w:t>
      </w:r>
      <w:r w:rsidR="005142E9" w:rsidRPr="009B0F98">
        <w:rPr>
          <w:rFonts w:asciiTheme="majorHAnsi" w:hAnsiTheme="majorHAnsi" w:cs="Times New Roman"/>
          <w:b/>
        </w:rPr>
        <w:br/>
      </w:r>
      <w:r w:rsidRPr="009B0F98">
        <w:rPr>
          <w:rFonts w:asciiTheme="majorHAnsi" w:hAnsiTheme="majorHAnsi" w:cs="Times New Roman"/>
          <w:b/>
        </w:rPr>
        <w:t>WARUNKÓW ZAMÓWIENIA</w:t>
      </w:r>
    </w:p>
    <w:p w:rsidR="00864030" w:rsidRPr="009B0F98" w:rsidRDefault="00864030" w:rsidP="00570AAC">
      <w:pPr>
        <w:jc w:val="center"/>
        <w:rPr>
          <w:rFonts w:asciiTheme="majorHAnsi" w:hAnsiTheme="majorHAnsi" w:cs="Times New Roman"/>
          <w:b/>
        </w:rPr>
      </w:pPr>
    </w:p>
    <w:p w:rsidR="009B0F98" w:rsidRPr="009B0F98" w:rsidRDefault="00766CC3" w:rsidP="009B0F98">
      <w:pPr>
        <w:pStyle w:val="Bezodstpw"/>
        <w:rPr>
          <w:rFonts w:asciiTheme="majorHAnsi" w:hAnsiTheme="majorHAnsi"/>
          <w:sz w:val="22"/>
          <w:szCs w:val="22"/>
        </w:rPr>
      </w:pPr>
      <w:r w:rsidRPr="009B0F98">
        <w:rPr>
          <w:rFonts w:asciiTheme="majorHAnsi" w:hAnsiTheme="majorHAnsi"/>
          <w:sz w:val="22"/>
          <w:szCs w:val="22"/>
        </w:rPr>
        <w:t>Dotyczy</w:t>
      </w:r>
      <w:r w:rsidR="00570AAC" w:rsidRPr="009B0F98">
        <w:rPr>
          <w:rFonts w:asciiTheme="majorHAnsi" w:hAnsiTheme="majorHAnsi"/>
          <w:sz w:val="22"/>
          <w:szCs w:val="22"/>
        </w:rPr>
        <w:t xml:space="preserve"> </w:t>
      </w:r>
      <w:r w:rsidRPr="009B0F98">
        <w:rPr>
          <w:rFonts w:asciiTheme="majorHAnsi" w:hAnsiTheme="majorHAnsi"/>
          <w:sz w:val="22"/>
          <w:szCs w:val="22"/>
        </w:rPr>
        <w:t xml:space="preserve">zamówienie publiczne w formie konkursu ofert </w:t>
      </w:r>
      <w:r w:rsidRPr="009B0F98">
        <w:rPr>
          <w:rFonts w:asciiTheme="majorHAnsi" w:hAnsiTheme="majorHAnsi"/>
          <w:b/>
          <w:sz w:val="22"/>
          <w:szCs w:val="22"/>
          <w:lang w:eastAsia="pl-PL"/>
        </w:rPr>
        <w:t xml:space="preserve">w postępowaniu prowadzonym dla zamówienia o wartości poniżej 30 000 euro </w:t>
      </w:r>
      <w:r w:rsidRPr="009B0F98">
        <w:rPr>
          <w:rFonts w:asciiTheme="majorHAnsi" w:hAnsiTheme="majorHAnsi"/>
          <w:sz w:val="22"/>
          <w:szCs w:val="22"/>
        </w:rPr>
        <w:t>pn.:</w:t>
      </w:r>
    </w:p>
    <w:p w:rsidR="00766CC3" w:rsidRPr="000441CD" w:rsidRDefault="00766CC3" w:rsidP="000441CD">
      <w:pPr>
        <w:pStyle w:val="Bezodstpw"/>
        <w:jc w:val="both"/>
        <w:rPr>
          <w:rFonts w:asciiTheme="majorHAnsi" w:hAnsiTheme="majorHAnsi"/>
          <w:sz w:val="22"/>
          <w:szCs w:val="22"/>
        </w:rPr>
      </w:pPr>
      <w:r w:rsidRPr="009B0F98">
        <w:rPr>
          <w:rFonts w:asciiTheme="majorHAnsi" w:hAnsiTheme="majorHAnsi"/>
          <w:sz w:val="22"/>
          <w:szCs w:val="22"/>
        </w:rPr>
        <w:t xml:space="preserve">„UBEZPIECZENIE MAJĄTKU I INNYCH INTERESÓW </w:t>
      </w:r>
      <w:r w:rsidR="007B0B21">
        <w:rPr>
          <w:rFonts w:asciiTheme="majorHAnsi" w:hAnsiTheme="majorHAnsi"/>
          <w:sz w:val="22"/>
          <w:szCs w:val="22"/>
        </w:rPr>
        <w:t>MIASTA PODKOWA LEŚNA</w:t>
      </w:r>
      <w:r w:rsidRPr="009B0F98">
        <w:rPr>
          <w:rFonts w:asciiTheme="majorHAnsi" w:hAnsiTheme="majorHAnsi"/>
          <w:kern w:val="24"/>
          <w:sz w:val="22"/>
          <w:szCs w:val="22"/>
        </w:rPr>
        <w:t xml:space="preserve"> WRAZ Z JEDNOSTKAMI ORGANIZACYJNYMI</w:t>
      </w:r>
      <w:r w:rsidR="007B0B21">
        <w:rPr>
          <w:rFonts w:asciiTheme="majorHAnsi" w:hAnsiTheme="majorHAnsi"/>
          <w:kern w:val="24"/>
          <w:sz w:val="22"/>
          <w:szCs w:val="22"/>
        </w:rPr>
        <w:t xml:space="preserve"> I INSTYTUCJAMI KULTURY</w:t>
      </w:r>
      <w:r w:rsidRPr="009B0F98">
        <w:rPr>
          <w:rFonts w:asciiTheme="majorHAnsi" w:hAnsiTheme="majorHAnsi"/>
          <w:sz w:val="22"/>
          <w:szCs w:val="22"/>
        </w:rPr>
        <w:t>”</w:t>
      </w:r>
    </w:p>
    <w:p w:rsidR="0082320F" w:rsidRPr="009B0F98" w:rsidRDefault="0082320F" w:rsidP="0082320F">
      <w:pPr>
        <w:pStyle w:val="text"/>
        <w:widowControl/>
        <w:spacing w:before="0" w:line="240" w:lineRule="auto"/>
        <w:rPr>
          <w:rFonts w:asciiTheme="majorHAnsi" w:hAnsiTheme="majorHAnsi"/>
          <w:color w:val="000000"/>
          <w:sz w:val="22"/>
          <w:szCs w:val="22"/>
        </w:rPr>
      </w:pPr>
    </w:p>
    <w:p w:rsidR="00570AAC" w:rsidRPr="009B0F98" w:rsidRDefault="000441CD" w:rsidP="00570AAC">
      <w:pPr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 xml:space="preserve">Miasto Podkowa Leśna </w:t>
      </w:r>
      <w:r w:rsidR="00570AAC" w:rsidRPr="009B0F98">
        <w:rPr>
          <w:rFonts w:asciiTheme="majorHAnsi" w:hAnsiTheme="majorHAnsi" w:cs="Times New Roman"/>
        </w:rPr>
        <w:t xml:space="preserve"> z siedzibą w - </w:t>
      </w:r>
      <w:r>
        <w:rPr>
          <w:rFonts w:asciiTheme="majorHAnsi" w:hAnsiTheme="majorHAnsi" w:cs="Times New Roman"/>
        </w:rPr>
        <w:t>ul. Akacjowa 39/41, 05 – 807 Podkowa Leśna</w:t>
      </w:r>
      <w:r w:rsidR="00570AAC" w:rsidRPr="009B0F98">
        <w:rPr>
          <w:rFonts w:asciiTheme="majorHAnsi" w:hAnsiTheme="majorHAnsi" w:cs="Times New Roman"/>
        </w:rPr>
        <w:t xml:space="preserve"> jako Zamawiający </w:t>
      </w:r>
      <w:r w:rsidR="00A91E0C" w:rsidRPr="009B0F98">
        <w:rPr>
          <w:rFonts w:asciiTheme="majorHAnsi" w:hAnsiTheme="majorHAnsi" w:cs="Times New Roman"/>
          <w:b/>
        </w:rPr>
        <w:t>dokonuje zmiany SIWZ</w:t>
      </w:r>
      <w:r w:rsidR="00A91E0C" w:rsidRPr="009B0F98">
        <w:rPr>
          <w:rFonts w:asciiTheme="majorHAnsi" w:hAnsiTheme="majorHAnsi" w:cs="Times New Roman"/>
        </w:rPr>
        <w:t xml:space="preserve"> </w:t>
      </w:r>
      <w:r w:rsidR="00A91E0C" w:rsidRPr="009B0F98">
        <w:rPr>
          <w:rFonts w:asciiTheme="majorHAnsi" w:hAnsiTheme="majorHAnsi" w:cs="Times New Roman"/>
          <w:b/>
        </w:rPr>
        <w:t>w ten sposób, że</w:t>
      </w:r>
      <w:r w:rsidR="009B0F98" w:rsidRPr="009B0F98">
        <w:rPr>
          <w:rFonts w:asciiTheme="majorHAnsi" w:hAnsiTheme="majorHAnsi" w:cs="Times New Roman"/>
          <w:b/>
        </w:rPr>
        <w:t xml:space="preserve"> następujące punkty otrzymują brzmienie</w:t>
      </w:r>
      <w:r w:rsidR="00A91E0C" w:rsidRPr="009B0F98">
        <w:rPr>
          <w:rFonts w:asciiTheme="majorHAnsi" w:hAnsiTheme="majorHAnsi" w:cs="Times New Roman"/>
          <w:b/>
        </w:rPr>
        <w:t>:</w:t>
      </w:r>
    </w:p>
    <w:p w:rsidR="00766CC3" w:rsidRPr="009B0F98" w:rsidRDefault="00766CC3" w:rsidP="005142E9">
      <w:pPr>
        <w:rPr>
          <w:rFonts w:asciiTheme="majorHAnsi" w:hAnsiTheme="majorHAnsi" w:cs="Times New Roman"/>
          <w:lang w:eastAsia="pl-PL"/>
        </w:rPr>
      </w:pPr>
    </w:p>
    <w:p w:rsidR="00766CC3" w:rsidRPr="000441CD" w:rsidRDefault="00766CC3" w:rsidP="000441CD">
      <w:pPr>
        <w:pStyle w:val="Akapitzlist"/>
        <w:numPr>
          <w:ilvl w:val="1"/>
          <w:numId w:val="13"/>
        </w:numPr>
        <w:tabs>
          <w:tab w:val="left" w:pos="0"/>
        </w:tabs>
        <w:suppressAutoHyphens/>
        <w:spacing w:line="240" w:lineRule="auto"/>
        <w:jc w:val="both"/>
        <w:rPr>
          <w:rFonts w:asciiTheme="majorHAnsi" w:hAnsiTheme="majorHAnsi" w:cs="Times New Roman"/>
          <w:b/>
        </w:rPr>
      </w:pPr>
      <w:r w:rsidRPr="000441CD">
        <w:rPr>
          <w:rFonts w:asciiTheme="majorHAnsi" w:hAnsiTheme="majorHAnsi" w:cs="Times New Roman"/>
        </w:rPr>
        <w:t>Opakowanie oferty należy oznakować następująco</w:t>
      </w:r>
      <w:r w:rsidRPr="000441CD">
        <w:rPr>
          <w:rFonts w:asciiTheme="majorHAnsi" w:hAnsiTheme="majorHAnsi" w:cs="Times New Roman"/>
          <w:b/>
        </w:rPr>
        <w:t xml:space="preserve">: </w:t>
      </w:r>
    </w:p>
    <w:p w:rsidR="00766CC3" w:rsidRPr="009B0F98" w:rsidRDefault="00766CC3" w:rsidP="00766CC3">
      <w:pPr>
        <w:tabs>
          <w:tab w:val="left" w:pos="0"/>
        </w:tabs>
        <w:spacing w:before="120"/>
        <w:jc w:val="both"/>
        <w:rPr>
          <w:rFonts w:asciiTheme="majorHAnsi" w:hAnsiTheme="majorHAnsi" w:cs="Times New Roman"/>
          <w:b/>
          <w:color w:val="FF0000"/>
        </w:rPr>
      </w:pPr>
      <w:r w:rsidRPr="009B0F98">
        <w:rPr>
          <w:rFonts w:asciiTheme="majorHAnsi" w:hAnsiTheme="majorHAnsi" w:cs="Times New Roman"/>
          <w:b/>
        </w:rPr>
        <w:t xml:space="preserve">„Postępowanie na ubezpieczenie </w:t>
      </w:r>
      <w:r w:rsidR="000441CD">
        <w:rPr>
          <w:rFonts w:asciiTheme="majorHAnsi" w:hAnsiTheme="majorHAnsi" w:cs="Times New Roman"/>
          <w:b/>
        </w:rPr>
        <w:t>majątku i innych interesów Miasta Podkowa Leśna</w:t>
      </w:r>
      <w:r w:rsidRPr="009B0F98">
        <w:rPr>
          <w:rFonts w:asciiTheme="majorHAnsi" w:hAnsiTheme="majorHAnsi" w:cs="Times New Roman"/>
          <w:b/>
        </w:rPr>
        <w:t xml:space="preserve"> wraz z jednostkami organizacyjnymi</w:t>
      </w:r>
      <w:r w:rsidR="000441CD">
        <w:rPr>
          <w:rFonts w:asciiTheme="majorHAnsi" w:hAnsiTheme="majorHAnsi" w:cs="Times New Roman"/>
          <w:b/>
        </w:rPr>
        <w:t xml:space="preserve"> i instytucjami kultury – nie otwierać przed dniem 20.12</w:t>
      </w:r>
      <w:r w:rsidRPr="009B0F98">
        <w:rPr>
          <w:rFonts w:asciiTheme="majorHAnsi" w:hAnsiTheme="majorHAnsi" w:cs="Times New Roman"/>
          <w:b/>
        </w:rPr>
        <w:t>.2018</w:t>
      </w:r>
      <w:r w:rsidRPr="009B0F98">
        <w:rPr>
          <w:rFonts w:asciiTheme="majorHAnsi" w:hAnsiTheme="majorHAnsi" w:cs="Times New Roman"/>
          <w:b/>
          <w:color w:val="000000"/>
        </w:rPr>
        <w:t xml:space="preserve"> r, do godz. 12:15.”</w:t>
      </w:r>
    </w:p>
    <w:p w:rsidR="000441CD" w:rsidRPr="000441CD" w:rsidRDefault="000441CD" w:rsidP="000441CD">
      <w:pPr>
        <w:ind w:firstLine="708"/>
        <w:jc w:val="both"/>
        <w:rPr>
          <w:rFonts w:asciiTheme="majorHAnsi" w:hAnsiTheme="majorHAnsi" w:cs="Times New Roman"/>
        </w:rPr>
      </w:pPr>
      <w:r w:rsidRPr="000441CD">
        <w:rPr>
          <w:rFonts w:asciiTheme="majorHAnsi" w:hAnsiTheme="majorHAnsi" w:cs="Times New Roman"/>
        </w:rPr>
        <w:t>11.</w:t>
      </w:r>
      <w:r w:rsidRPr="000441CD">
        <w:rPr>
          <w:rFonts w:asciiTheme="majorHAnsi" w:hAnsiTheme="majorHAnsi" w:cs="Times New Roman"/>
        </w:rPr>
        <w:tab/>
        <w:t>Miejsce oraz termin składania i otwarcia ofert.</w:t>
      </w:r>
    </w:p>
    <w:p w:rsidR="000441CD" w:rsidRPr="000441CD" w:rsidRDefault="000441CD" w:rsidP="000441CD">
      <w:pPr>
        <w:pStyle w:val="Akapitzlist"/>
        <w:jc w:val="both"/>
        <w:rPr>
          <w:rFonts w:asciiTheme="majorHAnsi" w:hAnsiTheme="majorHAnsi" w:cs="Times New Roman"/>
        </w:rPr>
      </w:pPr>
      <w:r w:rsidRPr="000441CD">
        <w:rPr>
          <w:rFonts w:asciiTheme="majorHAnsi" w:hAnsiTheme="majorHAnsi" w:cs="Times New Roman"/>
        </w:rPr>
        <w:t>11.1.</w:t>
      </w:r>
      <w:r w:rsidRPr="000441CD">
        <w:rPr>
          <w:rFonts w:asciiTheme="majorHAnsi" w:hAnsiTheme="majorHAnsi" w:cs="Times New Roman"/>
        </w:rPr>
        <w:tab/>
        <w:t>Oferty należy składać w siedzibie zamawiającego: Miasta Podkowa Leśna, ul. Akacjowa 39/41 , 05-807 Podkowa Leśna, Urząd Miasta - Sekretariat, osobiście lub za pośrednictwem poczty pod ten sam adres.</w:t>
      </w:r>
    </w:p>
    <w:p w:rsidR="000441CD" w:rsidRPr="00490B86" w:rsidRDefault="000441CD" w:rsidP="000441CD">
      <w:pPr>
        <w:pStyle w:val="Akapitzlist"/>
        <w:jc w:val="both"/>
        <w:rPr>
          <w:rFonts w:asciiTheme="majorHAnsi" w:hAnsiTheme="majorHAnsi" w:cs="Times New Roman"/>
          <w:b/>
        </w:rPr>
      </w:pPr>
      <w:r w:rsidRPr="000441CD">
        <w:rPr>
          <w:rFonts w:asciiTheme="majorHAnsi" w:hAnsiTheme="majorHAnsi" w:cs="Times New Roman"/>
        </w:rPr>
        <w:t>11.2.</w:t>
      </w:r>
      <w:r w:rsidRPr="000441CD">
        <w:rPr>
          <w:rFonts w:asciiTheme="majorHAnsi" w:hAnsiTheme="majorHAnsi" w:cs="Times New Roman"/>
        </w:rPr>
        <w:tab/>
        <w:t>Termin wpływu ofert do siedzib</w:t>
      </w:r>
      <w:r>
        <w:rPr>
          <w:rFonts w:asciiTheme="majorHAnsi" w:hAnsiTheme="majorHAnsi" w:cs="Times New Roman"/>
        </w:rPr>
        <w:t xml:space="preserve">y zamawiającego upływa w dniu </w:t>
      </w:r>
      <w:r w:rsidRPr="00490B86">
        <w:rPr>
          <w:rFonts w:asciiTheme="majorHAnsi" w:hAnsiTheme="majorHAnsi" w:cs="Times New Roman"/>
          <w:b/>
        </w:rPr>
        <w:t>20.12.2018 r., o godz. 12:00</w:t>
      </w:r>
    </w:p>
    <w:p w:rsidR="000441CD" w:rsidRPr="000441CD" w:rsidRDefault="000441CD" w:rsidP="000441CD">
      <w:pPr>
        <w:pStyle w:val="Akapitzlist"/>
        <w:jc w:val="both"/>
        <w:rPr>
          <w:rFonts w:asciiTheme="majorHAnsi" w:hAnsiTheme="majorHAnsi" w:cs="Times New Roman"/>
        </w:rPr>
      </w:pPr>
      <w:r w:rsidRPr="000441CD">
        <w:rPr>
          <w:rFonts w:asciiTheme="majorHAnsi" w:hAnsiTheme="majorHAnsi" w:cs="Times New Roman"/>
        </w:rPr>
        <w:t>11.3.</w:t>
      </w:r>
      <w:r w:rsidRPr="000441CD">
        <w:rPr>
          <w:rFonts w:asciiTheme="majorHAnsi" w:hAnsiTheme="majorHAnsi" w:cs="Times New Roman"/>
        </w:rPr>
        <w:tab/>
        <w:t>Ofertę złożoną po terminie zamawiającego niezwłocznie zwróci wykonawcy bez jej otwierania.</w:t>
      </w:r>
    </w:p>
    <w:p w:rsidR="000441CD" w:rsidRPr="000441CD" w:rsidRDefault="000441CD" w:rsidP="000441CD">
      <w:pPr>
        <w:pStyle w:val="Akapitzlist"/>
        <w:jc w:val="both"/>
        <w:rPr>
          <w:rFonts w:asciiTheme="majorHAnsi" w:hAnsiTheme="majorHAnsi" w:cs="Times New Roman"/>
        </w:rPr>
      </w:pPr>
      <w:r w:rsidRPr="000441CD">
        <w:rPr>
          <w:rFonts w:asciiTheme="majorHAnsi" w:hAnsiTheme="majorHAnsi" w:cs="Times New Roman"/>
        </w:rPr>
        <w:t>11.4.</w:t>
      </w:r>
      <w:r w:rsidRPr="000441CD">
        <w:rPr>
          <w:rFonts w:asciiTheme="majorHAnsi" w:hAnsiTheme="majorHAnsi" w:cs="Times New Roman"/>
        </w:rPr>
        <w:tab/>
        <w:t>Wykonawca może przed upływem terminu składania ofert zmienić lub wycofać ofertę.</w:t>
      </w:r>
    </w:p>
    <w:p w:rsidR="000441CD" w:rsidRPr="000441CD" w:rsidRDefault="000441CD" w:rsidP="000441CD">
      <w:pPr>
        <w:pStyle w:val="Akapitzlist"/>
        <w:jc w:val="both"/>
        <w:rPr>
          <w:rFonts w:asciiTheme="majorHAnsi" w:hAnsiTheme="majorHAnsi" w:cs="Times New Roman"/>
        </w:rPr>
      </w:pPr>
      <w:r w:rsidRPr="000441CD">
        <w:rPr>
          <w:rFonts w:asciiTheme="majorHAnsi" w:hAnsiTheme="majorHAnsi" w:cs="Times New Roman"/>
        </w:rPr>
        <w:t>11.4.1.</w:t>
      </w:r>
      <w:r w:rsidRPr="000441CD">
        <w:rPr>
          <w:rFonts w:asciiTheme="majorHAnsi" w:hAnsiTheme="majorHAnsi" w:cs="Times New Roman"/>
        </w:rPr>
        <w:tab/>
        <w:t>Zmiana oferty złożonej przed upływem terminu składania ofert winna być dokonana poprzez złożenie kolejnej oferty, w sposób i formie przewidzianej w rozdziale 9 oraz dodatkowo opisanej na opakowaniu i na formularzu, stanowiącym załącznik nr 2 do niniejszej specyfikacji istotnych warunków zamówienia (Formularz oferta) hasłem „ZMIANA”.</w:t>
      </w:r>
    </w:p>
    <w:p w:rsidR="000441CD" w:rsidRPr="000441CD" w:rsidRDefault="000441CD" w:rsidP="000441CD">
      <w:pPr>
        <w:pStyle w:val="Akapitzlist"/>
        <w:jc w:val="both"/>
        <w:rPr>
          <w:rFonts w:asciiTheme="majorHAnsi" w:hAnsiTheme="majorHAnsi" w:cs="Times New Roman"/>
        </w:rPr>
      </w:pPr>
      <w:r w:rsidRPr="000441CD">
        <w:rPr>
          <w:rFonts w:asciiTheme="majorHAnsi" w:hAnsiTheme="majorHAnsi" w:cs="Times New Roman"/>
        </w:rPr>
        <w:t>11.4.2.</w:t>
      </w:r>
      <w:r w:rsidRPr="000441CD">
        <w:rPr>
          <w:rFonts w:asciiTheme="majorHAnsi" w:hAnsiTheme="majorHAnsi" w:cs="Times New Roman"/>
        </w:rPr>
        <w:tab/>
        <w:t>Wycofanie oferty złożonej przed upływem terminu składania ofert winno być dokonane poprzez złożenie przez wykonawcę stosownego oświadczenia woli, które należy złożyć w opakowaniach / kopertach zamkniętych i opisanych w sposób określony w rozdziale 9, z dodatkową informacją „WYCOFANIE”.</w:t>
      </w:r>
    </w:p>
    <w:p w:rsidR="000441CD" w:rsidRPr="000441CD" w:rsidRDefault="000441CD" w:rsidP="000441CD">
      <w:pPr>
        <w:pStyle w:val="Akapitzlist"/>
        <w:jc w:val="both"/>
        <w:rPr>
          <w:rFonts w:asciiTheme="majorHAnsi" w:hAnsiTheme="majorHAnsi" w:cs="Times New Roman"/>
        </w:rPr>
      </w:pPr>
      <w:r w:rsidRPr="000441CD">
        <w:rPr>
          <w:rFonts w:asciiTheme="majorHAnsi" w:hAnsiTheme="majorHAnsi" w:cs="Times New Roman"/>
        </w:rPr>
        <w:t>11.5.</w:t>
      </w:r>
      <w:r w:rsidRPr="000441CD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 xml:space="preserve">Otwarcie ofert nastąpi w dniu </w:t>
      </w:r>
      <w:r w:rsidRPr="00490B86">
        <w:rPr>
          <w:rFonts w:asciiTheme="majorHAnsi" w:hAnsiTheme="majorHAnsi" w:cs="Times New Roman"/>
          <w:b/>
        </w:rPr>
        <w:t>20.12.2018 r., o godz. 12:15</w:t>
      </w:r>
      <w:r w:rsidRPr="000441CD">
        <w:rPr>
          <w:rFonts w:asciiTheme="majorHAnsi" w:hAnsiTheme="majorHAnsi" w:cs="Times New Roman"/>
        </w:rPr>
        <w:t>, w siedzibie zamawiającego.</w:t>
      </w:r>
    </w:p>
    <w:p w:rsidR="000441CD" w:rsidRPr="000441CD" w:rsidRDefault="000441CD" w:rsidP="000441CD">
      <w:pPr>
        <w:pStyle w:val="Akapitzlist"/>
        <w:jc w:val="both"/>
        <w:rPr>
          <w:rFonts w:asciiTheme="majorHAnsi" w:hAnsiTheme="majorHAnsi" w:cs="Times New Roman"/>
        </w:rPr>
      </w:pPr>
      <w:r w:rsidRPr="000441CD">
        <w:rPr>
          <w:rFonts w:asciiTheme="majorHAnsi" w:hAnsiTheme="majorHAnsi" w:cs="Times New Roman"/>
        </w:rPr>
        <w:t>11.6.</w:t>
      </w:r>
      <w:r w:rsidRPr="000441CD">
        <w:rPr>
          <w:rFonts w:asciiTheme="majorHAnsi" w:hAnsiTheme="majorHAnsi" w:cs="Times New Roman"/>
        </w:rPr>
        <w:tab/>
        <w:t>Otwarcie ofert jest jawne i następuje bezpośrednio po upływie terminu do ich składania, z tym, że dzień, w którym upływa termin składania ofert jest dniem ich otwarcia.</w:t>
      </w:r>
    </w:p>
    <w:p w:rsidR="000441CD" w:rsidRPr="000441CD" w:rsidRDefault="000441CD" w:rsidP="000441CD">
      <w:pPr>
        <w:pStyle w:val="Akapitzlist"/>
        <w:jc w:val="both"/>
        <w:rPr>
          <w:rFonts w:asciiTheme="majorHAnsi" w:hAnsiTheme="majorHAnsi" w:cs="Times New Roman"/>
        </w:rPr>
      </w:pPr>
      <w:r w:rsidRPr="000441CD">
        <w:rPr>
          <w:rFonts w:asciiTheme="majorHAnsi" w:hAnsiTheme="majorHAnsi" w:cs="Times New Roman"/>
        </w:rPr>
        <w:t>11.7.</w:t>
      </w:r>
      <w:r w:rsidRPr="000441CD">
        <w:rPr>
          <w:rFonts w:asciiTheme="majorHAnsi" w:hAnsiTheme="majorHAnsi" w:cs="Times New Roman"/>
        </w:rPr>
        <w:tab/>
        <w:t>Podczas otwarcia ofert zostaną podane nazwy (firmy) oraz adresy wykonawców, a także informacje dotyczące zaoferowanej przez wykonawców ceny.</w:t>
      </w:r>
    </w:p>
    <w:p w:rsidR="000441CD" w:rsidRPr="009B0F98" w:rsidRDefault="000441CD" w:rsidP="000441CD">
      <w:pPr>
        <w:pStyle w:val="Akapitzlist"/>
        <w:ind w:left="0" w:firstLine="708"/>
        <w:jc w:val="both"/>
        <w:rPr>
          <w:rFonts w:asciiTheme="majorHAnsi" w:hAnsiTheme="majorHAnsi" w:cs="Times New Roman"/>
        </w:rPr>
      </w:pPr>
      <w:r w:rsidRPr="000441CD">
        <w:rPr>
          <w:rFonts w:asciiTheme="majorHAnsi" w:hAnsiTheme="majorHAnsi" w:cs="Times New Roman"/>
        </w:rPr>
        <w:t>11.8.</w:t>
      </w:r>
      <w:r w:rsidRPr="000441CD">
        <w:rPr>
          <w:rFonts w:asciiTheme="majorHAnsi" w:hAnsiTheme="majorHAnsi" w:cs="Times New Roman"/>
        </w:rPr>
        <w:tab/>
        <w:t>Przed otwarciem ofert zamawiający może podać jakie środki przeznaczył na sfinansowanie zamówienia.</w:t>
      </w:r>
    </w:p>
    <w:sectPr w:rsidR="000441CD" w:rsidRPr="009B0F98" w:rsidSect="009C09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42" w:rsidRDefault="00E87342" w:rsidP="00A50BBF">
      <w:pPr>
        <w:spacing w:line="240" w:lineRule="auto"/>
      </w:pPr>
      <w:r>
        <w:separator/>
      </w:r>
    </w:p>
  </w:endnote>
  <w:endnote w:type="continuationSeparator" w:id="0">
    <w:p w:rsidR="00E87342" w:rsidRDefault="00E87342" w:rsidP="00A50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42" w:rsidRDefault="00E87342" w:rsidP="00A50BBF">
      <w:pPr>
        <w:spacing w:line="240" w:lineRule="auto"/>
      </w:pPr>
      <w:r>
        <w:separator/>
      </w:r>
    </w:p>
  </w:footnote>
  <w:footnote w:type="continuationSeparator" w:id="0">
    <w:p w:rsidR="00E87342" w:rsidRDefault="00E87342" w:rsidP="00A50B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DB0"/>
    <w:multiLevelType w:val="multilevel"/>
    <w:tmpl w:val="FE20962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57E3F4A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18175920"/>
    <w:multiLevelType w:val="hybridMultilevel"/>
    <w:tmpl w:val="B7FA7B22"/>
    <w:lvl w:ilvl="0" w:tplc="A8BA62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E6EAC"/>
    <w:multiLevelType w:val="multilevel"/>
    <w:tmpl w:val="58284C80"/>
    <w:lvl w:ilvl="0">
      <w:start w:val="3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72395C"/>
    <w:multiLevelType w:val="hybridMultilevel"/>
    <w:tmpl w:val="B016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176D5"/>
    <w:multiLevelType w:val="hybridMultilevel"/>
    <w:tmpl w:val="6C06B18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D00FC"/>
    <w:multiLevelType w:val="multilevel"/>
    <w:tmpl w:val="FAB8046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5A6B48"/>
    <w:multiLevelType w:val="multilevel"/>
    <w:tmpl w:val="C8F01B6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30E4DF5"/>
    <w:multiLevelType w:val="multilevel"/>
    <w:tmpl w:val="F0B27118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3A0C5B"/>
    <w:multiLevelType w:val="multilevel"/>
    <w:tmpl w:val="620A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41DF0"/>
    <w:multiLevelType w:val="hybridMultilevel"/>
    <w:tmpl w:val="289A0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665F2"/>
    <w:multiLevelType w:val="multilevel"/>
    <w:tmpl w:val="690676A2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62F76EB8"/>
    <w:multiLevelType w:val="hybridMultilevel"/>
    <w:tmpl w:val="F0B28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AC"/>
    <w:rsid w:val="000441CD"/>
    <w:rsid w:val="000518BF"/>
    <w:rsid w:val="00092159"/>
    <w:rsid w:val="000E5470"/>
    <w:rsid w:val="000E778A"/>
    <w:rsid w:val="001304F8"/>
    <w:rsid w:val="001737C8"/>
    <w:rsid w:val="001924AC"/>
    <w:rsid w:val="00204D2C"/>
    <w:rsid w:val="00236FCF"/>
    <w:rsid w:val="0025025D"/>
    <w:rsid w:val="00254DEF"/>
    <w:rsid w:val="002764ED"/>
    <w:rsid w:val="00330528"/>
    <w:rsid w:val="00382B6F"/>
    <w:rsid w:val="00386495"/>
    <w:rsid w:val="0048474D"/>
    <w:rsid w:val="00490B86"/>
    <w:rsid w:val="005142E9"/>
    <w:rsid w:val="00546696"/>
    <w:rsid w:val="00570AAC"/>
    <w:rsid w:val="005F4032"/>
    <w:rsid w:val="006D1C53"/>
    <w:rsid w:val="00766CC3"/>
    <w:rsid w:val="007B0B21"/>
    <w:rsid w:val="0082320F"/>
    <w:rsid w:val="00860FC5"/>
    <w:rsid w:val="00864030"/>
    <w:rsid w:val="00975477"/>
    <w:rsid w:val="009B0F98"/>
    <w:rsid w:val="009C09E0"/>
    <w:rsid w:val="00A50BBF"/>
    <w:rsid w:val="00A91E0C"/>
    <w:rsid w:val="00C53503"/>
    <w:rsid w:val="00C81AD0"/>
    <w:rsid w:val="00D047FD"/>
    <w:rsid w:val="00D62A73"/>
    <w:rsid w:val="00E10F5E"/>
    <w:rsid w:val="00E87342"/>
    <w:rsid w:val="00F17797"/>
    <w:rsid w:val="00FD3933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030"/>
    <w:pPr>
      <w:spacing w:after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C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696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E0C"/>
    <w:pPr>
      <w:ind w:left="720"/>
      <w:contextualSpacing/>
    </w:pPr>
  </w:style>
  <w:style w:type="table" w:styleId="Tabela-Siatka">
    <w:name w:val="Table Grid"/>
    <w:basedOn w:val="Standardowy"/>
    <w:uiPriority w:val="59"/>
    <w:rsid w:val="009C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546696"/>
  </w:style>
  <w:style w:type="character" w:customStyle="1" w:styleId="Nagwek2Znak">
    <w:name w:val="Nagłówek 2 Znak"/>
    <w:basedOn w:val="Domylnaczcionkaakapitu"/>
    <w:link w:val="Nagwek2"/>
    <w:uiPriority w:val="9"/>
    <w:rsid w:val="00546696"/>
    <w:rPr>
      <w:rFonts w:ascii="Arial" w:eastAsiaTheme="majorEastAsia" w:hAnsi="Arial" w:cstheme="majorBidi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7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7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0B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BB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A50B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BBF"/>
    <w:rPr>
      <w:rFonts w:ascii="Arial" w:hAnsi="Arial"/>
    </w:rPr>
  </w:style>
  <w:style w:type="paragraph" w:customStyle="1" w:styleId="text">
    <w:name w:val="text"/>
    <w:uiPriority w:val="99"/>
    <w:rsid w:val="0082320F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styleId="Bezodstpw">
    <w:name w:val="No Spacing"/>
    <w:uiPriority w:val="1"/>
    <w:qFormat/>
    <w:rsid w:val="008232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66C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nyWeb1">
    <w:name w:val="Normalny (Web)1"/>
    <w:basedOn w:val="Normalny"/>
    <w:rsid w:val="00766CC3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030"/>
    <w:pPr>
      <w:spacing w:after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C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696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E0C"/>
    <w:pPr>
      <w:ind w:left="720"/>
      <w:contextualSpacing/>
    </w:pPr>
  </w:style>
  <w:style w:type="table" w:styleId="Tabela-Siatka">
    <w:name w:val="Table Grid"/>
    <w:basedOn w:val="Standardowy"/>
    <w:uiPriority w:val="59"/>
    <w:rsid w:val="009C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546696"/>
  </w:style>
  <w:style w:type="character" w:customStyle="1" w:styleId="Nagwek2Znak">
    <w:name w:val="Nagłówek 2 Znak"/>
    <w:basedOn w:val="Domylnaczcionkaakapitu"/>
    <w:link w:val="Nagwek2"/>
    <w:uiPriority w:val="9"/>
    <w:rsid w:val="00546696"/>
    <w:rPr>
      <w:rFonts w:ascii="Arial" w:eastAsiaTheme="majorEastAsia" w:hAnsi="Arial" w:cstheme="majorBidi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7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7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0B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BB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A50B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BBF"/>
    <w:rPr>
      <w:rFonts w:ascii="Arial" w:hAnsi="Arial"/>
    </w:rPr>
  </w:style>
  <w:style w:type="paragraph" w:customStyle="1" w:styleId="text">
    <w:name w:val="text"/>
    <w:uiPriority w:val="99"/>
    <w:rsid w:val="0082320F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styleId="Bezodstpw">
    <w:name w:val="No Spacing"/>
    <w:uiPriority w:val="1"/>
    <w:qFormat/>
    <w:rsid w:val="008232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66C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nyWeb1">
    <w:name w:val="Normalny (Web)1"/>
    <w:basedOn w:val="Normalny"/>
    <w:rsid w:val="00766CC3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MarianF</cp:lastModifiedBy>
  <cp:revision>5</cp:revision>
  <cp:lastPrinted>2018-12-13T10:00:00Z</cp:lastPrinted>
  <dcterms:created xsi:type="dcterms:W3CDTF">2018-11-08T11:05:00Z</dcterms:created>
  <dcterms:modified xsi:type="dcterms:W3CDTF">2018-12-14T12:00:00Z</dcterms:modified>
</cp:coreProperties>
</file>