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5E2" w:rsidRPr="004105E2" w:rsidRDefault="004105E2" w:rsidP="004105E2">
      <w:pPr>
        <w:spacing w:after="24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Ogłoszenie nr 507161-N-2018 z dnia 2018-01-18 r. </w:t>
      </w:r>
    </w:p>
    <w:p w:rsidR="004105E2" w:rsidRDefault="004105E2" w:rsidP="004105E2">
      <w:pPr>
        <w:spacing w:after="0" w:line="240" w:lineRule="auto"/>
        <w:jc w:val="center"/>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Miasto Podkowa Leśna: „Wykonanie termomodernizacji dwóch budynków użyteczności publicznej: Zadanie nr 1 – budynek Urzędu Miasta Podkowa Leśna, ul. Akacjowa 39/41, 05-807 Podkowa Leśna, Zadanie nr 2 – budynek Miejskiej Biblioteki Publicznej, ul. Błońska 50, 05-807 Podkowa Leśna.”</w:t>
      </w:r>
    </w:p>
    <w:p w:rsidR="004105E2" w:rsidRPr="004105E2" w:rsidRDefault="004105E2" w:rsidP="004105E2">
      <w:pPr>
        <w:spacing w:after="0" w:line="240" w:lineRule="auto"/>
        <w:jc w:val="center"/>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t xml:space="preserve">OGŁOSZENIE O ZAMÓWIENIU - Roboty budowlane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Zamieszczanie ogłoszenia:</w:t>
      </w:r>
      <w:r w:rsidRPr="004105E2">
        <w:rPr>
          <w:rFonts w:ascii="Times New Roman" w:eastAsia="Times New Roman" w:hAnsi="Times New Roman" w:cs="Times New Roman"/>
          <w:sz w:val="24"/>
          <w:szCs w:val="24"/>
          <w:lang w:eastAsia="pl-PL"/>
        </w:rPr>
        <w:t xml:space="preserve"> Zamieszczanie obowiązkowe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Ogłoszenie dotyczy:</w:t>
      </w:r>
      <w:r w:rsidRPr="004105E2">
        <w:rPr>
          <w:rFonts w:ascii="Times New Roman" w:eastAsia="Times New Roman" w:hAnsi="Times New Roman" w:cs="Times New Roman"/>
          <w:sz w:val="24"/>
          <w:szCs w:val="24"/>
          <w:lang w:eastAsia="pl-PL"/>
        </w:rPr>
        <w:t xml:space="preserve"> Zamówienia publicznego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r w:rsidRPr="004105E2">
        <w:rPr>
          <w:rFonts w:ascii="Times New Roman" w:eastAsia="Times New Roman" w:hAnsi="Times New Roman" w:cs="Times New Roman"/>
          <w:sz w:val="24"/>
          <w:szCs w:val="24"/>
          <w:lang w:eastAsia="pl-PL"/>
        </w:rPr>
        <w:t xml:space="preserve">Tak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Nazwa projektu lub programu</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„Podkowa Leśna </w:t>
      </w:r>
      <w:proofErr w:type="spellStart"/>
      <w:r w:rsidRPr="004105E2">
        <w:rPr>
          <w:rFonts w:ascii="Times New Roman" w:eastAsia="Times New Roman" w:hAnsi="Times New Roman" w:cs="Times New Roman"/>
          <w:sz w:val="24"/>
          <w:szCs w:val="24"/>
          <w:lang w:eastAsia="pl-PL"/>
        </w:rPr>
        <w:t>dociepla</w:t>
      </w:r>
      <w:proofErr w:type="spellEnd"/>
      <w:r w:rsidRPr="004105E2">
        <w:rPr>
          <w:rFonts w:ascii="Times New Roman" w:eastAsia="Times New Roman" w:hAnsi="Times New Roman" w:cs="Times New Roman"/>
          <w:sz w:val="24"/>
          <w:szCs w:val="24"/>
          <w:lang w:eastAsia="pl-PL"/>
        </w:rPr>
        <w:t xml:space="preserve"> budynki użyteczności publicznej” Współfinansowanego z Europejskiego Funduszu Rozwoju Regionalnego w ramach Osi Priorytetowej IV „Przejście na gospodarkę niskoemisyjną” Działania 4.2 „Efektywność energetyczna” Regionalnego Programu Operacyjnego Województwa Mazowieckiego na lata 2014-2020.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4105E2">
        <w:rPr>
          <w:rFonts w:ascii="Times New Roman" w:eastAsia="Times New Roman" w:hAnsi="Times New Roman" w:cs="Times New Roman"/>
          <w:sz w:val="24"/>
          <w:szCs w:val="24"/>
          <w:lang w:eastAsia="pl-PL"/>
        </w:rPr>
        <w:t xml:space="preserve">Nie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105E2">
        <w:rPr>
          <w:rFonts w:ascii="Times New Roman" w:eastAsia="Times New Roman" w:hAnsi="Times New Roman" w:cs="Times New Roman"/>
          <w:sz w:val="24"/>
          <w:szCs w:val="24"/>
          <w:lang w:eastAsia="pl-PL"/>
        </w:rPr>
        <w:t>Pzp</w:t>
      </w:r>
      <w:proofErr w:type="spellEnd"/>
      <w:r w:rsidRPr="004105E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105E2">
        <w:rPr>
          <w:rFonts w:ascii="Times New Roman" w:eastAsia="Times New Roman" w:hAnsi="Times New Roman" w:cs="Times New Roman"/>
          <w:sz w:val="24"/>
          <w:szCs w:val="24"/>
          <w:lang w:eastAsia="pl-PL"/>
        </w:rPr>
        <w:br/>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u w:val="single"/>
          <w:lang w:eastAsia="pl-PL"/>
        </w:rPr>
        <w:t>SEKCJA I: ZAMAWIAJĄCY</w:t>
      </w:r>
      <w:r w:rsidRPr="004105E2">
        <w:rPr>
          <w:rFonts w:ascii="Times New Roman" w:eastAsia="Times New Roman" w:hAnsi="Times New Roman" w:cs="Times New Roman"/>
          <w:sz w:val="24"/>
          <w:szCs w:val="24"/>
          <w:lang w:eastAsia="pl-PL"/>
        </w:rPr>
        <w:t xml:space="preserv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Postępowanie przeprowadza centralny zamawiający </w:t>
      </w:r>
      <w:r w:rsidRPr="004105E2">
        <w:rPr>
          <w:rFonts w:ascii="Times New Roman" w:eastAsia="Times New Roman" w:hAnsi="Times New Roman" w:cs="Times New Roman"/>
          <w:sz w:val="24"/>
          <w:szCs w:val="24"/>
          <w:lang w:eastAsia="pl-PL"/>
        </w:rPr>
        <w:t xml:space="preserve">Nie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Pr="004105E2">
        <w:rPr>
          <w:rFonts w:ascii="Times New Roman" w:eastAsia="Times New Roman" w:hAnsi="Times New Roman" w:cs="Times New Roman"/>
          <w:sz w:val="24"/>
          <w:szCs w:val="24"/>
          <w:lang w:eastAsia="pl-PL"/>
        </w:rPr>
        <w:t xml:space="preserve">Nie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Informacje na temat podmiotu któremu zamawiający powierzył/powierzyli prowadzenie postępowania:</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Postępowanie jest przeprowadzane wspólnie przez zamawiających</w:t>
      </w:r>
      <w:r w:rsidRPr="004105E2">
        <w:rPr>
          <w:rFonts w:ascii="Times New Roman" w:eastAsia="Times New Roman" w:hAnsi="Times New Roman" w:cs="Times New Roman"/>
          <w:sz w:val="24"/>
          <w:szCs w:val="24"/>
          <w:lang w:eastAsia="pl-PL"/>
        </w:rPr>
        <w:t xml:space="preserve"> Nie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Pr="004105E2">
        <w:rPr>
          <w:rFonts w:ascii="Times New Roman" w:eastAsia="Times New Roman" w:hAnsi="Times New Roman" w:cs="Times New Roman"/>
          <w:sz w:val="24"/>
          <w:szCs w:val="24"/>
          <w:lang w:eastAsia="pl-PL"/>
        </w:rPr>
        <w:t xml:space="preserve">Nie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Informacje dodatkowe:</w:t>
      </w:r>
      <w:r w:rsidRPr="004105E2">
        <w:rPr>
          <w:rFonts w:ascii="Times New Roman" w:eastAsia="Times New Roman" w:hAnsi="Times New Roman" w:cs="Times New Roman"/>
          <w:sz w:val="24"/>
          <w:szCs w:val="24"/>
          <w:lang w:eastAsia="pl-PL"/>
        </w:rPr>
        <w:t xml:space="preserv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 1) NAZWA I ADRES: </w:t>
      </w:r>
      <w:r w:rsidRPr="004105E2">
        <w:rPr>
          <w:rFonts w:ascii="Times New Roman" w:eastAsia="Times New Roman" w:hAnsi="Times New Roman" w:cs="Times New Roman"/>
          <w:sz w:val="24"/>
          <w:szCs w:val="24"/>
          <w:lang w:eastAsia="pl-PL"/>
        </w:rPr>
        <w:t xml:space="preserve">Miasto Podkowa Leśna, krajowy numer identyfikacyjny 013269338, ul. ul. Akacjowa  39/41 , 05-807   Podkowa Leśna, woj. mazowieckie, państwo Polska, tel. 22 759 21 00, e-mail urzadmiasta@podkowalesna.pl, faks 22 758 90 03. </w:t>
      </w:r>
      <w:r w:rsidRPr="004105E2">
        <w:rPr>
          <w:rFonts w:ascii="Times New Roman" w:eastAsia="Times New Roman" w:hAnsi="Times New Roman" w:cs="Times New Roman"/>
          <w:sz w:val="24"/>
          <w:szCs w:val="24"/>
          <w:lang w:eastAsia="pl-PL"/>
        </w:rPr>
        <w:br/>
        <w:t xml:space="preserve">Adres strony internetowej (URL): www.podkowalesna.pl </w:t>
      </w:r>
      <w:r w:rsidRPr="004105E2">
        <w:rPr>
          <w:rFonts w:ascii="Times New Roman" w:eastAsia="Times New Roman" w:hAnsi="Times New Roman" w:cs="Times New Roman"/>
          <w:sz w:val="24"/>
          <w:szCs w:val="24"/>
          <w:lang w:eastAsia="pl-PL"/>
        </w:rPr>
        <w:br/>
        <w:t xml:space="preserve">Adres profilu nabywcy: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 2) RODZAJ ZAMAWIAJĄCEGO: </w:t>
      </w:r>
      <w:r w:rsidRPr="004105E2">
        <w:rPr>
          <w:rFonts w:ascii="Times New Roman" w:eastAsia="Times New Roman" w:hAnsi="Times New Roman" w:cs="Times New Roman"/>
          <w:sz w:val="24"/>
          <w:szCs w:val="24"/>
          <w:lang w:eastAsia="pl-PL"/>
        </w:rPr>
        <w:t xml:space="preserve">Administracja samorządowa </w:t>
      </w:r>
      <w:r w:rsidRPr="004105E2">
        <w:rPr>
          <w:rFonts w:ascii="Times New Roman" w:eastAsia="Times New Roman" w:hAnsi="Times New Roman" w:cs="Times New Roman"/>
          <w:sz w:val="24"/>
          <w:szCs w:val="24"/>
          <w:lang w:eastAsia="pl-PL"/>
        </w:rPr>
        <w:br/>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I.3) WSPÓLNE UDZIELANIE ZAMÓWIENIA </w:t>
      </w:r>
      <w:r w:rsidRPr="004105E2">
        <w:rPr>
          <w:rFonts w:ascii="Times New Roman" w:eastAsia="Times New Roman" w:hAnsi="Times New Roman" w:cs="Times New Roman"/>
          <w:b/>
          <w:bCs/>
          <w:i/>
          <w:iCs/>
          <w:sz w:val="24"/>
          <w:szCs w:val="24"/>
          <w:lang w:eastAsia="pl-PL"/>
        </w:rPr>
        <w:t>(jeżeli dotyczy)</w:t>
      </w:r>
      <w:r w:rsidRPr="004105E2">
        <w:rPr>
          <w:rFonts w:ascii="Times New Roman" w:eastAsia="Times New Roman" w:hAnsi="Times New Roman" w:cs="Times New Roman"/>
          <w:b/>
          <w:bCs/>
          <w:sz w:val="24"/>
          <w:szCs w:val="24"/>
          <w:lang w:eastAsia="pl-PL"/>
        </w:rPr>
        <w:t xml:space="preserv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105E2">
        <w:rPr>
          <w:rFonts w:ascii="Times New Roman" w:eastAsia="Times New Roman" w:hAnsi="Times New Roman" w:cs="Times New Roman"/>
          <w:sz w:val="24"/>
          <w:szCs w:val="24"/>
          <w:lang w:eastAsia="pl-PL"/>
        </w:rPr>
        <w:br/>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I.4) KOMUNIKACJA: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105E2">
        <w:rPr>
          <w:rFonts w:ascii="Times New Roman" w:eastAsia="Times New Roman" w:hAnsi="Times New Roman" w:cs="Times New Roman"/>
          <w:sz w:val="24"/>
          <w:szCs w:val="24"/>
          <w:lang w:eastAsia="pl-PL"/>
        </w:rPr>
        <w:t xml:space="preserve"> Nie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Pr="004105E2">
        <w:rPr>
          <w:rFonts w:ascii="Times New Roman" w:eastAsia="Times New Roman" w:hAnsi="Times New Roman" w:cs="Times New Roman"/>
          <w:sz w:val="24"/>
          <w:szCs w:val="24"/>
          <w:lang w:eastAsia="pl-PL"/>
        </w:rPr>
        <w:t xml:space="preserve">Tak www.podkowalesna.pl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r w:rsidRPr="004105E2">
        <w:rPr>
          <w:rFonts w:ascii="Times New Roman" w:eastAsia="Times New Roman" w:hAnsi="Times New Roman" w:cs="Times New Roman"/>
          <w:sz w:val="24"/>
          <w:szCs w:val="24"/>
          <w:lang w:eastAsia="pl-PL"/>
        </w:rPr>
        <w:t xml:space="preserve">Nie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Oferty lub wnioski o dopuszczenie do udziału w postępowaniu należy przesyłać:</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Elektronicznie</w:t>
      </w:r>
      <w:r w:rsidRPr="004105E2">
        <w:rPr>
          <w:rFonts w:ascii="Times New Roman" w:eastAsia="Times New Roman" w:hAnsi="Times New Roman" w:cs="Times New Roman"/>
          <w:sz w:val="24"/>
          <w:szCs w:val="24"/>
          <w:lang w:eastAsia="pl-PL"/>
        </w:rPr>
        <w:t xml:space="preserve"> Nie </w:t>
      </w:r>
      <w:r w:rsidRPr="004105E2">
        <w:rPr>
          <w:rFonts w:ascii="Times New Roman" w:eastAsia="Times New Roman" w:hAnsi="Times New Roman" w:cs="Times New Roman"/>
          <w:sz w:val="24"/>
          <w:szCs w:val="24"/>
          <w:lang w:eastAsia="pl-PL"/>
        </w:rPr>
        <w:br/>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105E2">
        <w:rPr>
          <w:rFonts w:ascii="Times New Roman" w:eastAsia="Times New Roman" w:hAnsi="Times New Roman" w:cs="Times New Roman"/>
          <w:sz w:val="24"/>
          <w:szCs w:val="24"/>
          <w:lang w:eastAsia="pl-PL"/>
        </w:rPr>
        <w:t xml:space="preserve"> Nie Inny sposób: </w:t>
      </w:r>
      <w:r>
        <w:rPr>
          <w:rFonts w:ascii="Times New Roman" w:eastAsia="Times New Roman" w:hAnsi="Times New Roman" w:cs="Times New Roman"/>
          <w:sz w:val="24"/>
          <w:szCs w:val="24"/>
          <w:lang w:eastAsia="pl-PL"/>
        </w:rPr>
        <w:t>-</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105E2">
        <w:rPr>
          <w:rFonts w:ascii="Times New Roman" w:eastAsia="Times New Roman" w:hAnsi="Times New Roman" w:cs="Times New Roman"/>
          <w:sz w:val="24"/>
          <w:szCs w:val="24"/>
          <w:lang w:eastAsia="pl-PL"/>
        </w:rPr>
        <w:t xml:space="preserve"> Tak </w:t>
      </w:r>
      <w:r w:rsidRPr="004105E2">
        <w:rPr>
          <w:rFonts w:ascii="Times New Roman" w:eastAsia="Times New Roman" w:hAnsi="Times New Roman" w:cs="Times New Roman"/>
          <w:sz w:val="24"/>
          <w:szCs w:val="24"/>
          <w:lang w:eastAsia="pl-PL"/>
        </w:rPr>
        <w:br/>
        <w:t xml:space="preserve">Inny sposób: pisemnie </w:t>
      </w:r>
      <w:r w:rsidRPr="004105E2">
        <w:rPr>
          <w:rFonts w:ascii="Times New Roman" w:eastAsia="Times New Roman" w:hAnsi="Times New Roman" w:cs="Times New Roman"/>
          <w:sz w:val="24"/>
          <w:szCs w:val="24"/>
          <w:lang w:eastAsia="pl-PL"/>
        </w:rPr>
        <w:br/>
        <w:t xml:space="preserve">Adres: ul. Akacjowa 39/41, 05-807 Podkowa Leśna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105E2">
        <w:rPr>
          <w:rFonts w:ascii="Times New Roman" w:eastAsia="Times New Roman" w:hAnsi="Times New Roman" w:cs="Times New Roman"/>
          <w:sz w:val="24"/>
          <w:szCs w:val="24"/>
          <w:lang w:eastAsia="pl-PL"/>
        </w:rPr>
        <w:t xml:space="preserve"> Nie </w:t>
      </w:r>
      <w:r w:rsidRPr="004105E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105E2">
        <w:rPr>
          <w:rFonts w:ascii="Times New Roman" w:eastAsia="Times New Roman" w:hAnsi="Times New Roman" w:cs="Times New Roman"/>
          <w:sz w:val="24"/>
          <w:szCs w:val="24"/>
          <w:lang w:eastAsia="pl-PL"/>
        </w:rPr>
        <w:br/>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u w:val="single"/>
          <w:lang w:eastAsia="pl-PL"/>
        </w:rPr>
        <w:t xml:space="preserve">SEKCJA II: PRZEDMIOT ZAMÓWIENIA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II.1) Nazwa nadana zamówieniu przez zamawiającego: </w:t>
      </w:r>
      <w:r w:rsidRPr="004105E2">
        <w:rPr>
          <w:rFonts w:ascii="Times New Roman" w:eastAsia="Times New Roman" w:hAnsi="Times New Roman" w:cs="Times New Roman"/>
          <w:sz w:val="24"/>
          <w:szCs w:val="24"/>
          <w:lang w:eastAsia="pl-PL"/>
        </w:rPr>
        <w:t xml:space="preserve">„Wykonanie termomodernizacji dwóch budynków użyteczności publicznej: Zadanie nr 1 – budynek Urzędu Miasta Podkowa Leśna, ul. Akacjowa 39/41, 05-807 Podkowa Leśna, Zadanie nr 2 – budynek Miejskiej Biblioteki Publicznej, ul. Błońska 50, 05-807 Podkowa Leśna.”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Numer referencyjny: </w:t>
      </w:r>
      <w:r w:rsidRPr="004105E2">
        <w:rPr>
          <w:rFonts w:ascii="Times New Roman" w:eastAsia="Times New Roman" w:hAnsi="Times New Roman" w:cs="Times New Roman"/>
          <w:sz w:val="24"/>
          <w:szCs w:val="24"/>
          <w:lang w:eastAsia="pl-PL"/>
        </w:rPr>
        <w:t xml:space="preserve">ZP.271.1.2018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Przed wszczęciem postępowania o udzielenie zamówienia przeprowadzono dialog techniczny </w:t>
      </w:r>
      <w:r w:rsidRPr="004105E2">
        <w:rPr>
          <w:rFonts w:ascii="Times New Roman" w:eastAsia="Times New Roman" w:hAnsi="Times New Roman" w:cs="Times New Roman"/>
          <w:sz w:val="24"/>
          <w:szCs w:val="24"/>
          <w:lang w:eastAsia="pl-PL"/>
        </w:rPr>
        <w:t xml:space="preserve">Nie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II.2) Rodzaj zamówienia: </w:t>
      </w:r>
      <w:r w:rsidRPr="004105E2">
        <w:rPr>
          <w:rFonts w:ascii="Times New Roman" w:eastAsia="Times New Roman" w:hAnsi="Times New Roman" w:cs="Times New Roman"/>
          <w:sz w:val="24"/>
          <w:szCs w:val="24"/>
          <w:lang w:eastAsia="pl-PL"/>
        </w:rPr>
        <w:t xml:space="preserve">Roboty budowlane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lastRenderedPageBreak/>
        <w:t>II.3) Informacja o możliwości składania ofert częściowych</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Zamówienie podzielone jest na części: Tak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Oferty lub wnioski o dopuszczenie do udziału w postępowaniu można składać w odniesieniu do:</w:t>
      </w:r>
      <w:r w:rsidRPr="004105E2">
        <w:rPr>
          <w:rFonts w:ascii="Times New Roman" w:eastAsia="Times New Roman" w:hAnsi="Times New Roman" w:cs="Times New Roman"/>
          <w:sz w:val="24"/>
          <w:szCs w:val="24"/>
          <w:lang w:eastAsia="pl-PL"/>
        </w:rPr>
        <w:t xml:space="preserve"> wszystkich części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105E2">
        <w:rPr>
          <w:rFonts w:ascii="Times New Roman" w:eastAsia="Times New Roman" w:hAnsi="Times New Roman" w:cs="Times New Roman"/>
          <w:sz w:val="24"/>
          <w:szCs w:val="24"/>
          <w:lang w:eastAsia="pl-PL"/>
        </w:rPr>
        <w:t xml:space="preserve"> na Zadanie nr 1 i Zadanie nr 2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105E2">
        <w:rPr>
          <w:rFonts w:ascii="Times New Roman" w:eastAsia="Times New Roman" w:hAnsi="Times New Roman" w:cs="Times New Roman"/>
          <w:sz w:val="24"/>
          <w:szCs w:val="24"/>
          <w:lang w:eastAsia="pl-PL"/>
        </w:rPr>
        <w:t xml:space="preserve"> na Zadanie nr 1 i Zadanie nr 2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II.4) Krótki opis przedmiotu zamówienia </w:t>
      </w:r>
      <w:r w:rsidRPr="004105E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105E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105E2">
        <w:rPr>
          <w:rFonts w:ascii="Times New Roman" w:eastAsia="Times New Roman" w:hAnsi="Times New Roman" w:cs="Times New Roman"/>
          <w:sz w:val="24"/>
          <w:szCs w:val="24"/>
          <w:lang w:eastAsia="pl-PL"/>
        </w:rPr>
        <w:t xml:space="preserve">Nazwa przedmiotu zamówienia: „Wykonanie termomodernizacji dwóch budynków użyteczności publicznej: Zadanie nr 1 – budynek Urzędu Miasta Podkowa Leśna, ul. Akacjowa 39/41, 05-807 Podkowa Leśna ,Zadanie nr 2 – budynek Miejskiej Biblioteki Publicznej, ul. Błońska 50, 05-807 Podkowa Leśna.” „Podkowa Leśna </w:t>
      </w:r>
      <w:proofErr w:type="spellStart"/>
      <w:r w:rsidRPr="004105E2">
        <w:rPr>
          <w:rFonts w:ascii="Times New Roman" w:eastAsia="Times New Roman" w:hAnsi="Times New Roman" w:cs="Times New Roman"/>
          <w:sz w:val="24"/>
          <w:szCs w:val="24"/>
          <w:lang w:eastAsia="pl-PL"/>
        </w:rPr>
        <w:t>dociepla</w:t>
      </w:r>
      <w:proofErr w:type="spellEnd"/>
      <w:r w:rsidRPr="004105E2">
        <w:rPr>
          <w:rFonts w:ascii="Times New Roman" w:eastAsia="Times New Roman" w:hAnsi="Times New Roman" w:cs="Times New Roman"/>
          <w:sz w:val="24"/>
          <w:szCs w:val="24"/>
          <w:lang w:eastAsia="pl-PL"/>
        </w:rPr>
        <w:t xml:space="preserve"> budynki użyteczności publicznej” Współfinansowanego z Europejskiego Funduszu Rozwoju Regionalnego w ramach Osi Priorytetowej IV „Przejście na gospodarkę niskoemisyjną” Działania 4.2 „Efektywność energetyczna” Regionalnego Programu Operacyjnego Województwa Mazowieckiego na lata 2014-2020. Zadanie nr 1 – budynek Urzędu Miasta Podkowa Leśna. Budynek wolnostojący, trzykondygnacyjny, częściowo podpiwniczony, wykonany w technologii tradycyjnej z cegły ceramicznej pełnej. Adres: ul. Akacjowa 39/41, 05-807 Podkowa Leśna. Przewidziane prace do wykonania: 1.Roboty termomodernizacyjne w tym: a) Rozebranie istniejących warstw posadzki parteru budynku z wykonaniem dociepleń warstwą izolacji termicznej i odtworzenie warstw posadzki do stanu docelowego z wykonaniem nowych pokryć podłogowych (panele drewniane, płytki </w:t>
      </w:r>
      <w:proofErr w:type="spellStart"/>
      <w:r w:rsidRPr="004105E2">
        <w:rPr>
          <w:rFonts w:ascii="Times New Roman" w:eastAsia="Times New Roman" w:hAnsi="Times New Roman" w:cs="Times New Roman"/>
          <w:sz w:val="24"/>
          <w:szCs w:val="24"/>
          <w:lang w:eastAsia="pl-PL"/>
        </w:rPr>
        <w:t>gresowe</w:t>
      </w:r>
      <w:proofErr w:type="spellEnd"/>
      <w:r w:rsidRPr="004105E2">
        <w:rPr>
          <w:rFonts w:ascii="Times New Roman" w:eastAsia="Times New Roman" w:hAnsi="Times New Roman" w:cs="Times New Roman"/>
          <w:sz w:val="24"/>
          <w:szCs w:val="24"/>
          <w:lang w:eastAsia="pl-PL"/>
        </w:rPr>
        <w:t xml:space="preserve"> antypoślizgowe) - 216 m2 b) Docieplenie ścian szczytowych budynku od wewnątrz, z zastosowaniem materiału dociepleniowego np. typu Multipol gr. 15 cm, z uwzględnieniem demontażu zabudowy z płyt G-K i ponownym montażem wraz z odmalowaniem ścian. - 65 m2 c) Częściowe docieplenie połaci dachu wełną mineralną gr. 15 cm. - 54 m2 d) Wymiana stolarki okiennej na stolarkę drewnianą - 28 </w:t>
      </w:r>
      <w:proofErr w:type="spellStart"/>
      <w:r w:rsidRPr="004105E2">
        <w:rPr>
          <w:rFonts w:ascii="Times New Roman" w:eastAsia="Times New Roman" w:hAnsi="Times New Roman" w:cs="Times New Roman"/>
          <w:sz w:val="24"/>
          <w:szCs w:val="24"/>
          <w:lang w:eastAsia="pl-PL"/>
        </w:rPr>
        <w:t>szt</w:t>
      </w:r>
      <w:proofErr w:type="spellEnd"/>
      <w:r w:rsidRPr="004105E2">
        <w:rPr>
          <w:rFonts w:ascii="Times New Roman" w:eastAsia="Times New Roman" w:hAnsi="Times New Roman" w:cs="Times New Roman"/>
          <w:sz w:val="24"/>
          <w:szCs w:val="24"/>
          <w:lang w:eastAsia="pl-PL"/>
        </w:rPr>
        <w:t xml:space="preserve"> e) Adaptacja łazienki na parterze budynku dla potrzeb niepełnosprawnych. f) Powiększenie jednego z pomieszczeń poprzez zdemontowanie istniejącej i wykonanie nowej ścianki z płyt G-K, z odmalowaniem ścian. 1.1 Zamawiający w zakresie zadania 1 przewiduje ponadto wykonanie </w:t>
      </w:r>
      <w:proofErr w:type="spellStart"/>
      <w:r w:rsidRPr="004105E2">
        <w:rPr>
          <w:rFonts w:ascii="Times New Roman" w:eastAsia="Times New Roman" w:hAnsi="Times New Roman" w:cs="Times New Roman"/>
          <w:sz w:val="24"/>
          <w:szCs w:val="24"/>
          <w:lang w:eastAsia="pl-PL"/>
        </w:rPr>
        <w:t>nw</w:t>
      </w:r>
      <w:proofErr w:type="spellEnd"/>
      <w:r w:rsidRPr="004105E2">
        <w:rPr>
          <w:rFonts w:ascii="Times New Roman" w:eastAsia="Times New Roman" w:hAnsi="Times New Roman" w:cs="Times New Roman"/>
          <w:sz w:val="24"/>
          <w:szCs w:val="24"/>
          <w:lang w:eastAsia="pl-PL"/>
        </w:rPr>
        <w:t xml:space="preserve"> robót : a. Wykonanie elewacji, drobne naprawy, przyklejanie styropianu 2 cm, tynk akrylowy drobny (kolor jasny 1 grupa), cokół </w:t>
      </w:r>
      <w:proofErr w:type="spellStart"/>
      <w:r w:rsidRPr="004105E2">
        <w:rPr>
          <w:rFonts w:ascii="Times New Roman" w:eastAsia="Times New Roman" w:hAnsi="Times New Roman" w:cs="Times New Roman"/>
          <w:sz w:val="24"/>
          <w:szCs w:val="24"/>
          <w:lang w:eastAsia="pl-PL"/>
        </w:rPr>
        <w:t>marmolit</w:t>
      </w:r>
      <w:proofErr w:type="spellEnd"/>
      <w:r w:rsidRPr="004105E2">
        <w:rPr>
          <w:rFonts w:ascii="Times New Roman" w:eastAsia="Times New Roman" w:hAnsi="Times New Roman" w:cs="Times New Roman"/>
          <w:sz w:val="24"/>
          <w:szCs w:val="24"/>
          <w:lang w:eastAsia="pl-PL"/>
        </w:rPr>
        <w:t xml:space="preserve">, inne obróbki, rusztowania, drobne naprawy, prace + materiały – 320m2. b. Położenie cegły klinkierowej (płytka) na słupach 6szt. klej, fuga, grunt 65mb + 10m2, c. Położenie cegły klinkierowej na glifach (obrzeżu) okien (11 okien bez frontu), klej, fuga, grunt 94mb, d. Koszt płytek klinkierowych, narożnych (wozówka-główka) i zwykłych (wozówka). 2.Częściowa wymiana opraw oświetleniowych na oprawy LED oraz części źródeł światła na źródła LED – 75 szt. Zadania nr 2 – budynek Miejskiej Biblioteki Publicznej w Podkowie Leśnej. Budynek wolnostojący, trzykondygnacyjny, częściowo podpiwniczony, wykonany w technologii tradycyjnej z cegły ceramicznej pełnej. Adres: ul. Błońska 50, 05-807 Podkowa Leśna. Przewidziane prace do wykonania: 1. Roboty termomodernizacyjne w tym: a) Docieplenie stropodachu budynku w części wysokiej granulatem wełny mineralnej wdmuchiwanym do przestrzeni wentylowanej - 67 m2 b) Docieplenie tarasu styropianem XLS z odtworzeniem wylewek i warstw posadzki - 7 m2 c) Docieplenie stropodachu nad częścią parterową wełną mineralną granulowaną z wymianą poszycia dachu. - 14 m2 d) Ocieplenie części połaci dachu od wewnątrz budynku - 27,5 m2 e) Docieplenie ścian piwnic poniżej poziomu terenu zastosowaniem styropianu XLS - 60 m2 f) </w:t>
      </w:r>
      <w:r w:rsidRPr="004105E2">
        <w:rPr>
          <w:rFonts w:ascii="Times New Roman" w:eastAsia="Times New Roman" w:hAnsi="Times New Roman" w:cs="Times New Roman"/>
          <w:sz w:val="24"/>
          <w:szCs w:val="24"/>
          <w:lang w:eastAsia="pl-PL"/>
        </w:rPr>
        <w:lastRenderedPageBreak/>
        <w:t xml:space="preserve">Remont i docieplenie podłóg parteru budynku. – 61,5 m2 g) Docieplenie podłóg piwnicy budynku - 34 m2 h) Wymiana stolarki okiennej na drewnianą. - 21 szt. 2. Częściowa wymiana opraw oświetleniowych na oprawy LED oraz części źródeł światła na źródła LED – 40 szt. 3. Wykonanie instalacji fotowoltaicznej zabudowanej na dachu budynku, składającej się z 8 modułów o łącznej mocy 3,44 </w:t>
      </w:r>
      <w:proofErr w:type="spellStart"/>
      <w:r w:rsidRPr="004105E2">
        <w:rPr>
          <w:rFonts w:ascii="Times New Roman" w:eastAsia="Times New Roman" w:hAnsi="Times New Roman" w:cs="Times New Roman"/>
          <w:sz w:val="24"/>
          <w:szCs w:val="24"/>
          <w:lang w:eastAsia="pl-PL"/>
        </w:rPr>
        <w:t>kWp</w:t>
      </w:r>
      <w:proofErr w:type="spellEnd"/>
      <w:r w:rsidRPr="004105E2">
        <w:rPr>
          <w:rFonts w:ascii="Times New Roman" w:eastAsia="Times New Roman" w:hAnsi="Times New Roman" w:cs="Times New Roman"/>
          <w:sz w:val="24"/>
          <w:szCs w:val="24"/>
          <w:lang w:eastAsia="pl-PL"/>
        </w:rPr>
        <w:t xml:space="preserve"> Zamawiający zaleca Wykonawcy przed złożeniem oferty przeprowadzić wizję na obiektach w celu oszacowania kosztów realizacji przedmiotu zamówienia. Niedoszacowanie, pominięcie oraz brak rozpoznania zakresu przedmiotu zamówienia nie może być podstawą do żądania zmiany wynagrodzenia ryczałtowego. UWAGA: Do oferty Wykonawcy dołączy Kosztorys ofertowy.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II.5) Główny kod CPV: </w:t>
      </w:r>
      <w:r w:rsidRPr="004105E2">
        <w:rPr>
          <w:rFonts w:ascii="Times New Roman" w:eastAsia="Times New Roman" w:hAnsi="Times New Roman" w:cs="Times New Roman"/>
          <w:sz w:val="24"/>
          <w:szCs w:val="24"/>
          <w:lang w:eastAsia="pl-PL"/>
        </w:rPr>
        <w:t xml:space="preserve">45453000-7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Dodatkowe kody CPV:</w:t>
      </w:r>
      <w:r w:rsidRPr="004105E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Kod CPV</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45442100-8</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45420000-7</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45430000-0</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45315100-9</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45310000-3</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45316100-6</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45317000-2</w:t>
            </w:r>
          </w:p>
        </w:tc>
      </w:tr>
    </w:tbl>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II.6) Całkowita wartość zamówienia </w:t>
      </w:r>
      <w:r w:rsidRPr="004105E2">
        <w:rPr>
          <w:rFonts w:ascii="Times New Roman" w:eastAsia="Times New Roman" w:hAnsi="Times New Roman" w:cs="Times New Roman"/>
          <w:i/>
          <w:iCs/>
          <w:sz w:val="24"/>
          <w:szCs w:val="24"/>
          <w:lang w:eastAsia="pl-PL"/>
        </w:rPr>
        <w:t>(jeżeli zamawiający podaje informacje o wartości zamówienia)</w:t>
      </w:r>
      <w:r w:rsidRPr="004105E2">
        <w:rPr>
          <w:rFonts w:ascii="Times New Roman" w:eastAsia="Times New Roman" w:hAnsi="Times New Roman" w:cs="Times New Roman"/>
          <w:sz w:val="24"/>
          <w:szCs w:val="24"/>
          <w:lang w:eastAsia="pl-PL"/>
        </w:rPr>
        <w:t xml:space="preserve">: Wartość bez VAT: Waluta: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105E2">
        <w:rPr>
          <w:rFonts w:ascii="Times New Roman" w:eastAsia="Times New Roman" w:hAnsi="Times New Roman" w:cs="Times New Roman"/>
          <w:sz w:val="24"/>
          <w:szCs w:val="24"/>
          <w:lang w:eastAsia="pl-PL"/>
        </w:rPr>
        <w:t xml:space="preserv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105E2">
        <w:rPr>
          <w:rFonts w:ascii="Times New Roman" w:eastAsia="Times New Roman" w:hAnsi="Times New Roman" w:cs="Times New Roman"/>
          <w:b/>
          <w:bCs/>
          <w:sz w:val="24"/>
          <w:szCs w:val="24"/>
          <w:lang w:eastAsia="pl-PL"/>
        </w:rPr>
        <w:t>Pzp</w:t>
      </w:r>
      <w:proofErr w:type="spellEnd"/>
      <w:r w:rsidRPr="004105E2">
        <w:rPr>
          <w:rFonts w:ascii="Times New Roman" w:eastAsia="Times New Roman" w:hAnsi="Times New Roman" w:cs="Times New Roman"/>
          <w:b/>
          <w:bCs/>
          <w:sz w:val="24"/>
          <w:szCs w:val="24"/>
          <w:lang w:eastAsia="pl-PL"/>
        </w:rPr>
        <w:t xml:space="preserve">: </w:t>
      </w:r>
      <w:r w:rsidRPr="004105E2">
        <w:rPr>
          <w:rFonts w:ascii="Times New Roman" w:eastAsia="Times New Roman" w:hAnsi="Times New Roman" w:cs="Times New Roman"/>
          <w:sz w:val="24"/>
          <w:szCs w:val="24"/>
          <w:lang w:eastAsia="pl-PL"/>
        </w:rPr>
        <w:t xml:space="preserve">Nie </w:t>
      </w:r>
      <w:r w:rsidRPr="004105E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105E2">
        <w:rPr>
          <w:rFonts w:ascii="Times New Roman" w:eastAsia="Times New Roman" w:hAnsi="Times New Roman" w:cs="Times New Roman"/>
          <w:sz w:val="24"/>
          <w:szCs w:val="24"/>
          <w:lang w:eastAsia="pl-PL"/>
        </w:rPr>
        <w:t>Pzp</w:t>
      </w:r>
      <w:proofErr w:type="spellEnd"/>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miesiącach:   </w:t>
      </w:r>
      <w:r w:rsidRPr="004105E2">
        <w:rPr>
          <w:rFonts w:ascii="Times New Roman" w:eastAsia="Times New Roman" w:hAnsi="Times New Roman" w:cs="Times New Roman"/>
          <w:i/>
          <w:iCs/>
          <w:sz w:val="24"/>
          <w:szCs w:val="24"/>
          <w:lang w:eastAsia="pl-PL"/>
        </w:rPr>
        <w:t xml:space="preserve"> lub </w:t>
      </w:r>
      <w:r w:rsidRPr="004105E2">
        <w:rPr>
          <w:rFonts w:ascii="Times New Roman" w:eastAsia="Times New Roman" w:hAnsi="Times New Roman" w:cs="Times New Roman"/>
          <w:b/>
          <w:bCs/>
          <w:sz w:val="24"/>
          <w:szCs w:val="24"/>
          <w:lang w:eastAsia="pl-PL"/>
        </w:rPr>
        <w:t>dniach:</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i/>
          <w:iCs/>
          <w:sz w:val="24"/>
          <w:szCs w:val="24"/>
          <w:lang w:eastAsia="pl-PL"/>
        </w:rPr>
        <w:t>lub</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data rozpoczęcia: </w:t>
      </w:r>
      <w:r w:rsidRPr="004105E2">
        <w:rPr>
          <w:rFonts w:ascii="Times New Roman" w:eastAsia="Times New Roman" w:hAnsi="Times New Roman" w:cs="Times New Roman"/>
          <w:sz w:val="24"/>
          <w:szCs w:val="24"/>
          <w:lang w:eastAsia="pl-PL"/>
        </w:rPr>
        <w:t> </w:t>
      </w:r>
      <w:r w:rsidRPr="004105E2">
        <w:rPr>
          <w:rFonts w:ascii="Times New Roman" w:eastAsia="Times New Roman" w:hAnsi="Times New Roman" w:cs="Times New Roman"/>
          <w:i/>
          <w:iCs/>
          <w:sz w:val="24"/>
          <w:szCs w:val="24"/>
          <w:lang w:eastAsia="pl-PL"/>
        </w:rPr>
        <w:t xml:space="preserve"> lub </w:t>
      </w:r>
      <w:r w:rsidRPr="004105E2">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Data zakończenia</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2018-08-10</w:t>
            </w:r>
          </w:p>
        </w:tc>
      </w:tr>
    </w:tbl>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II.9) Informacje dodatkowe: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III.1) WARUNKI UDZIAŁU W POSTĘPOWANIU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Określenie warunków: Zamawiający odstępuje od opisu sposobu dokonywania oceny </w:t>
      </w:r>
      <w:r w:rsidRPr="004105E2">
        <w:rPr>
          <w:rFonts w:ascii="Times New Roman" w:eastAsia="Times New Roman" w:hAnsi="Times New Roman" w:cs="Times New Roman"/>
          <w:sz w:val="24"/>
          <w:szCs w:val="24"/>
          <w:lang w:eastAsia="pl-PL"/>
        </w:rPr>
        <w:lastRenderedPageBreak/>
        <w:t xml:space="preserve">spełnienia warunku w tym zakresie. Zamawiający dokona oceny spełnienia warunków udziału w postępowaniu w tym zakresie na podstawie oświadczenia o spełnianiu warunków udziału w postępowaniu; </w:t>
      </w:r>
      <w:r w:rsidRPr="004105E2">
        <w:rPr>
          <w:rFonts w:ascii="Times New Roman" w:eastAsia="Times New Roman" w:hAnsi="Times New Roman" w:cs="Times New Roman"/>
          <w:sz w:val="24"/>
          <w:szCs w:val="24"/>
          <w:lang w:eastAsia="pl-PL"/>
        </w:rPr>
        <w:br/>
        <w:t xml:space="preserve">Informacje dodatkowe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III.1.2) Sytuacja finansowa lub ekonomiczna </w:t>
      </w:r>
      <w:r w:rsidRPr="004105E2">
        <w:rPr>
          <w:rFonts w:ascii="Times New Roman" w:eastAsia="Times New Roman" w:hAnsi="Times New Roman" w:cs="Times New Roman"/>
          <w:sz w:val="24"/>
          <w:szCs w:val="24"/>
          <w:lang w:eastAsia="pl-PL"/>
        </w:rPr>
        <w:br/>
        <w:t xml:space="preserve">Określenie warunków: Zadanie nr 1 - jest ubezpieczony od odpowiedzialności cywilnej w zakresie prowadzonej działalności związanej z przedmiotem niniejszego zamówienia, na sumę gwarancyjną co najmniej 250 000,00 zł (słownie: dwieście pięćdziesiąt tysięcy złotych). Zadanie nr 2 - jest ubezpieczony od odpowiedzialności cywilnej w zakresie prowadzonej działalności związanej z przedmiotem niniejszego zamówienia, na sumę gwarancyjną co najmniej 150 000,00 zł (słownie: sto pięćdziesiąt tysięcy złotych). </w:t>
      </w:r>
      <w:r w:rsidRPr="004105E2">
        <w:rPr>
          <w:rFonts w:ascii="Times New Roman" w:eastAsia="Times New Roman" w:hAnsi="Times New Roman" w:cs="Times New Roman"/>
          <w:sz w:val="24"/>
          <w:szCs w:val="24"/>
          <w:lang w:eastAsia="pl-PL"/>
        </w:rPr>
        <w:br/>
        <w:t xml:space="preserve">Informacje dodatkowe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III.1.3) Zdolność techniczna lub zawodowa </w:t>
      </w:r>
      <w:r w:rsidRPr="004105E2">
        <w:rPr>
          <w:rFonts w:ascii="Times New Roman" w:eastAsia="Times New Roman" w:hAnsi="Times New Roman" w:cs="Times New Roman"/>
          <w:sz w:val="24"/>
          <w:szCs w:val="24"/>
          <w:lang w:eastAsia="pl-PL"/>
        </w:rPr>
        <w:br/>
        <w:t xml:space="preserve">Określenie warunków: Zadanie nr 1 • Wykonawca wykaże, iż w okresie ostatnich 5 lat przed upływem terminu składania ofert albo wniosków o dopuszczenie do udziału w postępowaniu, a jeżeli okres prowadzenia działalności jest krótszy wykonał 2 roboty budowlane polegające na wykonaniu termomodernizacji budynku użyteczności publicznej,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(minimum 250.000,00 zł każda robota w zakresie wielobranżowym m.in. branża budowlana, elektryczna, sanitarna) – Załącznik nr 5 do SIWZ, • wykaże, że robotami będą kierowały osoby które: - posiadają uprawnienia do sprawowania samodzielnych funkcji w budownictwie, niezbędnych do wykonania robót w branży budowlanej, elektrycznej i sanitarnej, a osoba pełniącą funkcję kierownika budowy posiada 3 letnie doświadczenie jako kierownik budowy, oraz oświadczy, że osoby które będą uczestniczyć w wykonywaniu zamówienia, posiadają wymagane uprawnienia, jeżeli ustawy nakładają obowiązek posiadania takich uprawnień (oświadczenie potwierdzające posiadanie uprawnień budowlanych wg wzoru – wzór stanowi Załącznik nr 6 do SIWZ): ogólnobudowlanych, instalacyjnych </w:t>
      </w:r>
      <w:proofErr w:type="spellStart"/>
      <w:r w:rsidRPr="004105E2">
        <w:rPr>
          <w:rFonts w:ascii="Times New Roman" w:eastAsia="Times New Roman" w:hAnsi="Times New Roman" w:cs="Times New Roman"/>
          <w:sz w:val="24"/>
          <w:szCs w:val="24"/>
          <w:lang w:eastAsia="pl-PL"/>
        </w:rPr>
        <w:t>wod</w:t>
      </w:r>
      <w:proofErr w:type="spellEnd"/>
      <w:r w:rsidRPr="004105E2">
        <w:rPr>
          <w:rFonts w:ascii="Times New Roman" w:eastAsia="Times New Roman" w:hAnsi="Times New Roman" w:cs="Times New Roman"/>
          <w:sz w:val="24"/>
          <w:szCs w:val="24"/>
          <w:lang w:eastAsia="pl-PL"/>
        </w:rPr>
        <w:t xml:space="preserve">. - kan. i co, instalacyjnych elektrycznych. Zamawiający uzna jako spełniony warunek dysponowania osobami zdolnymi do wykonania zamówienia na podstawie wykazu osób (Załącznik nr 6 do SIWZ), które będą uczestniczyć w wykonywaniu zamówienia. • Zamawiający przewiduje, że w realizacji zamówienia uczestniczyć będzie minimum 14 osób: - Kierownik budowy - branża budowlana – 1 osoba, - Kierownik ds. inst. elektrycznych – 1 osoba, - Kierownik ds. inst. sanitarnych – 1 osoba, - Elektryk – 2 osoby, - Hydraulik – 2 osoby, - Robotnik budowlany – 7 osób. Zdolność techniczna Wykonawca ma do dyspozycji w celu wykonania zamówienia publicznego następujące narzędzia, wyposażenie zakładu lub urządzenia techniczne Lp. narzędzia, wyposażenie zakładu lub urządzenia techniczne – ilość – podstawa dysponowania: - Samochód dostawczy 1 szt.; - Agregat prądotwórczy 2 szt., Zadanie nr 2 • Wykonawca wykaże, iż w okresie ostatnich 5 lat przed upływem terminu składania ofert albo wniosków o dopuszczenie do udziału w postępowaniu, a jeżeli okres prowadzenia działalności jest krótszy wykonał 2 roboty budowlane polegające na wykonaniu termomodernizacji budynku użyteczności publicznej, w tym okresie, wraz z podaniem ich rodzaju, wartości, daty, miejsca wykonania i podmiotów, na rzecz których roboty te zostały wykonane, z załączeniem dowodów określających czy te roboty budowlane zostały wykonane należycie, w szczególności informacji o tym czy roboty </w:t>
      </w:r>
      <w:r w:rsidRPr="004105E2">
        <w:rPr>
          <w:rFonts w:ascii="Times New Roman" w:eastAsia="Times New Roman" w:hAnsi="Times New Roman" w:cs="Times New Roman"/>
          <w:sz w:val="24"/>
          <w:szCs w:val="24"/>
          <w:lang w:eastAsia="pl-PL"/>
        </w:rPr>
        <w:lastRenderedPageBreak/>
        <w:t xml:space="preserve">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(minimum 150.000,00 zł każda robota w zakresie wielobranżowym m.in. branża budowlana, elektryczna, sanitarna) – Załącznik nr 5 do SIWZ. • wykaże, że robotami będą kierowały osoby które: - posiadają uprawnienia do sprawowania samodzielnych funkcji w budownictwie, niezbędnych do wykonania robót w branży budowlanej, elektrycznej i sanitarnej, a osoba pełniącą funkcję kierownika budowy posiada 3 letnie doświadczenie jako kierownik budowy, oraz oświadczy, że osoby które będą uczestniczyć w wykonywaniu zamówienia, posiadają wymagane uprawnienia, jeżeli ustawy nakładają obowiązek posiadania takich uprawnień (oświadczenie potwierdzające posiadanie uprawnień budowlanych wg wzoru – wzór stanowi Załącznik nr 6 do SIWZ): ogólnobudowlanych, instalacyjnych </w:t>
      </w:r>
      <w:proofErr w:type="spellStart"/>
      <w:r w:rsidRPr="004105E2">
        <w:rPr>
          <w:rFonts w:ascii="Times New Roman" w:eastAsia="Times New Roman" w:hAnsi="Times New Roman" w:cs="Times New Roman"/>
          <w:sz w:val="24"/>
          <w:szCs w:val="24"/>
          <w:lang w:eastAsia="pl-PL"/>
        </w:rPr>
        <w:t>wod</w:t>
      </w:r>
      <w:proofErr w:type="spellEnd"/>
      <w:r w:rsidRPr="004105E2">
        <w:rPr>
          <w:rFonts w:ascii="Times New Roman" w:eastAsia="Times New Roman" w:hAnsi="Times New Roman" w:cs="Times New Roman"/>
          <w:sz w:val="24"/>
          <w:szCs w:val="24"/>
          <w:lang w:eastAsia="pl-PL"/>
        </w:rPr>
        <w:t xml:space="preserve">. – kan. i co, instalacyjnych elektrycznych. Zamawiający uzna jako spełniony warunek dysponowania osobami zdolnymi do wykonania zamówienia na podstawie wykazu osób (Załącznik nr 6 do SIWZ), które będą uczestniczyć w wykonywaniu zamówienia. • Zamawiający przewiduje, że w realizacji zamówienia uczestniczyć będzie minimum 14 osób: - Kierownik budowy - branża budowlana – 1 osoba, - Kierownik ds. inst. elektrycznych – 1 osoba, - Kierownik ds. inst. sanitarnych – 1 osoba, - Elektryk – 2 osoby, - Hydraulik – 2 osoby, - Robotnik budowlany – 7 osób. Zdolność techniczna: Wykonawca ma do dyspozycji w celu wykonania zamówienia publicznego następujące narzędzia, wyposażenie zakładu lub urządzenia techniczne: Lp. narzędzia, wyposażenie zakładu lub urządzenia techniczne – ilość – podstawa dysponowania: - Samochód dostawczy – 1 szt. - Agregat prądotwórczy – 2 szt., Udział innych podmiotów w realizacji zamówienia: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r w:rsidRPr="004105E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105E2">
        <w:rPr>
          <w:rFonts w:ascii="Times New Roman" w:eastAsia="Times New Roman" w:hAnsi="Times New Roman" w:cs="Times New Roman"/>
          <w:sz w:val="24"/>
          <w:szCs w:val="24"/>
          <w:lang w:eastAsia="pl-PL"/>
        </w:rPr>
        <w:br/>
        <w:t xml:space="preserve">Informacje dodatkowe: zgodnie z Załącznikiem nr 6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III.2) PODSTAWY WYKLUCZENIA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105E2">
        <w:rPr>
          <w:rFonts w:ascii="Times New Roman" w:eastAsia="Times New Roman" w:hAnsi="Times New Roman" w:cs="Times New Roman"/>
          <w:b/>
          <w:bCs/>
          <w:sz w:val="24"/>
          <w:szCs w:val="24"/>
          <w:lang w:eastAsia="pl-PL"/>
        </w:rPr>
        <w:t>Pzp</w:t>
      </w:r>
      <w:proofErr w:type="spellEnd"/>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105E2">
        <w:rPr>
          <w:rFonts w:ascii="Times New Roman" w:eastAsia="Times New Roman" w:hAnsi="Times New Roman" w:cs="Times New Roman"/>
          <w:b/>
          <w:bCs/>
          <w:sz w:val="24"/>
          <w:szCs w:val="24"/>
          <w:lang w:eastAsia="pl-PL"/>
        </w:rPr>
        <w:t>Pzp</w:t>
      </w:r>
      <w:proofErr w:type="spellEnd"/>
      <w:r w:rsidRPr="004105E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105E2">
        <w:rPr>
          <w:rFonts w:ascii="Times New Roman" w:eastAsia="Times New Roman" w:hAnsi="Times New Roman" w:cs="Times New Roman"/>
          <w:sz w:val="24"/>
          <w:szCs w:val="24"/>
          <w:lang w:eastAsia="pl-PL"/>
        </w:rPr>
        <w:t>Pzp</w:t>
      </w:r>
      <w:proofErr w:type="spellEnd"/>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105E2">
        <w:rPr>
          <w:rFonts w:ascii="Times New Roman" w:eastAsia="Times New Roman" w:hAnsi="Times New Roman" w:cs="Times New Roman"/>
          <w:sz w:val="24"/>
          <w:szCs w:val="24"/>
          <w:lang w:eastAsia="pl-PL"/>
        </w:rPr>
        <w:t>Pzp</w:t>
      </w:r>
      <w:proofErr w:type="spellEnd"/>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4105E2">
        <w:rPr>
          <w:rFonts w:ascii="Times New Roman" w:eastAsia="Times New Roman" w:hAnsi="Times New Roman" w:cs="Times New Roman"/>
          <w:sz w:val="24"/>
          <w:szCs w:val="24"/>
          <w:lang w:eastAsia="pl-PL"/>
        </w:rPr>
        <w:t>Pzp</w:t>
      </w:r>
      <w:proofErr w:type="spellEnd"/>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105E2">
        <w:rPr>
          <w:rFonts w:ascii="Times New Roman" w:eastAsia="Times New Roman" w:hAnsi="Times New Roman" w:cs="Times New Roman"/>
          <w:sz w:val="24"/>
          <w:szCs w:val="24"/>
          <w:lang w:eastAsia="pl-PL"/>
        </w:rPr>
        <w:t>Pzp</w:t>
      </w:r>
      <w:proofErr w:type="spellEnd"/>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4105E2">
        <w:rPr>
          <w:rFonts w:ascii="Times New Roman" w:eastAsia="Times New Roman" w:hAnsi="Times New Roman" w:cs="Times New Roman"/>
          <w:sz w:val="24"/>
          <w:szCs w:val="24"/>
          <w:lang w:eastAsia="pl-PL"/>
        </w:rPr>
        <w:t>Pzp</w:t>
      </w:r>
      <w:proofErr w:type="spellEnd"/>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4105E2">
        <w:rPr>
          <w:rFonts w:ascii="Times New Roman" w:eastAsia="Times New Roman" w:hAnsi="Times New Roman" w:cs="Times New Roman"/>
          <w:sz w:val="24"/>
          <w:szCs w:val="24"/>
          <w:lang w:eastAsia="pl-PL"/>
        </w:rPr>
        <w:t>Pzp</w:t>
      </w:r>
      <w:proofErr w:type="spellEnd"/>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4105E2">
        <w:rPr>
          <w:rFonts w:ascii="Times New Roman" w:eastAsia="Times New Roman" w:hAnsi="Times New Roman" w:cs="Times New Roman"/>
          <w:sz w:val="24"/>
          <w:szCs w:val="24"/>
          <w:lang w:eastAsia="pl-PL"/>
        </w:rPr>
        <w:t>Pzp</w:t>
      </w:r>
      <w:proofErr w:type="spellEnd"/>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105E2">
        <w:rPr>
          <w:rFonts w:ascii="Times New Roman" w:eastAsia="Times New Roman" w:hAnsi="Times New Roman" w:cs="Times New Roman"/>
          <w:sz w:val="24"/>
          <w:szCs w:val="24"/>
          <w:lang w:eastAsia="pl-PL"/>
        </w:rPr>
        <w:t>Pzp</w:t>
      </w:r>
      <w:proofErr w:type="spellEnd"/>
      <w:r w:rsidRPr="004105E2">
        <w:rPr>
          <w:rFonts w:ascii="Times New Roman" w:eastAsia="Times New Roman" w:hAnsi="Times New Roman" w:cs="Times New Roman"/>
          <w:sz w:val="24"/>
          <w:szCs w:val="24"/>
          <w:lang w:eastAsia="pl-PL"/>
        </w:rPr>
        <w:t xml:space="preserv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4105E2">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105E2">
        <w:rPr>
          <w:rFonts w:ascii="Times New Roman" w:eastAsia="Times New Roman" w:hAnsi="Times New Roman" w:cs="Times New Roman"/>
          <w:sz w:val="24"/>
          <w:szCs w:val="24"/>
          <w:lang w:eastAsia="pl-PL"/>
        </w:rPr>
        <w:t xml:space="preserve">Tak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Oświadczenie o spełnianiu kryteriów selekcji </w:t>
      </w:r>
      <w:r w:rsidRPr="004105E2">
        <w:rPr>
          <w:rFonts w:ascii="Times New Roman" w:eastAsia="Times New Roman" w:hAnsi="Times New Roman" w:cs="Times New Roman"/>
          <w:sz w:val="24"/>
          <w:szCs w:val="24"/>
          <w:lang w:eastAsia="pl-PL"/>
        </w:rPr>
        <w:t xml:space="preserve">Nie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1. Do oferty każdy wykonawca musi dołączyć aktualne na dzień składania ofert oświadczenie w zakresie wskazanym w załączniku nr 3 do SIWZ. Informacje zawarte w oświadczeniu będą stanowić wstępne potwierdzenie, że wykonawca nie podlega wykluczeniu oraz spełnia warunki udziału w postępowaniu. 2. 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3. Na żądanie zamawiającego, wykonawca, który zamierza powierzyć wykonanie części zamówienia podwykonawcom, w celu wykazania braku istnienia wobec nich podstaw wykluczenia z udziału w postępowaniu zamieszcza informacje o podwykonawcach w oświadczeniu, o którym mowa w rozdz. VI. 1 niniejszej SIWZ. 4.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5. Zamawiający przed udzieleniem zamówienia, wezwie wykonawcę, którego oferta została najwyżej oceniona, do złożenia w wyznaczonym, nie krótszym niż 5 dni, terminie aktualnych na dzień złożenia następujących oświadczeń lub dokumentów: - odpis z właściwego rejestru albo zaświadczenie o wpisie do ewidencji działalności gospodarczej, - zaświadczenie Naczelnika Urzędu Skarbowego, - zaświadczenie właściwego oddziału Zakładu Ubezpieczeń Społecznych lub Kasy Rolniczego Ubezpieczenia Społecznego.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III.5.1) W ZAKRESIE SPEŁNIANIA WARUNKÓW UDZIAŁU W POSTĘPOWANIU:</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5.1. W celu potwierdzenia spełniania warunku o którym mowa w rozdziale V SIWZ – sytuacja ekonomiczna lub finansowa - Wykonawca dostarczy dokument potwierdzający, że jest ubezpieczony od odpowiedzialności cywilnej w zakresie prowadzonej działalności związanej z przedmiotem niniejszego zamówienia na sumę gwarancyjną określoną przez Zamawiającego: Zadanie Nr 1 nie mniejszej niż 250 000,00 zł, Zadanie Nr 2 nie mniejszej niż 150 000,00 zł. 5.2. W celu potwierdzenia spełniania warunku, o którym mowa w rozdziale V SIWZ – zdolność techniczna lub zawodowa - Wykonawca dostarczy wykaz usług i robót - Załącznik nr 5 („Doświadczenie Wykonawcy”). Do powyższego wykazu powinny być dołączone dowody określające, czy wymienione w wykazie usługi i roboty budowlane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wykaz osób, skierowanych przez Wykonawcę do realizacji zamówienia publicznego, wraz z informacjami </w:t>
      </w:r>
      <w:r w:rsidRPr="004105E2">
        <w:rPr>
          <w:rFonts w:ascii="Times New Roman" w:eastAsia="Times New Roman" w:hAnsi="Times New Roman" w:cs="Times New Roman"/>
          <w:sz w:val="24"/>
          <w:szCs w:val="24"/>
          <w:lang w:eastAsia="pl-PL"/>
        </w:rPr>
        <w:lastRenderedPageBreak/>
        <w:t xml:space="preserve">na temat ich kwalifikacji zawodowych, uprawnień, doświadczenia i wykształcenia niezbędnych dla wykonania zamówienia publicznego, a także zakresu wykonywanych przez nie czynności oraz informacją o podstawie do dysponowania tymi osobami - Załącznik nr 6 („Wykaz osób”). - wykazu narzędzi, wyposażenia zakładu lub urządzeń technicznych dostępnych Wykonawcy w celu wykonania zamówienia publicznego, wraz z informacją o podstawie dysponowania tymi zasobami- Załącznik nr 7. 5.3. W celu potwierdzenia braku podstaw wykluczenia na podstawie art. 24 ust. 5 pkt 1 ustawy </w:t>
      </w:r>
      <w:proofErr w:type="spellStart"/>
      <w:r w:rsidRPr="004105E2">
        <w:rPr>
          <w:rFonts w:ascii="Times New Roman" w:eastAsia="Times New Roman" w:hAnsi="Times New Roman" w:cs="Times New Roman"/>
          <w:sz w:val="24"/>
          <w:szCs w:val="24"/>
          <w:lang w:eastAsia="pl-PL"/>
        </w:rPr>
        <w:t>Pzp</w:t>
      </w:r>
      <w:proofErr w:type="spellEnd"/>
      <w:r w:rsidRPr="004105E2">
        <w:rPr>
          <w:rFonts w:ascii="Times New Roman" w:eastAsia="Times New Roman" w:hAnsi="Times New Roman" w:cs="Times New Roman"/>
          <w:sz w:val="24"/>
          <w:szCs w:val="24"/>
          <w:lang w:eastAsia="pl-PL"/>
        </w:rPr>
        <w:t xml:space="preserve"> – odpis z właściwego rejestru lub z centralnej ewidencji i informacji o działalności gospodarczej, jeżeli odrębne przepisy wymagają wpisu do rejestru lub ewidencji. 6. Jeżeli z uzasadnionej przyczyny Wykonawca nie może przedstawić dokumentów wymienionych 5.1.-5.3., może przedstawić inny dokument, który w wystarczający sposób potwierdza spełnianie warunków. 7. Składane dokumenty mogą być złożone w oryginale lub kopii poświadczonej za zgodność z oryginałem. 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9. Poświadczenie za zgodność z oryginałem następuje w formie pisemnej. 10. Zamawiający może żądać przedstawienia oryginału lub notarialnie poświadczonej kopii dokumentów, innych niż oświadczenia, wyłącznie wtedy, gdy złożona kopia dokumentu jest nieczytelna lub budzi wątpliwości co do jej prawdziwości. 11. Dokumenty sporządzone w języku obcym są składane wraz z tłumaczeniem na język polski. W razie wątpliwości uznaje się, iż wersja polskojęzyczna jest wersją wiążącą. 12. Dokumenty, dla których Zamawiający określił wzory w formie załączników do niniejszego Rozdziału, powinny być sporządzone zgodnie z tymi wzorami, co do treści oraz formy, w tym opisu kolumn i wierszy. 13. Każda poprawka w treści dokumentów, a w szczególności każde przerobienie, przekreślenie, uzupełnienie, nadpisanie, przesłonięcie korektorem, </w:t>
      </w:r>
      <w:proofErr w:type="spellStart"/>
      <w:r w:rsidRPr="004105E2">
        <w:rPr>
          <w:rFonts w:ascii="Times New Roman" w:eastAsia="Times New Roman" w:hAnsi="Times New Roman" w:cs="Times New Roman"/>
          <w:sz w:val="24"/>
          <w:szCs w:val="24"/>
          <w:lang w:eastAsia="pl-PL"/>
        </w:rPr>
        <w:t>etc</w:t>
      </w:r>
      <w:proofErr w:type="spellEnd"/>
      <w:r w:rsidRPr="004105E2">
        <w:rPr>
          <w:rFonts w:ascii="Times New Roman" w:eastAsia="Times New Roman" w:hAnsi="Times New Roman" w:cs="Times New Roman"/>
          <w:sz w:val="24"/>
          <w:szCs w:val="24"/>
          <w:lang w:eastAsia="pl-PL"/>
        </w:rPr>
        <w:t xml:space="preserve"> powinny być podpisane przez Wykonawcę. 14. odpisanie dokumentów i poświadczenia za zgodność z oryginałem powinno być dokonane w sposób umożliwiający identyfikację podpisu (np. czytelny podpis lub nieczytelny podpis wraz z imienną pieczątką osoby podpisującej dokument lub poświadczającej kopię). 15. Wykonawca 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16. W zakresie nie uregulowanym SIWZ, zastosowanie mają przepisy rozporządzenia Prezesa Rady Ministrów z dnia 19 lutego 2013 r. w sprawie rodzajów dokumentów, jakich może żądać zamawiający od wykonawcy, oraz form, w jakich te dokumenty mogą być składane (Dz. U. z 2013 r., poz. 231). 17. 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III.5.2) W ZAKRESIE KRYTERIÓW SELEKCJI:</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4105E2">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III.7) INNE DOKUMENTY NIE WYMIENIONE W pkt III.3) - III.6)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u w:val="single"/>
          <w:lang w:eastAsia="pl-PL"/>
        </w:rPr>
        <w:t xml:space="preserve">SEKCJA IV: PROCEDURA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IV.1) OPIS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IV.1.1) Tryb udzielenia zamówienia: </w:t>
      </w:r>
      <w:r w:rsidRPr="004105E2">
        <w:rPr>
          <w:rFonts w:ascii="Times New Roman" w:eastAsia="Times New Roman" w:hAnsi="Times New Roman" w:cs="Times New Roman"/>
          <w:sz w:val="24"/>
          <w:szCs w:val="24"/>
          <w:lang w:eastAsia="pl-PL"/>
        </w:rPr>
        <w:t xml:space="preserve">Przetarg nieograniczony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IV.1.2) Zamawiający żąda wniesienia wadium:</w:t>
      </w:r>
      <w:r w:rsidRPr="004105E2">
        <w:rPr>
          <w:rFonts w:ascii="Times New Roman" w:eastAsia="Times New Roman" w:hAnsi="Times New Roman" w:cs="Times New Roman"/>
          <w:sz w:val="24"/>
          <w:szCs w:val="24"/>
          <w:lang w:eastAsia="pl-PL"/>
        </w:rPr>
        <w:t xml:space="preserve"> Tak </w:t>
      </w:r>
      <w:r w:rsidRPr="004105E2">
        <w:rPr>
          <w:rFonts w:ascii="Times New Roman" w:eastAsia="Times New Roman" w:hAnsi="Times New Roman" w:cs="Times New Roman"/>
          <w:sz w:val="24"/>
          <w:szCs w:val="24"/>
          <w:lang w:eastAsia="pl-PL"/>
        </w:rPr>
        <w:br/>
        <w:t xml:space="preserve">Informacja na temat wadium </w:t>
      </w:r>
      <w:r w:rsidRPr="004105E2">
        <w:rPr>
          <w:rFonts w:ascii="Times New Roman" w:eastAsia="Times New Roman" w:hAnsi="Times New Roman" w:cs="Times New Roman"/>
          <w:sz w:val="24"/>
          <w:szCs w:val="24"/>
          <w:lang w:eastAsia="pl-PL"/>
        </w:rPr>
        <w:br/>
        <w:t xml:space="preserve">Wykonawca zobowiązany jest wnieść wadium w wysokości: Zadanie Nr 1 - 5.000,00 PLN (słownie: pięć tysięcy złotych); Zadanie Nr 2 - 5.000,00 PLN (słownie: pięć tysięcy złotych) przed upływem terminu składania ofert.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IV.1.3) Przewiduje się udzielenie zaliczek na poczet wykonania zamówienia:</w:t>
      </w:r>
      <w:r w:rsidRPr="004105E2">
        <w:rPr>
          <w:rFonts w:ascii="Times New Roman" w:eastAsia="Times New Roman" w:hAnsi="Times New Roman" w:cs="Times New Roman"/>
          <w:sz w:val="24"/>
          <w:szCs w:val="24"/>
          <w:lang w:eastAsia="pl-PL"/>
        </w:rPr>
        <w:t xml:space="preserve"> Nie </w:t>
      </w:r>
      <w:r w:rsidRPr="004105E2">
        <w:rPr>
          <w:rFonts w:ascii="Times New Roman" w:eastAsia="Times New Roman" w:hAnsi="Times New Roman" w:cs="Times New Roman"/>
          <w:sz w:val="24"/>
          <w:szCs w:val="24"/>
          <w:lang w:eastAsia="pl-PL"/>
        </w:rPr>
        <w:br/>
        <w:t xml:space="preserve">Należy podać informacje na temat udzielania zaliczek: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Nie </w:t>
      </w:r>
      <w:r w:rsidRPr="004105E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Nie </w:t>
      </w:r>
      <w:r w:rsidRPr="004105E2">
        <w:rPr>
          <w:rFonts w:ascii="Times New Roman" w:eastAsia="Times New Roman" w:hAnsi="Times New Roman" w:cs="Times New Roman"/>
          <w:sz w:val="24"/>
          <w:szCs w:val="24"/>
          <w:lang w:eastAsia="pl-PL"/>
        </w:rPr>
        <w:br/>
        <w:t xml:space="preserve">Informacje dodatkowe: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IV.1.5.) Wymaga się złożenia oferty wariantowej: </w:t>
      </w:r>
      <w:r w:rsidRPr="004105E2">
        <w:rPr>
          <w:rFonts w:ascii="Times New Roman" w:eastAsia="Times New Roman" w:hAnsi="Times New Roman" w:cs="Times New Roman"/>
          <w:sz w:val="24"/>
          <w:szCs w:val="24"/>
          <w:lang w:eastAsia="pl-PL"/>
        </w:rPr>
        <w:t xml:space="preserve">Nie </w:t>
      </w:r>
      <w:r w:rsidRPr="004105E2">
        <w:rPr>
          <w:rFonts w:ascii="Times New Roman" w:eastAsia="Times New Roman" w:hAnsi="Times New Roman" w:cs="Times New Roman"/>
          <w:sz w:val="24"/>
          <w:szCs w:val="24"/>
          <w:lang w:eastAsia="pl-PL"/>
        </w:rPr>
        <w:br/>
        <w:t xml:space="preserve">Dopuszcza się złożenie oferty wariantowej Nie </w:t>
      </w:r>
      <w:r w:rsidRPr="004105E2">
        <w:rPr>
          <w:rFonts w:ascii="Times New Roman" w:eastAsia="Times New Roman" w:hAnsi="Times New Roman" w:cs="Times New Roman"/>
          <w:sz w:val="24"/>
          <w:szCs w:val="24"/>
          <w:lang w:eastAsia="pl-PL"/>
        </w:rPr>
        <w:br/>
        <w:t xml:space="preserve">Złożenie oferty wariantowej dopuszcza się tylko z jednoczesnym złożeniem oferty zasadniczej: Nie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Liczba wykonawców   </w:t>
      </w:r>
      <w:r w:rsidRPr="004105E2">
        <w:rPr>
          <w:rFonts w:ascii="Times New Roman" w:eastAsia="Times New Roman" w:hAnsi="Times New Roman" w:cs="Times New Roman"/>
          <w:sz w:val="24"/>
          <w:szCs w:val="24"/>
          <w:lang w:eastAsia="pl-PL"/>
        </w:rPr>
        <w:br/>
        <w:t xml:space="preserve">Przewidywana minimalna liczba wykonawców </w:t>
      </w:r>
      <w:r w:rsidRPr="004105E2">
        <w:rPr>
          <w:rFonts w:ascii="Times New Roman" w:eastAsia="Times New Roman" w:hAnsi="Times New Roman" w:cs="Times New Roman"/>
          <w:sz w:val="24"/>
          <w:szCs w:val="24"/>
          <w:lang w:eastAsia="pl-PL"/>
        </w:rPr>
        <w:br/>
        <w:t xml:space="preserve">Maksymalna liczba wykonawców   </w:t>
      </w:r>
      <w:r w:rsidRPr="004105E2">
        <w:rPr>
          <w:rFonts w:ascii="Times New Roman" w:eastAsia="Times New Roman" w:hAnsi="Times New Roman" w:cs="Times New Roman"/>
          <w:sz w:val="24"/>
          <w:szCs w:val="24"/>
          <w:lang w:eastAsia="pl-PL"/>
        </w:rPr>
        <w:br/>
        <w:t xml:space="preserve">Kryteria selekcji wykonawców: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IV.1.7) Informacje na temat umowy ramowej lub dynamicznego systemu zakupów: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Umowa ramowa będzie zawarta: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Czy przewiduje się ograniczenie liczby uczestników umowy ramowej: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Przewidziana maksymalna liczba uczestników umowy ramowej: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Informacje dodatkowe: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Zamówienie obejmuje ustanowienie dynamicznego systemu zakupów: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lastRenderedPageBreak/>
        <w:t xml:space="preserve">Informacje dodatkowe: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105E2">
        <w:rPr>
          <w:rFonts w:ascii="Times New Roman" w:eastAsia="Times New Roman" w:hAnsi="Times New Roman" w:cs="Times New Roman"/>
          <w:sz w:val="24"/>
          <w:szCs w:val="24"/>
          <w:lang w:eastAsia="pl-PL"/>
        </w:rPr>
        <w:br/>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IV.1.8) Aukcja elektroniczna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Przewidziane jest przeprowadzenie aukcji elektronicznej </w:t>
      </w:r>
      <w:r w:rsidRPr="004105E2">
        <w:rPr>
          <w:rFonts w:ascii="Times New Roman" w:eastAsia="Times New Roman" w:hAnsi="Times New Roman" w:cs="Times New Roman"/>
          <w:i/>
          <w:iCs/>
          <w:sz w:val="24"/>
          <w:szCs w:val="24"/>
          <w:lang w:eastAsia="pl-PL"/>
        </w:rPr>
        <w:t xml:space="preserve">(przetarg nieograniczony, przetarg ograniczony, negocjacje z ogłoszeniem) </w:t>
      </w:r>
      <w:r w:rsidRPr="004105E2">
        <w:rPr>
          <w:rFonts w:ascii="Times New Roman" w:eastAsia="Times New Roman" w:hAnsi="Times New Roman" w:cs="Times New Roman"/>
          <w:sz w:val="24"/>
          <w:szCs w:val="24"/>
          <w:lang w:eastAsia="pl-PL"/>
        </w:rPr>
        <w:t xml:space="preserve">Nie </w:t>
      </w:r>
      <w:r w:rsidRPr="004105E2">
        <w:rPr>
          <w:rFonts w:ascii="Times New Roman" w:eastAsia="Times New Roman" w:hAnsi="Times New Roman" w:cs="Times New Roman"/>
          <w:sz w:val="24"/>
          <w:szCs w:val="24"/>
          <w:lang w:eastAsia="pl-PL"/>
        </w:rPr>
        <w:br/>
        <w:t xml:space="preserve">Należy podać adres strony internetowej, na której aukcja będzie prowadzona: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Nie </w:t>
      </w:r>
      <w:r w:rsidRPr="004105E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105E2">
        <w:rPr>
          <w:rFonts w:ascii="Times New Roman" w:eastAsia="Times New Roman" w:hAnsi="Times New Roman" w:cs="Times New Roman"/>
          <w:sz w:val="24"/>
          <w:szCs w:val="24"/>
          <w:lang w:eastAsia="pl-PL"/>
        </w:rPr>
        <w:br/>
        <w:t xml:space="preserve">Informacje dotyczące przebiegu aukcji elektronicznej: </w:t>
      </w:r>
      <w:r w:rsidRPr="004105E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105E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105E2">
        <w:rPr>
          <w:rFonts w:ascii="Times New Roman" w:eastAsia="Times New Roman" w:hAnsi="Times New Roman" w:cs="Times New Roman"/>
          <w:sz w:val="24"/>
          <w:szCs w:val="24"/>
          <w:lang w:eastAsia="pl-PL"/>
        </w:rPr>
        <w:br/>
        <w:t xml:space="preserve">Wymagania dotyczące rejestracji i identyfikacji wykonawców w aukcji elektronicznej: </w:t>
      </w:r>
      <w:r w:rsidRPr="004105E2">
        <w:rPr>
          <w:rFonts w:ascii="Times New Roman" w:eastAsia="Times New Roman" w:hAnsi="Times New Roman" w:cs="Times New Roman"/>
          <w:sz w:val="24"/>
          <w:szCs w:val="24"/>
          <w:lang w:eastAsia="pl-PL"/>
        </w:rPr>
        <w:br/>
        <w:t xml:space="preserve">Informacje o liczbie etapów aukcji elektronicznej i czasie ich trwania: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t xml:space="preserve">Czas trwania: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105E2">
        <w:rPr>
          <w:rFonts w:ascii="Times New Roman" w:eastAsia="Times New Roman" w:hAnsi="Times New Roman" w:cs="Times New Roman"/>
          <w:sz w:val="24"/>
          <w:szCs w:val="24"/>
          <w:lang w:eastAsia="pl-PL"/>
        </w:rPr>
        <w:br/>
        <w:t xml:space="preserve">Warunki zamknięcia aukcji elektronicznej: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IV.2) KRYTERIA OCENY OFERT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IV.2.1) Kryteria oceny ofert: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IV.2.2) Kryteria</w:t>
      </w:r>
      <w:r w:rsidRPr="004105E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1016"/>
      </w:tblGrid>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Znaczenie</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60,00</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Wydłużenie terminu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40,00</w:t>
            </w:r>
          </w:p>
        </w:tc>
      </w:tr>
    </w:tbl>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105E2">
        <w:rPr>
          <w:rFonts w:ascii="Times New Roman" w:eastAsia="Times New Roman" w:hAnsi="Times New Roman" w:cs="Times New Roman"/>
          <w:b/>
          <w:bCs/>
          <w:sz w:val="24"/>
          <w:szCs w:val="24"/>
          <w:lang w:eastAsia="pl-PL"/>
        </w:rPr>
        <w:t>Pzp</w:t>
      </w:r>
      <w:proofErr w:type="spellEnd"/>
      <w:r w:rsidRPr="004105E2">
        <w:rPr>
          <w:rFonts w:ascii="Times New Roman" w:eastAsia="Times New Roman" w:hAnsi="Times New Roman" w:cs="Times New Roman"/>
          <w:b/>
          <w:bCs/>
          <w:sz w:val="24"/>
          <w:szCs w:val="24"/>
          <w:lang w:eastAsia="pl-PL"/>
        </w:rPr>
        <w:t xml:space="preserve"> </w:t>
      </w:r>
      <w:r w:rsidRPr="004105E2">
        <w:rPr>
          <w:rFonts w:ascii="Times New Roman" w:eastAsia="Times New Roman" w:hAnsi="Times New Roman" w:cs="Times New Roman"/>
          <w:sz w:val="24"/>
          <w:szCs w:val="24"/>
          <w:lang w:eastAsia="pl-PL"/>
        </w:rPr>
        <w:t xml:space="preserve">(przetarg nieograniczony) Tak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IV.3) Negocjacje z ogłoszeniem, dialog konkurencyjny, partnerstwo innowacyjne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IV.3.1) Informacje na temat negocjacji z ogłoszeniem</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Minimalne wymagania, które muszą spełniać wszystkie oferty: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105E2">
        <w:rPr>
          <w:rFonts w:ascii="Times New Roman" w:eastAsia="Times New Roman" w:hAnsi="Times New Roman" w:cs="Times New Roman"/>
          <w:sz w:val="24"/>
          <w:szCs w:val="24"/>
          <w:lang w:eastAsia="pl-PL"/>
        </w:rPr>
        <w:br/>
        <w:t xml:space="preserve">Przewidziany jest podział negocjacji na etapy w celu ograniczenia liczby ofert: Nie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lastRenderedPageBreak/>
        <w:t xml:space="preserve">Należy podać informacje na temat etapów negocjacji (w tym liczbę etapów): </w:t>
      </w:r>
      <w:r w:rsidRPr="004105E2">
        <w:rPr>
          <w:rFonts w:ascii="Times New Roman" w:eastAsia="Times New Roman" w:hAnsi="Times New Roman" w:cs="Times New Roman"/>
          <w:sz w:val="24"/>
          <w:szCs w:val="24"/>
          <w:lang w:eastAsia="pl-PL"/>
        </w:rPr>
        <w:br/>
        <w:t xml:space="preserve">Informacje dodatkowe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IV.3.2) Informacje na temat dialogu konkurencyjnego</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Wstępny harmonogram postępowania: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Podział dialogu na etapy w celu ograniczenia liczby rozwiązań: Nie </w:t>
      </w:r>
      <w:r w:rsidRPr="004105E2">
        <w:rPr>
          <w:rFonts w:ascii="Times New Roman" w:eastAsia="Times New Roman" w:hAnsi="Times New Roman" w:cs="Times New Roman"/>
          <w:sz w:val="24"/>
          <w:szCs w:val="24"/>
          <w:lang w:eastAsia="pl-PL"/>
        </w:rPr>
        <w:br/>
        <w:t xml:space="preserve">Należy podać informacje na temat etapów dialogu: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Informacje dodatkowe: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IV.3.3) Informacje na temat partnerstwa innowacyjnego</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Nie Informacje dodatkowe: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IV.4) Licytacja elektroniczna </w:t>
      </w:r>
      <w:r w:rsidRPr="004105E2">
        <w:rPr>
          <w:rFonts w:ascii="Times New Roman" w:eastAsia="Times New Roman" w:hAnsi="Times New Roman" w:cs="Times New Roman"/>
          <w:sz w:val="24"/>
          <w:szCs w:val="24"/>
          <w:lang w:eastAsia="pl-PL"/>
        </w:rPr>
        <w:br/>
        <w:t xml:space="preserve">Adres strony internetowej, na której będzie prowadzona licytacja elektroniczna: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Informacje o liczbie etapów licytacji elektronicznej i czasie ich trwania: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Czas trwania: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Termin składania wniosków o dopuszczenie do udziału w licytacji elektronicznej: </w:t>
      </w:r>
      <w:r w:rsidRPr="004105E2">
        <w:rPr>
          <w:rFonts w:ascii="Times New Roman" w:eastAsia="Times New Roman" w:hAnsi="Times New Roman" w:cs="Times New Roman"/>
          <w:sz w:val="24"/>
          <w:szCs w:val="24"/>
          <w:lang w:eastAsia="pl-PL"/>
        </w:rPr>
        <w:br/>
        <w:t xml:space="preserve">Data: godzina: </w:t>
      </w:r>
      <w:r w:rsidRPr="004105E2">
        <w:rPr>
          <w:rFonts w:ascii="Times New Roman" w:eastAsia="Times New Roman" w:hAnsi="Times New Roman" w:cs="Times New Roman"/>
          <w:sz w:val="24"/>
          <w:szCs w:val="24"/>
          <w:lang w:eastAsia="pl-PL"/>
        </w:rPr>
        <w:br/>
        <w:t xml:space="preserve">Termin otwarcia licytacji elektronicznej: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 xml:space="preserve">Termin i warunki zamknięcia licytacji elektronicznej: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t xml:space="preserve">Wymagania dotyczące zabezpieczenia należytego wykonania umowy: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t xml:space="preserve">Informacje dodatkowe: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lastRenderedPageBreak/>
        <w:t>IV.5) ZMIANA UMOWY</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105E2">
        <w:rPr>
          <w:rFonts w:ascii="Times New Roman" w:eastAsia="Times New Roman" w:hAnsi="Times New Roman" w:cs="Times New Roman"/>
          <w:sz w:val="24"/>
          <w:szCs w:val="24"/>
          <w:lang w:eastAsia="pl-PL"/>
        </w:rPr>
        <w:t xml:space="preserve"> Tak </w:t>
      </w:r>
      <w:r w:rsidRPr="004105E2">
        <w:rPr>
          <w:rFonts w:ascii="Times New Roman" w:eastAsia="Times New Roman" w:hAnsi="Times New Roman" w:cs="Times New Roman"/>
          <w:sz w:val="24"/>
          <w:szCs w:val="24"/>
          <w:lang w:eastAsia="pl-PL"/>
        </w:rPr>
        <w:br/>
        <w:t xml:space="preserve">Należy wskazać zakres, charakter zmian oraz warunki wprowadzenia zmian: </w:t>
      </w:r>
      <w:r w:rsidRPr="004105E2">
        <w:rPr>
          <w:rFonts w:ascii="Times New Roman" w:eastAsia="Times New Roman" w:hAnsi="Times New Roman" w:cs="Times New Roman"/>
          <w:sz w:val="24"/>
          <w:szCs w:val="24"/>
          <w:lang w:eastAsia="pl-PL"/>
        </w:rPr>
        <w:br/>
        <w:t xml:space="preserve">Zamawiający zgodnie z art. 144 ust. 1 ustawy Prawo zamówień publicznych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spowodowana: a. zaistnieniem, po zawarciu Umowy, przypadku siły wyższej, przez którą, na potrzeby niniejszego warunku, rozumieć należy zdarzenie zewnętrzne wobec łączącej Strony więzi prawnej: - o charakterze niezależnym od Stron, - którego Strony nie mogły przewidzieć przed zawarciem Umowy, - którego nie można uniknąć ani któremu Strony nie mogły zapobiec przy zachowaniu należytej staranności, której nie można przypisać drugiej Stronie. Za siłę wyższą warunkującą zmianę Umowy uważać się będzie w szczególności: powódź, pożar, nagłe załamania warunków atmosferycznych. b. wstrzymaniem robót przez właściwy organ z przyczyn niezawinionych przez Wykonawcę, c. opóźnieniem związanym z uzyskiwaniem, przez Wykonawcę lub Zamawiającego, niezbędnych dokumentów, w myśl ustawy Prawo budowlane lub innymi okolicznościami nie powstałymi z winy Wykonawcy; d. koniecznością wykonania zamówień dodatkowych, niemożliwych do przewidzenia przed zawarciem Umowy przez doświadczonego Wykonawcę; e. w przypadku dokonania zniszczeń lub kradzieży materiałów/urządzeń przez osoby trzecie w trakcie realizacji Umowy lub dokonania zniszczeń obiektów opisanych w § 1 Umowy przy założeniu, że Wykonawca wykaże, iż dołożył należytej staranności w zabezpieczeniu mienia/urządzeń i terenu budowy; f. Zamawiający przewiduje możliwość wstrzymania robót na pisemny wniosek Wykonawcy w przypadku wystąpienia w czasie realizacji Przedmiotu Umowy okoliczności uniemożliwiających wykonanie robót objętych zamówieniem do czasu ustąpienia lub wyjaśnienia okoliczności uniemożliwiających wykonywanie robót. W przypadku wystąpienia którejkolwiek z okoliczności wymienionych wyżej, termin przewidziany na ukończenie robót może ulec odpowiedniemu przedłużeniu, o czas niezbędny do zakończenia wykonywania Przedmiotu Umowy w sposób należyty, nie dłużej jednak niż o okres trwania tych okoliczności. 2. Zmiany technologiczne, w szczególności: a. konieczność zrealizowania Przedmiotu Umowy przy zastosowaniu innych rozwiązań technicznych/technologicznych niż wskazane w dokumentacji projektowej w sytuacji gdyby zastosowanie przewidzianych rozwiązań groziło niewykonaniem lub wadliwym wykonaniem Przedmiotu Umowy; b. niedostępność na rynku materiałów wskazanych w dokumentacji spowodowana zaprzestaniem produkcji lub wycofaniem z rynku tych materiałów; c. pojawienie się na rynku materiałów nowszej generacji pozwalających na zaoszczędzenie kosztów realizacji Przedmiotu Umowy, z tym, że wszystkie elementy oceniane nie mogą być mniej korzystne dla Zamawiającego, lub umożliwiające uzyskanie lepszej jakości robót; d. pojawienie się nowszej technologii wykonania zaprojektowanych robót pozwalającej na zaoszczędzenie czasu realizacji inwestycji lub kosztów wykonywanych robót, jak również kosztów eksploatacji wykonanego Przedmiotu Umowy, które nie odbiega od rynkowych uwarunkowań; e. konieczność zrealizowania projektu przy zastosowaniu innych rozwiązań technicznych lub materiałowych ze względu na zmiany obowiązującego prawa. W przypadku wystąpienia którejkolwiek z okoliczności wymienionych w ust. 2 niniejszego paragrafu, możliwa jest w szczególności zmiana sposobu wykonania, materiałów i technologii robót. 3. Zmiany osób wskazanych w ofercie Wykonawcy, przy pomocy których Wykonawca realizuje Przedmiot Umowy, na inne legitymujące się co najmniej równoważnymi uprawnieniami i kwalifikacjami, w przypadku śmierci, choroby lub rozwiązania stosunku pracy.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lastRenderedPageBreak/>
        <w:t xml:space="preserve">IV.6) INFORMACJE ADMINISTRACYJNE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IV.6.1) Sposób udostępniania informacji o charakterze poufnym </w:t>
      </w:r>
      <w:r w:rsidRPr="004105E2">
        <w:rPr>
          <w:rFonts w:ascii="Times New Roman" w:eastAsia="Times New Roman" w:hAnsi="Times New Roman" w:cs="Times New Roman"/>
          <w:i/>
          <w:iCs/>
          <w:sz w:val="24"/>
          <w:szCs w:val="24"/>
          <w:lang w:eastAsia="pl-PL"/>
        </w:rPr>
        <w:t xml:space="preserve">(jeżeli dotyczy):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Środki służące ochronie informacji o charakterze poufnym</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105E2">
        <w:rPr>
          <w:rFonts w:ascii="Times New Roman" w:eastAsia="Times New Roman" w:hAnsi="Times New Roman" w:cs="Times New Roman"/>
          <w:sz w:val="24"/>
          <w:szCs w:val="24"/>
          <w:lang w:eastAsia="pl-PL"/>
        </w:rPr>
        <w:t xml:space="preserve">Data: 2018-02-05, godzina: 14:00, </w:t>
      </w:r>
      <w:r w:rsidRPr="004105E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Nie </w:t>
      </w:r>
      <w:r w:rsidRPr="004105E2">
        <w:rPr>
          <w:rFonts w:ascii="Times New Roman" w:eastAsia="Times New Roman" w:hAnsi="Times New Roman" w:cs="Times New Roman"/>
          <w:sz w:val="24"/>
          <w:szCs w:val="24"/>
          <w:lang w:eastAsia="pl-PL"/>
        </w:rPr>
        <w:br/>
        <w:t xml:space="preserve">Wskazać powody: </w:t>
      </w:r>
      <w:r>
        <w:rPr>
          <w:rFonts w:ascii="Times New Roman" w:eastAsia="Times New Roman" w:hAnsi="Times New Roman" w:cs="Times New Roman"/>
          <w:sz w:val="24"/>
          <w:szCs w:val="24"/>
          <w:lang w:eastAsia="pl-PL"/>
        </w:rPr>
        <w:t>-----</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&gt; POLSKI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IV.6.3) Termin związania ofertą: </w:t>
      </w:r>
      <w:r w:rsidRPr="004105E2">
        <w:rPr>
          <w:rFonts w:ascii="Times New Roman" w:eastAsia="Times New Roman" w:hAnsi="Times New Roman" w:cs="Times New Roman"/>
          <w:sz w:val="24"/>
          <w:szCs w:val="24"/>
          <w:lang w:eastAsia="pl-PL"/>
        </w:rPr>
        <w:t xml:space="preserve">do: okres w dniach: 30 (od ostatecznego terminu składania ofert)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105E2">
        <w:rPr>
          <w:rFonts w:ascii="Times New Roman" w:eastAsia="Times New Roman" w:hAnsi="Times New Roman" w:cs="Times New Roman"/>
          <w:sz w:val="24"/>
          <w:szCs w:val="24"/>
          <w:lang w:eastAsia="pl-PL"/>
        </w:rPr>
        <w:t xml:space="preserve"> Nie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105E2">
        <w:rPr>
          <w:rFonts w:ascii="Times New Roman" w:eastAsia="Times New Roman" w:hAnsi="Times New Roman" w:cs="Times New Roman"/>
          <w:sz w:val="24"/>
          <w:szCs w:val="24"/>
          <w:lang w:eastAsia="pl-PL"/>
        </w:rPr>
        <w:t xml:space="preserve"> Nie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IV.6.6) Informacje dodatkowe:</w:t>
      </w:r>
      <w:r w:rsidRPr="004105E2">
        <w:rPr>
          <w:rFonts w:ascii="Times New Roman" w:eastAsia="Times New Roman" w:hAnsi="Times New Roman" w:cs="Times New Roman"/>
          <w:sz w:val="24"/>
          <w:szCs w:val="24"/>
          <w:lang w:eastAsia="pl-PL"/>
        </w:rPr>
        <w:t xml:space="preserve"> </w:t>
      </w:r>
      <w:r w:rsidRPr="004105E2">
        <w:rPr>
          <w:rFonts w:ascii="Times New Roman" w:eastAsia="Times New Roman" w:hAnsi="Times New Roman" w:cs="Times New Roman"/>
          <w:sz w:val="24"/>
          <w:szCs w:val="24"/>
          <w:lang w:eastAsia="pl-PL"/>
        </w:rPr>
        <w:br/>
      </w:r>
    </w:p>
    <w:p w:rsidR="004105E2" w:rsidRPr="004105E2" w:rsidRDefault="004105E2" w:rsidP="004105E2">
      <w:pPr>
        <w:spacing w:after="0" w:line="240" w:lineRule="auto"/>
        <w:jc w:val="center"/>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u w:val="single"/>
          <w:lang w:eastAsia="pl-PL"/>
        </w:rPr>
        <w:t xml:space="preserve">ZAŁĄCZNIK I - INFORMACJE DOTYCZĄCE OFERT CZĘŚCIOWYCH </w:t>
      </w:r>
    </w:p>
    <w:p w:rsidR="004105E2" w:rsidRPr="004105E2" w:rsidRDefault="004105E2" w:rsidP="004105E2">
      <w:pPr>
        <w:spacing w:after="0" w:line="240" w:lineRule="auto"/>
        <w:rPr>
          <w:rFonts w:ascii="Times New Roman" w:eastAsia="Times New Roman" w:hAnsi="Times New Roman" w:cs="Times New Roman"/>
          <w:sz w:val="24"/>
          <w:szCs w:val="24"/>
          <w:lang w:eastAsia="pl-P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7"/>
        <w:gridCol w:w="436"/>
        <w:gridCol w:w="854"/>
        <w:gridCol w:w="6965"/>
      </w:tblGrid>
      <w:tr w:rsidR="004105E2" w:rsidRPr="004105E2" w:rsidTr="004105E2">
        <w:trPr>
          <w:tblCellSpacing w:w="15" w:type="dxa"/>
        </w:trPr>
        <w:tc>
          <w:tcPr>
            <w:tcW w:w="0" w:type="auto"/>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Część</w:t>
            </w:r>
            <w:r>
              <w:rPr>
                <w:rFonts w:ascii="Times New Roman" w:eastAsia="Times New Roman" w:hAnsi="Times New Roman" w:cs="Times New Roman"/>
                <w:b/>
                <w:bCs/>
                <w:sz w:val="24"/>
                <w:szCs w:val="24"/>
                <w:lang w:eastAsia="pl-PL"/>
              </w:rPr>
              <w:t xml:space="preserve"> </w:t>
            </w:r>
            <w:r w:rsidRPr="004105E2">
              <w:rPr>
                <w:rFonts w:ascii="Times New Roman" w:eastAsia="Times New Roman" w:hAnsi="Times New Roman" w:cs="Times New Roman"/>
                <w:b/>
                <w:bCs/>
                <w:sz w:val="24"/>
                <w:szCs w:val="24"/>
                <w:lang w:eastAsia="pl-PL"/>
              </w:rPr>
              <w:t xml:space="preserve">nr: </w:t>
            </w:r>
          </w:p>
        </w:tc>
        <w:tc>
          <w:tcPr>
            <w:tcW w:w="406" w:type="dxa"/>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1</w:t>
            </w:r>
          </w:p>
        </w:tc>
        <w:tc>
          <w:tcPr>
            <w:tcW w:w="548" w:type="dxa"/>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Nazwa: </w:t>
            </w:r>
          </w:p>
        </w:tc>
        <w:tc>
          <w:tcPr>
            <w:tcW w:w="0" w:type="auto"/>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„Wykonanie termomodernizacji dwóch budynków użyteczności publicznej: Zadanie nr 1 – budynek Urzędu Miasta Podkowa Leśna, ul. Akacjowa 39/41, 05-807 Podkowa Leśna"</w:t>
            </w:r>
          </w:p>
        </w:tc>
      </w:tr>
    </w:tbl>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1) Krótki opis przedmiotu zamówienia </w:t>
      </w:r>
      <w:r w:rsidRPr="004105E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105E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4105E2">
        <w:rPr>
          <w:rFonts w:ascii="Times New Roman" w:eastAsia="Times New Roman" w:hAnsi="Times New Roman" w:cs="Times New Roman"/>
          <w:sz w:val="24"/>
          <w:szCs w:val="24"/>
          <w:lang w:eastAsia="pl-PL"/>
        </w:rPr>
        <w:t xml:space="preserve">Nazwa przedmiotu zamówienia: „Wykonanie termomodernizacji dwóch budynków użyteczności publicznej: Zadanie nr 1 – budynek Urzędu Miasta Podkowa Leśna, ul. Akacjowa 39/41, 05-807 Podkowa Leśna ,Zadanie nr 2 – budynek Miejskiej Biblioteki Publicznej, ul. Błońska 50, 05-807 Podkowa Leśna.” „Podkowa Leśna </w:t>
      </w:r>
      <w:proofErr w:type="spellStart"/>
      <w:r w:rsidRPr="004105E2">
        <w:rPr>
          <w:rFonts w:ascii="Times New Roman" w:eastAsia="Times New Roman" w:hAnsi="Times New Roman" w:cs="Times New Roman"/>
          <w:sz w:val="24"/>
          <w:szCs w:val="24"/>
          <w:lang w:eastAsia="pl-PL"/>
        </w:rPr>
        <w:t>dociepla</w:t>
      </w:r>
      <w:proofErr w:type="spellEnd"/>
      <w:r w:rsidRPr="004105E2">
        <w:rPr>
          <w:rFonts w:ascii="Times New Roman" w:eastAsia="Times New Roman" w:hAnsi="Times New Roman" w:cs="Times New Roman"/>
          <w:sz w:val="24"/>
          <w:szCs w:val="24"/>
          <w:lang w:eastAsia="pl-PL"/>
        </w:rPr>
        <w:t xml:space="preserve"> budynki użyteczności publicznej” Współfinansowanego z Europejskiego Funduszu Rozwoju Regionalnego w ramach Osi Priorytetowej IV „Przejście na gospodarkę niskoemisyjną” Działania 4.2 „Efektywność energetyczna” Regionalnego Programu Operacyjnego Województwa Mazowieckiego na lata 2014-2020. Zadanie nr 1 – budynek Urzędu Miasta Podkowa Leśna. Budynek wolnostojący, trzykondygnacyjny, częściowo podpiwniczony, wykonany w technologii tradycyjnej z cegły ceramicznej pełnej. Adres: ul. Akacjowa 39/41, 05-807 Podkowa Leśna. Przewidziane prace do wykonania: 1.Roboty termomodernizacyjne w tym: a) Rozebranie istniejących warstw posadzki parteru budynku z wykonaniem dociepleń warstwą izolacji termicznej i odtworzenie warstw posadzki do stanu docelowego z wykonaniem nowych pokryć podłogowych (panele drewniane, płytki </w:t>
      </w:r>
      <w:proofErr w:type="spellStart"/>
      <w:r w:rsidRPr="004105E2">
        <w:rPr>
          <w:rFonts w:ascii="Times New Roman" w:eastAsia="Times New Roman" w:hAnsi="Times New Roman" w:cs="Times New Roman"/>
          <w:sz w:val="24"/>
          <w:szCs w:val="24"/>
          <w:lang w:eastAsia="pl-PL"/>
        </w:rPr>
        <w:t>gresowe</w:t>
      </w:r>
      <w:proofErr w:type="spellEnd"/>
      <w:r w:rsidRPr="004105E2">
        <w:rPr>
          <w:rFonts w:ascii="Times New Roman" w:eastAsia="Times New Roman" w:hAnsi="Times New Roman" w:cs="Times New Roman"/>
          <w:sz w:val="24"/>
          <w:szCs w:val="24"/>
          <w:lang w:eastAsia="pl-PL"/>
        </w:rPr>
        <w:t xml:space="preserve"> antypoślizgowe) - 216 m2 b) Docieplenie ścian szczytowych budynku od wewnątrz, z </w:t>
      </w:r>
      <w:r w:rsidRPr="004105E2">
        <w:rPr>
          <w:rFonts w:ascii="Times New Roman" w:eastAsia="Times New Roman" w:hAnsi="Times New Roman" w:cs="Times New Roman"/>
          <w:sz w:val="24"/>
          <w:szCs w:val="24"/>
          <w:lang w:eastAsia="pl-PL"/>
        </w:rPr>
        <w:lastRenderedPageBreak/>
        <w:t xml:space="preserve">zastosowaniem materiału dociepleniowego np. typu Multipol gr. 15 cm, z uwzględnieniem demontażu zabudowy z płyt G-K i ponownym montażem wraz z odmalowaniem ścian. - 65 m2 c) Częściowe docieplenie połaci dachu wełną mineralną gr. 15 cm. - 54 m2 d) Wymiana stolarki okiennej na stolarkę drewnianą - 28 </w:t>
      </w:r>
      <w:proofErr w:type="spellStart"/>
      <w:r w:rsidRPr="004105E2">
        <w:rPr>
          <w:rFonts w:ascii="Times New Roman" w:eastAsia="Times New Roman" w:hAnsi="Times New Roman" w:cs="Times New Roman"/>
          <w:sz w:val="24"/>
          <w:szCs w:val="24"/>
          <w:lang w:eastAsia="pl-PL"/>
        </w:rPr>
        <w:t>szt</w:t>
      </w:r>
      <w:proofErr w:type="spellEnd"/>
      <w:r w:rsidRPr="004105E2">
        <w:rPr>
          <w:rFonts w:ascii="Times New Roman" w:eastAsia="Times New Roman" w:hAnsi="Times New Roman" w:cs="Times New Roman"/>
          <w:sz w:val="24"/>
          <w:szCs w:val="24"/>
          <w:lang w:eastAsia="pl-PL"/>
        </w:rPr>
        <w:t xml:space="preserve"> e) Adaptacja łazienki na parterze budynku dla potrzeb niepełnosprawnych. f) Powiększenie jednego z pomieszczeń poprzez zdemontowanie istniejącej i wykonanie nowej ścianki z płyt G-K, z odmalowaniem ścian. 1.1 Zamawiający w zakresie zadania 1 przewiduje ponadto wykonanie </w:t>
      </w:r>
      <w:proofErr w:type="spellStart"/>
      <w:r w:rsidRPr="004105E2">
        <w:rPr>
          <w:rFonts w:ascii="Times New Roman" w:eastAsia="Times New Roman" w:hAnsi="Times New Roman" w:cs="Times New Roman"/>
          <w:sz w:val="24"/>
          <w:szCs w:val="24"/>
          <w:lang w:eastAsia="pl-PL"/>
        </w:rPr>
        <w:t>nw</w:t>
      </w:r>
      <w:proofErr w:type="spellEnd"/>
      <w:r w:rsidRPr="004105E2">
        <w:rPr>
          <w:rFonts w:ascii="Times New Roman" w:eastAsia="Times New Roman" w:hAnsi="Times New Roman" w:cs="Times New Roman"/>
          <w:sz w:val="24"/>
          <w:szCs w:val="24"/>
          <w:lang w:eastAsia="pl-PL"/>
        </w:rPr>
        <w:t xml:space="preserve"> robót : a. Wykonanie elewacji, drobne naprawy, przyklejanie styropianu 2 cm, tynk akrylowy drobny (kolor jasny 1 grupa), cokół </w:t>
      </w:r>
      <w:proofErr w:type="spellStart"/>
      <w:r w:rsidRPr="004105E2">
        <w:rPr>
          <w:rFonts w:ascii="Times New Roman" w:eastAsia="Times New Roman" w:hAnsi="Times New Roman" w:cs="Times New Roman"/>
          <w:sz w:val="24"/>
          <w:szCs w:val="24"/>
          <w:lang w:eastAsia="pl-PL"/>
        </w:rPr>
        <w:t>marmolit</w:t>
      </w:r>
      <w:proofErr w:type="spellEnd"/>
      <w:r w:rsidRPr="004105E2">
        <w:rPr>
          <w:rFonts w:ascii="Times New Roman" w:eastAsia="Times New Roman" w:hAnsi="Times New Roman" w:cs="Times New Roman"/>
          <w:sz w:val="24"/>
          <w:szCs w:val="24"/>
          <w:lang w:eastAsia="pl-PL"/>
        </w:rPr>
        <w:t xml:space="preserve">, inne obróbki, rusztowania, drobne naprawy, prace + materiały – 320m2. b. Położenie cegły klinkierowej (płytka) na słupach 6szt. klej, fuga, grunt 65mb + 10m2, c. Położenie cegły klinkierowej na glifach (obrzeżu) okien (11 okien bez frontu), klej, fuga, grunt 94mb, d. Koszt płytek klinkierowych, narożnych (wozówka-główka) i zwykłych (wozówka). 2.Częściowa wymiana opraw oświetleniowych na oprawy LED oraz części źródeł światła na źródła LED – 75 szt. Zamawiający zaleca Wykonawcy przed złożeniem oferty przeprowadzić wizję na obiektach w celu oszacowania kosztów realizacji przedmiotu zamówienia. Niedoszacowanie, pominięcie oraz brak rozpoznania zakresu przedmiotu zamówienia nie może być podstawą do żądania zmiany wynagrodzenia ryczałtowego. UWAGA: Do oferty Wykonawcy dołączy Kosztorys ofertowy.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2) Wspólny Słownik Zamówień(CPV): </w:t>
      </w:r>
      <w:r w:rsidRPr="004105E2">
        <w:rPr>
          <w:rFonts w:ascii="Times New Roman" w:eastAsia="Times New Roman" w:hAnsi="Times New Roman" w:cs="Times New Roman"/>
          <w:sz w:val="24"/>
          <w:szCs w:val="24"/>
          <w:lang w:eastAsia="pl-PL"/>
        </w:rPr>
        <w:t>45453000-7, 45442100-8, 45420000-7, 45430000-0, 45315100-9, 45310000-3, 45316100-6, 45317000-2</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3) Wartość części zamówienia(jeżeli zamawiający podaje informacje o wartości zamówienia):</w:t>
      </w:r>
      <w:r w:rsidRPr="004105E2">
        <w:rPr>
          <w:rFonts w:ascii="Times New Roman" w:eastAsia="Times New Roman" w:hAnsi="Times New Roman" w:cs="Times New Roman"/>
          <w:sz w:val="24"/>
          <w:szCs w:val="24"/>
          <w:lang w:eastAsia="pl-PL"/>
        </w:rPr>
        <w:br/>
        <w:t xml:space="preserve">Wartość bez VAT: </w:t>
      </w:r>
      <w:r w:rsidRPr="004105E2">
        <w:rPr>
          <w:rFonts w:ascii="Times New Roman" w:eastAsia="Times New Roman" w:hAnsi="Times New Roman" w:cs="Times New Roman"/>
          <w:sz w:val="24"/>
          <w:szCs w:val="24"/>
          <w:lang w:eastAsia="pl-PL"/>
        </w:rPr>
        <w:br/>
        <w:t xml:space="preserve">Waluta: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4) Czas trwania lub termin wykonania: </w:t>
      </w:r>
      <w:r w:rsidRPr="004105E2">
        <w:rPr>
          <w:rFonts w:ascii="Times New Roman" w:eastAsia="Times New Roman" w:hAnsi="Times New Roman" w:cs="Times New Roman"/>
          <w:sz w:val="24"/>
          <w:szCs w:val="24"/>
          <w:lang w:eastAsia="pl-PL"/>
        </w:rPr>
        <w:br/>
        <w:t xml:space="preserve">okres w miesiącach: </w:t>
      </w:r>
      <w:r w:rsidRPr="004105E2">
        <w:rPr>
          <w:rFonts w:ascii="Times New Roman" w:eastAsia="Times New Roman" w:hAnsi="Times New Roman" w:cs="Times New Roman"/>
          <w:sz w:val="24"/>
          <w:szCs w:val="24"/>
          <w:lang w:eastAsia="pl-PL"/>
        </w:rPr>
        <w:br/>
        <w:t xml:space="preserve">okres w dniach: </w:t>
      </w:r>
      <w:r w:rsidRPr="004105E2">
        <w:rPr>
          <w:rFonts w:ascii="Times New Roman" w:eastAsia="Times New Roman" w:hAnsi="Times New Roman" w:cs="Times New Roman"/>
          <w:sz w:val="24"/>
          <w:szCs w:val="24"/>
          <w:lang w:eastAsia="pl-PL"/>
        </w:rPr>
        <w:br/>
        <w:t xml:space="preserve">data rozpoczęcia: </w:t>
      </w:r>
      <w:r w:rsidRPr="004105E2">
        <w:rPr>
          <w:rFonts w:ascii="Times New Roman" w:eastAsia="Times New Roman" w:hAnsi="Times New Roman" w:cs="Times New Roman"/>
          <w:sz w:val="24"/>
          <w:szCs w:val="24"/>
          <w:lang w:eastAsia="pl-PL"/>
        </w:rPr>
        <w:br/>
        <w:t>data zakończenia: 2018-08-10</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1016"/>
      </w:tblGrid>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Znaczenie</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60,00</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Wydłużenie terminu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40,00</w:t>
            </w:r>
          </w:p>
        </w:tc>
      </w:tr>
    </w:tbl>
    <w:p w:rsidR="004105E2" w:rsidRPr="004105E2" w:rsidRDefault="004105E2" w:rsidP="004105E2">
      <w:pPr>
        <w:spacing w:after="24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6) INFORMACJE DODATKOWE:</w:t>
      </w:r>
      <w:r w:rsidRPr="004105E2">
        <w:rPr>
          <w:rFonts w:ascii="Times New Roman" w:eastAsia="Times New Roman" w:hAnsi="Times New Roman" w:cs="Times New Roman"/>
          <w:sz w:val="24"/>
          <w:szCs w:val="24"/>
          <w:lang w:eastAsia="pl-PL"/>
        </w:rPr>
        <w:br/>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6"/>
        <w:gridCol w:w="200"/>
        <w:gridCol w:w="854"/>
        <w:gridCol w:w="7192"/>
      </w:tblGrid>
      <w:tr w:rsidR="004105E2" w:rsidRPr="004105E2" w:rsidTr="004105E2">
        <w:trPr>
          <w:tblCellSpacing w:w="15" w:type="dxa"/>
        </w:trPr>
        <w:tc>
          <w:tcPr>
            <w:tcW w:w="0" w:type="auto"/>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Część nr: </w:t>
            </w:r>
          </w:p>
        </w:tc>
        <w:tc>
          <w:tcPr>
            <w:tcW w:w="0" w:type="auto"/>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2</w:t>
            </w:r>
          </w:p>
        </w:tc>
        <w:tc>
          <w:tcPr>
            <w:tcW w:w="0" w:type="auto"/>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Nazwa: </w:t>
            </w:r>
          </w:p>
        </w:tc>
        <w:tc>
          <w:tcPr>
            <w:tcW w:w="0" w:type="auto"/>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„Wykonanie termomodernizacji dwóch budynków użyteczności publicznej: Zadanie nr 2 – budynek Miejskiej Biblioteki Publicznej, ul. Błońska 50, 05-807 Podkowa Leśna.”</w:t>
            </w:r>
          </w:p>
        </w:tc>
      </w:tr>
    </w:tbl>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b/>
          <w:bCs/>
          <w:sz w:val="24"/>
          <w:szCs w:val="24"/>
          <w:lang w:eastAsia="pl-PL"/>
        </w:rPr>
        <w:t xml:space="preserve">1) Krótki opis przedmiotu zamówienia </w:t>
      </w:r>
      <w:r w:rsidRPr="004105E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105E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4105E2">
        <w:rPr>
          <w:rFonts w:ascii="Times New Roman" w:eastAsia="Times New Roman" w:hAnsi="Times New Roman" w:cs="Times New Roman"/>
          <w:sz w:val="24"/>
          <w:szCs w:val="24"/>
          <w:lang w:eastAsia="pl-PL"/>
        </w:rPr>
        <w:t xml:space="preserve">Nazwa przedmiotu zamówienia: „Wykonanie termomodernizacji dwóch budynków użyteczności publicznej: Zadanie nr 1 – budynek Urzędu Miasta Podkowa Leśna, ul. Akacjowa 39/41, 05-807 Podkowa Leśna ,Zadanie nr 2 – budynek Miejskiej Biblioteki Publicznej, ul. Błońska 50, 05-807 Podkowa Leśna.” „Podkowa Leśna </w:t>
      </w:r>
      <w:proofErr w:type="spellStart"/>
      <w:r w:rsidRPr="004105E2">
        <w:rPr>
          <w:rFonts w:ascii="Times New Roman" w:eastAsia="Times New Roman" w:hAnsi="Times New Roman" w:cs="Times New Roman"/>
          <w:sz w:val="24"/>
          <w:szCs w:val="24"/>
          <w:lang w:eastAsia="pl-PL"/>
        </w:rPr>
        <w:t>dociepla</w:t>
      </w:r>
      <w:proofErr w:type="spellEnd"/>
      <w:r w:rsidRPr="004105E2">
        <w:rPr>
          <w:rFonts w:ascii="Times New Roman" w:eastAsia="Times New Roman" w:hAnsi="Times New Roman" w:cs="Times New Roman"/>
          <w:sz w:val="24"/>
          <w:szCs w:val="24"/>
          <w:lang w:eastAsia="pl-PL"/>
        </w:rPr>
        <w:t xml:space="preserve"> budynki </w:t>
      </w:r>
      <w:r w:rsidRPr="004105E2">
        <w:rPr>
          <w:rFonts w:ascii="Times New Roman" w:eastAsia="Times New Roman" w:hAnsi="Times New Roman" w:cs="Times New Roman"/>
          <w:sz w:val="24"/>
          <w:szCs w:val="24"/>
          <w:lang w:eastAsia="pl-PL"/>
        </w:rPr>
        <w:lastRenderedPageBreak/>
        <w:t xml:space="preserve">użyteczności publicznej” Współfinansowanego z Europejskiego Funduszu Rozwoju Regionalnego w ramach Osi Priorytetowej IV „Przejście na gospodarkę niskoemisyjną” Działania 4.2 „Efektywność energetyczna” Regionalnego Programu Operacyjnego Województwa Mazowieckiego na lata 2014-2020. Zadania nr 2 – budynek Miejskiej Biblioteki Publicznej w Podkowie Leśnej. Budynek wolnostojący, trzykondygnacyjny, częściowo podpiwniczony, wykonany w technologii tradycyjnej z cegły ceramicznej pełnej. Adres: ul. Błońska 50, 05-807 Podkowa Leśna. Przewidziane prace do wykonania: 1. Roboty termomodernizacyjne w tym: a) Docieplenie stropodachu budynku w części wysokiej granulatem wełny mineralnej wdmuchiwanym do przestrzeni wentylowanej - 67 m2 b) Docieplenie tarasu styropianem XLS z odtworzeniem wylewek i warstw posadzki - 7 m2 c) Docieplenie stropodachu nad częścią parterową wełną mineralną granulowaną z wymianą poszycia dachu. - 14 m2 d) Ocieplenie części połaci dachu od wewnątrz budynku - 27,5 m2 e) Docieplenie ścian piwnic poniżej poziomu terenu zastosowaniem styropianu XLS - 60 m2 f) Remont i docieplenie podłóg parteru budynku. – 61,5 m2 g) Docieplenie podłóg piwnicy budynku - 34 m2 h) Wymiana stolarki okiennej na drewnianą. - 21 szt. 2. Częściowa wymiana opraw oświetleniowych na oprawy LED oraz części źródeł światła na źródła LED – 40 szt. 3. Wykonanie instalacji fotowoltaicznej zabudowanej na dachu budynku, składającej się z 8 modułów o łącznej mocy 3,44 </w:t>
      </w:r>
      <w:proofErr w:type="spellStart"/>
      <w:r w:rsidRPr="004105E2">
        <w:rPr>
          <w:rFonts w:ascii="Times New Roman" w:eastAsia="Times New Roman" w:hAnsi="Times New Roman" w:cs="Times New Roman"/>
          <w:sz w:val="24"/>
          <w:szCs w:val="24"/>
          <w:lang w:eastAsia="pl-PL"/>
        </w:rPr>
        <w:t>kWp</w:t>
      </w:r>
      <w:proofErr w:type="spellEnd"/>
      <w:r w:rsidRPr="004105E2">
        <w:rPr>
          <w:rFonts w:ascii="Times New Roman" w:eastAsia="Times New Roman" w:hAnsi="Times New Roman" w:cs="Times New Roman"/>
          <w:sz w:val="24"/>
          <w:szCs w:val="24"/>
          <w:lang w:eastAsia="pl-PL"/>
        </w:rPr>
        <w:t xml:space="preserve"> Zamawiający zaleca Wykonawcy przed złożeniem oferty przeprowadzić wizję na obiektach w celu oszacowania kosztów realizacji przedmiotu zamówienia. Niedoszacowanie, pominięcie oraz brak rozpoznania zakresu przedmiotu zamówienia nie może być podstawą do żądania zmiany wynagrodzenia ryczałtowego. UWAGA: Do oferty Wykonawcy dołączy Kosztorys ofertowy. </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2) Wspólny Słownik Zamówień(CPV): </w:t>
      </w:r>
      <w:r w:rsidRPr="004105E2">
        <w:rPr>
          <w:rFonts w:ascii="Times New Roman" w:eastAsia="Times New Roman" w:hAnsi="Times New Roman" w:cs="Times New Roman"/>
          <w:sz w:val="24"/>
          <w:szCs w:val="24"/>
          <w:lang w:eastAsia="pl-PL"/>
        </w:rPr>
        <w:t>45453000-7, 45442100-8, 45420000-7, 45430000-0, 45315100-9, 45310000-3, 45316100-6, 45317000-2</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3) Wartość części zamówienia(jeżeli zamawiający podaje informacje o wartości zamówienia):</w:t>
      </w:r>
      <w:r w:rsidRPr="004105E2">
        <w:rPr>
          <w:rFonts w:ascii="Times New Roman" w:eastAsia="Times New Roman" w:hAnsi="Times New Roman" w:cs="Times New Roman"/>
          <w:sz w:val="24"/>
          <w:szCs w:val="24"/>
          <w:lang w:eastAsia="pl-PL"/>
        </w:rPr>
        <w:br/>
        <w:t xml:space="preserve">Wartość bez VAT: </w:t>
      </w:r>
      <w:r>
        <w:rPr>
          <w:rFonts w:ascii="Times New Roman" w:eastAsia="Times New Roman" w:hAnsi="Times New Roman" w:cs="Times New Roman"/>
          <w:sz w:val="24"/>
          <w:szCs w:val="24"/>
          <w:lang w:eastAsia="pl-PL"/>
        </w:rPr>
        <w:t>------</w:t>
      </w:r>
      <w:r w:rsidRPr="004105E2">
        <w:rPr>
          <w:rFonts w:ascii="Times New Roman" w:eastAsia="Times New Roman" w:hAnsi="Times New Roman" w:cs="Times New Roman"/>
          <w:sz w:val="24"/>
          <w:szCs w:val="24"/>
          <w:lang w:eastAsia="pl-PL"/>
        </w:rPr>
        <w:br/>
        <w:t xml:space="preserve">Waluta: </w:t>
      </w:r>
      <w:r>
        <w:rPr>
          <w:rFonts w:ascii="Times New Roman" w:eastAsia="Times New Roman" w:hAnsi="Times New Roman" w:cs="Times New Roman"/>
          <w:sz w:val="24"/>
          <w:szCs w:val="24"/>
          <w:lang w:eastAsia="pl-PL"/>
        </w:rPr>
        <w:t>------</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4) Czas trwania lub termin wykonania: </w:t>
      </w:r>
      <w:r w:rsidRPr="004105E2">
        <w:rPr>
          <w:rFonts w:ascii="Times New Roman" w:eastAsia="Times New Roman" w:hAnsi="Times New Roman" w:cs="Times New Roman"/>
          <w:sz w:val="24"/>
          <w:szCs w:val="24"/>
          <w:lang w:eastAsia="pl-PL"/>
        </w:rPr>
        <w:br/>
        <w:t xml:space="preserve">okres w miesiącach: </w:t>
      </w:r>
      <w:r>
        <w:rPr>
          <w:rFonts w:ascii="Times New Roman" w:eastAsia="Times New Roman" w:hAnsi="Times New Roman" w:cs="Times New Roman"/>
          <w:sz w:val="24"/>
          <w:szCs w:val="24"/>
          <w:lang w:eastAsia="pl-PL"/>
        </w:rPr>
        <w:t>------</w:t>
      </w:r>
      <w:r w:rsidRPr="004105E2">
        <w:rPr>
          <w:rFonts w:ascii="Times New Roman" w:eastAsia="Times New Roman" w:hAnsi="Times New Roman" w:cs="Times New Roman"/>
          <w:sz w:val="24"/>
          <w:szCs w:val="24"/>
          <w:lang w:eastAsia="pl-PL"/>
        </w:rPr>
        <w:br/>
        <w:t xml:space="preserve">okres w dniach: </w:t>
      </w:r>
      <w:r>
        <w:rPr>
          <w:rFonts w:ascii="Times New Roman" w:eastAsia="Times New Roman" w:hAnsi="Times New Roman" w:cs="Times New Roman"/>
          <w:sz w:val="24"/>
          <w:szCs w:val="24"/>
          <w:lang w:eastAsia="pl-PL"/>
        </w:rPr>
        <w:t>------</w:t>
      </w:r>
      <w:r w:rsidRPr="004105E2">
        <w:rPr>
          <w:rFonts w:ascii="Times New Roman" w:eastAsia="Times New Roman" w:hAnsi="Times New Roman" w:cs="Times New Roman"/>
          <w:sz w:val="24"/>
          <w:szCs w:val="24"/>
          <w:lang w:eastAsia="pl-PL"/>
        </w:rPr>
        <w:br/>
        <w:t xml:space="preserve">data rozpoczęcia: </w:t>
      </w:r>
      <w:r>
        <w:rPr>
          <w:rFonts w:ascii="Times New Roman" w:eastAsia="Times New Roman" w:hAnsi="Times New Roman" w:cs="Times New Roman"/>
          <w:sz w:val="24"/>
          <w:szCs w:val="24"/>
          <w:lang w:eastAsia="pl-PL"/>
        </w:rPr>
        <w:t>------</w:t>
      </w:r>
      <w:bookmarkStart w:id="0" w:name="_GoBack"/>
      <w:bookmarkEnd w:id="0"/>
      <w:r w:rsidRPr="004105E2">
        <w:rPr>
          <w:rFonts w:ascii="Times New Roman" w:eastAsia="Times New Roman" w:hAnsi="Times New Roman" w:cs="Times New Roman"/>
          <w:sz w:val="24"/>
          <w:szCs w:val="24"/>
          <w:lang w:eastAsia="pl-PL"/>
        </w:rPr>
        <w:br/>
        <w:t>data zakończenia: 2018-08-10</w:t>
      </w: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1016"/>
      </w:tblGrid>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Znaczenie</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60,00</w:t>
            </w:r>
          </w:p>
        </w:tc>
      </w:tr>
      <w:tr w:rsidR="004105E2" w:rsidRPr="004105E2" w:rsidTr="004105E2">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Wydłużenie terminu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t>40,00</w:t>
            </w:r>
          </w:p>
        </w:tc>
      </w:tr>
    </w:tbl>
    <w:p w:rsidR="004105E2" w:rsidRPr="004105E2" w:rsidRDefault="004105E2" w:rsidP="004105E2">
      <w:pPr>
        <w:spacing w:after="0" w:line="240" w:lineRule="auto"/>
        <w:rPr>
          <w:rFonts w:ascii="Times New Roman" w:eastAsia="Times New Roman" w:hAnsi="Times New Roman" w:cs="Times New Roman"/>
          <w:sz w:val="24"/>
          <w:szCs w:val="24"/>
          <w:lang w:eastAsia="pl-PL"/>
        </w:rPr>
      </w:pPr>
      <w:r w:rsidRPr="004105E2">
        <w:rPr>
          <w:rFonts w:ascii="Times New Roman" w:eastAsia="Times New Roman" w:hAnsi="Times New Roman" w:cs="Times New Roman"/>
          <w:sz w:val="24"/>
          <w:szCs w:val="24"/>
          <w:lang w:eastAsia="pl-PL"/>
        </w:rPr>
        <w:br/>
      </w:r>
      <w:r w:rsidRPr="004105E2">
        <w:rPr>
          <w:rFonts w:ascii="Times New Roman" w:eastAsia="Times New Roman" w:hAnsi="Times New Roman" w:cs="Times New Roman"/>
          <w:b/>
          <w:bCs/>
          <w:sz w:val="24"/>
          <w:szCs w:val="24"/>
          <w:lang w:eastAsia="pl-PL"/>
        </w:rPr>
        <w:t>6) INFORMACJE DODATKOWE:</w:t>
      </w:r>
      <w:r>
        <w:rPr>
          <w:rFonts w:ascii="Times New Roman" w:eastAsia="Times New Roman" w:hAnsi="Times New Roman" w:cs="Times New Roman"/>
          <w:b/>
          <w:bCs/>
          <w:sz w:val="24"/>
          <w:szCs w:val="24"/>
          <w:lang w:eastAsia="pl-PL"/>
        </w:rPr>
        <w:t xml:space="preserve"> ---------</w:t>
      </w:r>
    </w:p>
    <w:p w:rsidR="00145718" w:rsidRDefault="00145718"/>
    <w:sectPr w:rsidR="00145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E2"/>
    <w:rsid w:val="00145718"/>
    <w:rsid w:val="004105E2"/>
    <w:rsid w:val="00900696"/>
    <w:rsid w:val="00A71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A934"/>
  <w15:chartTrackingRefBased/>
  <w15:docId w15:val="{1A38E832-696F-4704-93DA-D5E537AB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713699">
      <w:bodyDiv w:val="1"/>
      <w:marLeft w:val="0"/>
      <w:marRight w:val="0"/>
      <w:marTop w:val="0"/>
      <w:marBottom w:val="0"/>
      <w:divBdr>
        <w:top w:val="none" w:sz="0" w:space="0" w:color="auto"/>
        <w:left w:val="none" w:sz="0" w:space="0" w:color="auto"/>
        <w:bottom w:val="none" w:sz="0" w:space="0" w:color="auto"/>
        <w:right w:val="none" w:sz="0" w:space="0" w:color="auto"/>
      </w:divBdr>
      <w:divsChild>
        <w:div w:id="984747414">
          <w:marLeft w:val="0"/>
          <w:marRight w:val="0"/>
          <w:marTop w:val="0"/>
          <w:marBottom w:val="0"/>
          <w:divBdr>
            <w:top w:val="none" w:sz="0" w:space="0" w:color="auto"/>
            <w:left w:val="none" w:sz="0" w:space="0" w:color="auto"/>
            <w:bottom w:val="none" w:sz="0" w:space="0" w:color="auto"/>
            <w:right w:val="none" w:sz="0" w:space="0" w:color="auto"/>
          </w:divBdr>
          <w:divsChild>
            <w:div w:id="1248541025">
              <w:marLeft w:val="0"/>
              <w:marRight w:val="0"/>
              <w:marTop w:val="0"/>
              <w:marBottom w:val="0"/>
              <w:divBdr>
                <w:top w:val="none" w:sz="0" w:space="0" w:color="auto"/>
                <w:left w:val="none" w:sz="0" w:space="0" w:color="auto"/>
                <w:bottom w:val="none" w:sz="0" w:space="0" w:color="auto"/>
                <w:right w:val="none" w:sz="0" w:space="0" w:color="auto"/>
              </w:divBdr>
            </w:div>
            <w:div w:id="1529100806">
              <w:marLeft w:val="0"/>
              <w:marRight w:val="0"/>
              <w:marTop w:val="0"/>
              <w:marBottom w:val="0"/>
              <w:divBdr>
                <w:top w:val="none" w:sz="0" w:space="0" w:color="auto"/>
                <w:left w:val="none" w:sz="0" w:space="0" w:color="auto"/>
                <w:bottom w:val="none" w:sz="0" w:space="0" w:color="auto"/>
                <w:right w:val="none" w:sz="0" w:space="0" w:color="auto"/>
              </w:divBdr>
            </w:div>
            <w:div w:id="10574235">
              <w:marLeft w:val="0"/>
              <w:marRight w:val="0"/>
              <w:marTop w:val="0"/>
              <w:marBottom w:val="0"/>
              <w:divBdr>
                <w:top w:val="none" w:sz="0" w:space="0" w:color="auto"/>
                <w:left w:val="none" w:sz="0" w:space="0" w:color="auto"/>
                <w:bottom w:val="none" w:sz="0" w:space="0" w:color="auto"/>
                <w:right w:val="none" w:sz="0" w:space="0" w:color="auto"/>
              </w:divBdr>
              <w:divsChild>
                <w:div w:id="201137471">
                  <w:marLeft w:val="0"/>
                  <w:marRight w:val="0"/>
                  <w:marTop w:val="0"/>
                  <w:marBottom w:val="0"/>
                  <w:divBdr>
                    <w:top w:val="none" w:sz="0" w:space="0" w:color="auto"/>
                    <w:left w:val="none" w:sz="0" w:space="0" w:color="auto"/>
                    <w:bottom w:val="none" w:sz="0" w:space="0" w:color="auto"/>
                    <w:right w:val="none" w:sz="0" w:space="0" w:color="auto"/>
                  </w:divBdr>
                </w:div>
              </w:divsChild>
            </w:div>
            <w:div w:id="2045134301">
              <w:marLeft w:val="0"/>
              <w:marRight w:val="0"/>
              <w:marTop w:val="0"/>
              <w:marBottom w:val="0"/>
              <w:divBdr>
                <w:top w:val="none" w:sz="0" w:space="0" w:color="auto"/>
                <w:left w:val="none" w:sz="0" w:space="0" w:color="auto"/>
                <w:bottom w:val="none" w:sz="0" w:space="0" w:color="auto"/>
                <w:right w:val="none" w:sz="0" w:space="0" w:color="auto"/>
              </w:divBdr>
              <w:divsChild>
                <w:div w:id="1006520495">
                  <w:marLeft w:val="0"/>
                  <w:marRight w:val="0"/>
                  <w:marTop w:val="0"/>
                  <w:marBottom w:val="0"/>
                  <w:divBdr>
                    <w:top w:val="none" w:sz="0" w:space="0" w:color="auto"/>
                    <w:left w:val="none" w:sz="0" w:space="0" w:color="auto"/>
                    <w:bottom w:val="none" w:sz="0" w:space="0" w:color="auto"/>
                    <w:right w:val="none" w:sz="0" w:space="0" w:color="auto"/>
                  </w:divBdr>
                </w:div>
              </w:divsChild>
            </w:div>
            <w:div w:id="2099860830">
              <w:marLeft w:val="0"/>
              <w:marRight w:val="0"/>
              <w:marTop w:val="0"/>
              <w:marBottom w:val="0"/>
              <w:divBdr>
                <w:top w:val="none" w:sz="0" w:space="0" w:color="auto"/>
                <w:left w:val="none" w:sz="0" w:space="0" w:color="auto"/>
                <w:bottom w:val="none" w:sz="0" w:space="0" w:color="auto"/>
                <w:right w:val="none" w:sz="0" w:space="0" w:color="auto"/>
              </w:divBdr>
              <w:divsChild>
                <w:div w:id="1363941186">
                  <w:marLeft w:val="0"/>
                  <w:marRight w:val="0"/>
                  <w:marTop w:val="0"/>
                  <w:marBottom w:val="0"/>
                  <w:divBdr>
                    <w:top w:val="none" w:sz="0" w:space="0" w:color="auto"/>
                    <w:left w:val="none" w:sz="0" w:space="0" w:color="auto"/>
                    <w:bottom w:val="none" w:sz="0" w:space="0" w:color="auto"/>
                    <w:right w:val="none" w:sz="0" w:space="0" w:color="auto"/>
                  </w:divBdr>
                </w:div>
                <w:div w:id="1624729305">
                  <w:marLeft w:val="0"/>
                  <w:marRight w:val="0"/>
                  <w:marTop w:val="0"/>
                  <w:marBottom w:val="0"/>
                  <w:divBdr>
                    <w:top w:val="none" w:sz="0" w:space="0" w:color="auto"/>
                    <w:left w:val="none" w:sz="0" w:space="0" w:color="auto"/>
                    <w:bottom w:val="none" w:sz="0" w:space="0" w:color="auto"/>
                    <w:right w:val="none" w:sz="0" w:space="0" w:color="auto"/>
                  </w:divBdr>
                </w:div>
                <w:div w:id="867181509">
                  <w:marLeft w:val="0"/>
                  <w:marRight w:val="0"/>
                  <w:marTop w:val="0"/>
                  <w:marBottom w:val="0"/>
                  <w:divBdr>
                    <w:top w:val="none" w:sz="0" w:space="0" w:color="auto"/>
                    <w:left w:val="none" w:sz="0" w:space="0" w:color="auto"/>
                    <w:bottom w:val="none" w:sz="0" w:space="0" w:color="auto"/>
                    <w:right w:val="none" w:sz="0" w:space="0" w:color="auto"/>
                  </w:divBdr>
                </w:div>
                <w:div w:id="1478885519">
                  <w:marLeft w:val="0"/>
                  <w:marRight w:val="0"/>
                  <w:marTop w:val="0"/>
                  <w:marBottom w:val="0"/>
                  <w:divBdr>
                    <w:top w:val="none" w:sz="0" w:space="0" w:color="auto"/>
                    <w:left w:val="none" w:sz="0" w:space="0" w:color="auto"/>
                    <w:bottom w:val="none" w:sz="0" w:space="0" w:color="auto"/>
                    <w:right w:val="none" w:sz="0" w:space="0" w:color="auto"/>
                  </w:divBdr>
                </w:div>
              </w:divsChild>
            </w:div>
            <w:div w:id="1745906624">
              <w:marLeft w:val="0"/>
              <w:marRight w:val="0"/>
              <w:marTop w:val="0"/>
              <w:marBottom w:val="0"/>
              <w:divBdr>
                <w:top w:val="none" w:sz="0" w:space="0" w:color="auto"/>
                <w:left w:val="none" w:sz="0" w:space="0" w:color="auto"/>
                <w:bottom w:val="none" w:sz="0" w:space="0" w:color="auto"/>
                <w:right w:val="none" w:sz="0" w:space="0" w:color="auto"/>
              </w:divBdr>
              <w:divsChild>
                <w:div w:id="534467104">
                  <w:marLeft w:val="0"/>
                  <w:marRight w:val="0"/>
                  <w:marTop w:val="0"/>
                  <w:marBottom w:val="0"/>
                  <w:divBdr>
                    <w:top w:val="none" w:sz="0" w:space="0" w:color="auto"/>
                    <w:left w:val="none" w:sz="0" w:space="0" w:color="auto"/>
                    <w:bottom w:val="none" w:sz="0" w:space="0" w:color="auto"/>
                    <w:right w:val="none" w:sz="0" w:space="0" w:color="auto"/>
                  </w:divBdr>
                </w:div>
                <w:div w:id="643119964">
                  <w:marLeft w:val="0"/>
                  <w:marRight w:val="0"/>
                  <w:marTop w:val="0"/>
                  <w:marBottom w:val="0"/>
                  <w:divBdr>
                    <w:top w:val="none" w:sz="0" w:space="0" w:color="auto"/>
                    <w:left w:val="none" w:sz="0" w:space="0" w:color="auto"/>
                    <w:bottom w:val="none" w:sz="0" w:space="0" w:color="auto"/>
                    <w:right w:val="none" w:sz="0" w:space="0" w:color="auto"/>
                  </w:divBdr>
                </w:div>
                <w:div w:id="1132938709">
                  <w:marLeft w:val="0"/>
                  <w:marRight w:val="0"/>
                  <w:marTop w:val="0"/>
                  <w:marBottom w:val="0"/>
                  <w:divBdr>
                    <w:top w:val="none" w:sz="0" w:space="0" w:color="auto"/>
                    <w:left w:val="none" w:sz="0" w:space="0" w:color="auto"/>
                    <w:bottom w:val="none" w:sz="0" w:space="0" w:color="auto"/>
                    <w:right w:val="none" w:sz="0" w:space="0" w:color="auto"/>
                  </w:divBdr>
                </w:div>
                <w:div w:id="562175749">
                  <w:marLeft w:val="0"/>
                  <w:marRight w:val="0"/>
                  <w:marTop w:val="0"/>
                  <w:marBottom w:val="0"/>
                  <w:divBdr>
                    <w:top w:val="none" w:sz="0" w:space="0" w:color="auto"/>
                    <w:left w:val="none" w:sz="0" w:space="0" w:color="auto"/>
                    <w:bottom w:val="none" w:sz="0" w:space="0" w:color="auto"/>
                    <w:right w:val="none" w:sz="0" w:space="0" w:color="auto"/>
                  </w:divBdr>
                </w:div>
                <w:div w:id="511801134">
                  <w:marLeft w:val="0"/>
                  <w:marRight w:val="0"/>
                  <w:marTop w:val="0"/>
                  <w:marBottom w:val="0"/>
                  <w:divBdr>
                    <w:top w:val="none" w:sz="0" w:space="0" w:color="auto"/>
                    <w:left w:val="none" w:sz="0" w:space="0" w:color="auto"/>
                    <w:bottom w:val="none" w:sz="0" w:space="0" w:color="auto"/>
                    <w:right w:val="none" w:sz="0" w:space="0" w:color="auto"/>
                  </w:divBdr>
                </w:div>
                <w:div w:id="1326207977">
                  <w:marLeft w:val="0"/>
                  <w:marRight w:val="0"/>
                  <w:marTop w:val="0"/>
                  <w:marBottom w:val="0"/>
                  <w:divBdr>
                    <w:top w:val="none" w:sz="0" w:space="0" w:color="auto"/>
                    <w:left w:val="none" w:sz="0" w:space="0" w:color="auto"/>
                    <w:bottom w:val="none" w:sz="0" w:space="0" w:color="auto"/>
                    <w:right w:val="none" w:sz="0" w:space="0" w:color="auto"/>
                  </w:divBdr>
                </w:div>
                <w:div w:id="1028144342">
                  <w:marLeft w:val="0"/>
                  <w:marRight w:val="0"/>
                  <w:marTop w:val="0"/>
                  <w:marBottom w:val="0"/>
                  <w:divBdr>
                    <w:top w:val="none" w:sz="0" w:space="0" w:color="auto"/>
                    <w:left w:val="none" w:sz="0" w:space="0" w:color="auto"/>
                    <w:bottom w:val="none" w:sz="0" w:space="0" w:color="auto"/>
                    <w:right w:val="none" w:sz="0" w:space="0" w:color="auto"/>
                  </w:divBdr>
                </w:div>
              </w:divsChild>
            </w:div>
            <w:div w:id="1697073624">
              <w:marLeft w:val="0"/>
              <w:marRight w:val="0"/>
              <w:marTop w:val="0"/>
              <w:marBottom w:val="0"/>
              <w:divBdr>
                <w:top w:val="none" w:sz="0" w:space="0" w:color="auto"/>
                <w:left w:val="none" w:sz="0" w:space="0" w:color="auto"/>
                <w:bottom w:val="none" w:sz="0" w:space="0" w:color="auto"/>
                <w:right w:val="none" w:sz="0" w:space="0" w:color="auto"/>
              </w:divBdr>
              <w:divsChild>
                <w:div w:id="977875105">
                  <w:marLeft w:val="0"/>
                  <w:marRight w:val="0"/>
                  <w:marTop w:val="0"/>
                  <w:marBottom w:val="0"/>
                  <w:divBdr>
                    <w:top w:val="none" w:sz="0" w:space="0" w:color="auto"/>
                    <w:left w:val="none" w:sz="0" w:space="0" w:color="auto"/>
                    <w:bottom w:val="none" w:sz="0" w:space="0" w:color="auto"/>
                    <w:right w:val="none" w:sz="0" w:space="0" w:color="auto"/>
                  </w:divBdr>
                </w:div>
                <w:div w:id="231038706">
                  <w:marLeft w:val="0"/>
                  <w:marRight w:val="0"/>
                  <w:marTop w:val="0"/>
                  <w:marBottom w:val="0"/>
                  <w:divBdr>
                    <w:top w:val="none" w:sz="0" w:space="0" w:color="auto"/>
                    <w:left w:val="none" w:sz="0" w:space="0" w:color="auto"/>
                    <w:bottom w:val="none" w:sz="0" w:space="0" w:color="auto"/>
                    <w:right w:val="none" w:sz="0" w:space="0" w:color="auto"/>
                  </w:divBdr>
                </w:div>
              </w:divsChild>
            </w:div>
            <w:div w:id="1465124419">
              <w:marLeft w:val="0"/>
              <w:marRight w:val="0"/>
              <w:marTop w:val="0"/>
              <w:marBottom w:val="0"/>
              <w:divBdr>
                <w:top w:val="none" w:sz="0" w:space="0" w:color="auto"/>
                <w:left w:val="none" w:sz="0" w:space="0" w:color="auto"/>
                <w:bottom w:val="none" w:sz="0" w:space="0" w:color="auto"/>
                <w:right w:val="none" w:sz="0" w:space="0" w:color="auto"/>
              </w:divBdr>
              <w:divsChild>
                <w:div w:id="286133244">
                  <w:marLeft w:val="0"/>
                  <w:marRight w:val="0"/>
                  <w:marTop w:val="0"/>
                  <w:marBottom w:val="0"/>
                  <w:divBdr>
                    <w:top w:val="none" w:sz="0" w:space="0" w:color="auto"/>
                    <w:left w:val="none" w:sz="0" w:space="0" w:color="auto"/>
                    <w:bottom w:val="none" w:sz="0" w:space="0" w:color="auto"/>
                    <w:right w:val="none" w:sz="0" w:space="0" w:color="auto"/>
                  </w:divBdr>
                </w:div>
                <w:div w:id="1626497352">
                  <w:marLeft w:val="0"/>
                  <w:marRight w:val="0"/>
                  <w:marTop w:val="0"/>
                  <w:marBottom w:val="0"/>
                  <w:divBdr>
                    <w:top w:val="none" w:sz="0" w:space="0" w:color="auto"/>
                    <w:left w:val="none" w:sz="0" w:space="0" w:color="auto"/>
                    <w:bottom w:val="none" w:sz="0" w:space="0" w:color="auto"/>
                    <w:right w:val="none" w:sz="0" w:space="0" w:color="auto"/>
                  </w:divBdr>
                </w:div>
                <w:div w:id="503741594">
                  <w:marLeft w:val="0"/>
                  <w:marRight w:val="0"/>
                  <w:marTop w:val="0"/>
                  <w:marBottom w:val="0"/>
                  <w:divBdr>
                    <w:top w:val="none" w:sz="0" w:space="0" w:color="auto"/>
                    <w:left w:val="none" w:sz="0" w:space="0" w:color="auto"/>
                    <w:bottom w:val="none" w:sz="0" w:space="0" w:color="auto"/>
                    <w:right w:val="none" w:sz="0" w:space="0" w:color="auto"/>
                  </w:divBdr>
                </w:div>
                <w:div w:id="1596134415">
                  <w:marLeft w:val="0"/>
                  <w:marRight w:val="0"/>
                  <w:marTop w:val="0"/>
                  <w:marBottom w:val="0"/>
                  <w:divBdr>
                    <w:top w:val="none" w:sz="0" w:space="0" w:color="auto"/>
                    <w:left w:val="none" w:sz="0" w:space="0" w:color="auto"/>
                    <w:bottom w:val="none" w:sz="0" w:space="0" w:color="auto"/>
                    <w:right w:val="none" w:sz="0" w:space="0" w:color="auto"/>
                  </w:divBdr>
                </w:div>
                <w:div w:id="329451453">
                  <w:marLeft w:val="0"/>
                  <w:marRight w:val="0"/>
                  <w:marTop w:val="0"/>
                  <w:marBottom w:val="0"/>
                  <w:divBdr>
                    <w:top w:val="none" w:sz="0" w:space="0" w:color="auto"/>
                    <w:left w:val="none" w:sz="0" w:space="0" w:color="auto"/>
                    <w:bottom w:val="none" w:sz="0" w:space="0" w:color="auto"/>
                    <w:right w:val="none" w:sz="0" w:space="0" w:color="auto"/>
                  </w:divBdr>
                </w:div>
              </w:divsChild>
            </w:div>
            <w:div w:id="1083257655">
              <w:marLeft w:val="0"/>
              <w:marRight w:val="0"/>
              <w:marTop w:val="0"/>
              <w:marBottom w:val="0"/>
              <w:divBdr>
                <w:top w:val="none" w:sz="0" w:space="0" w:color="auto"/>
                <w:left w:val="none" w:sz="0" w:space="0" w:color="auto"/>
                <w:bottom w:val="none" w:sz="0" w:space="0" w:color="auto"/>
                <w:right w:val="none" w:sz="0" w:space="0" w:color="auto"/>
              </w:divBdr>
              <w:divsChild>
                <w:div w:id="1236932228">
                  <w:marLeft w:val="0"/>
                  <w:marRight w:val="0"/>
                  <w:marTop w:val="0"/>
                  <w:marBottom w:val="0"/>
                  <w:divBdr>
                    <w:top w:val="none" w:sz="0" w:space="0" w:color="auto"/>
                    <w:left w:val="none" w:sz="0" w:space="0" w:color="auto"/>
                    <w:bottom w:val="none" w:sz="0" w:space="0" w:color="auto"/>
                    <w:right w:val="none" w:sz="0" w:space="0" w:color="auto"/>
                  </w:divBdr>
                </w:div>
                <w:div w:id="1511719838">
                  <w:marLeft w:val="0"/>
                  <w:marRight w:val="0"/>
                  <w:marTop w:val="0"/>
                  <w:marBottom w:val="0"/>
                  <w:divBdr>
                    <w:top w:val="none" w:sz="0" w:space="0" w:color="auto"/>
                    <w:left w:val="none" w:sz="0" w:space="0" w:color="auto"/>
                    <w:bottom w:val="none" w:sz="0" w:space="0" w:color="auto"/>
                    <w:right w:val="none" w:sz="0" w:space="0" w:color="auto"/>
                  </w:divBdr>
                </w:div>
                <w:div w:id="1390154752">
                  <w:marLeft w:val="0"/>
                  <w:marRight w:val="0"/>
                  <w:marTop w:val="0"/>
                  <w:marBottom w:val="0"/>
                  <w:divBdr>
                    <w:top w:val="none" w:sz="0" w:space="0" w:color="auto"/>
                    <w:left w:val="none" w:sz="0" w:space="0" w:color="auto"/>
                    <w:bottom w:val="none" w:sz="0" w:space="0" w:color="auto"/>
                    <w:right w:val="none" w:sz="0" w:space="0" w:color="auto"/>
                  </w:divBdr>
                </w:div>
                <w:div w:id="1366248476">
                  <w:marLeft w:val="0"/>
                  <w:marRight w:val="0"/>
                  <w:marTop w:val="0"/>
                  <w:marBottom w:val="0"/>
                  <w:divBdr>
                    <w:top w:val="none" w:sz="0" w:space="0" w:color="auto"/>
                    <w:left w:val="none" w:sz="0" w:space="0" w:color="auto"/>
                    <w:bottom w:val="none" w:sz="0" w:space="0" w:color="auto"/>
                    <w:right w:val="none" w:sz="0" w:space="0" w:color="auto"/>
                  </w:divBdr>
                </w:div>
                <w:div w:id="1951810939">
                  <w:marLeft w:val="0"/>
                  <w:marRight w:val="0"/>
                  <w:marTop w:val="0"/>
                  <w:marBottom w:val="0"/>
                  <w:divBdr>
                    <w:top w:val="none" w:sz="0" w:space="0" w:color="auto"/>
                    <w:left w:val="none" w:sz="0" w:space="0" w:color="auto"/>
                    <w:bottom w:val="none" w:sz="0" w:space="0" w:color="auto"/>
                    <w:right w:val="none" w:sz="0" w:space="0" w:color="auto"/>
                  </w:divBdr>
                </w:div>
                <w:div w:id="254246384">
                  <w:marLeft w:val="0"/>
                  <w:marRight w:val="0"/>
                  <w:marTop w:val="0"/>
                  <w:marBottom w:val="0"/>
                  <w:divBdr>
                    <w:top w:val="none" w:sz="0" w:space="0" w:color="auto"/>
                    <w:left w:val="none" w:sz="0" w:space="0" w:color="auto"/>
                    <w:bottom w:val="none" w:sz="0" w:space="0" w:color="auto"/>
                    <w:right w:val="none" w:sz="0" w:space="0" w:color="auto"/>
                  </w:divBdr>
                </w:div>
                <w:div w:id="481190773">
                  <w:marLeft w:val="0"/>
                  <w:marRight w:val="0"/>
                  <w:marTop w:val="0"/>
                  <w:marBottom w:val="0"/>
                  <w:divBdr>
                    <w:top w:val="none" w:sz="0" w:space="0" w:color="auto"/>
                    <w:left w:val="none" w:sz="0" w:space="0" w:color="auto"/>
                    <w:bottom w:val="none" w:sz="0" w:space="0" w:color="auto"/>
                    <w:right w:val="none" w:sz="0" w:space="0" w:color="auto"/>
                  </w:divBdr>
                </w:div>
                <w:div w:id="1108938194">
                  <w:marLeft w:val="0"/>
                  <w:marRight w:val="0"/>
                  <w:marTop w:val="0"/>
                  <w:marBottom w:val="0"/>
                  <w:divBdr>
                    <w:top w:val="none" w:sz="0" w:space="0" w:color="auto"/>
                    <w:left w:val="none" w:sz="0" w:space="0" w:color="auto"/>
                    <w:bottom w:val="none" w:sz="0" w:space="0" w:color="auto"/>
                    <w:right w:val="none" w:sz="0" w:space="0" w:color="auto"/>
                  </w:divBdr>
                </w:div>
              </w:divsChild>
            </w:div>
            <w:div w:id="19032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6430</Words>
  <Characters>38582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tomasz.gawin</dc:creator>
  <cp:keywords/>
  <dc:description/>
  <cp:lastModifiedBy>tomasz.gawin</cp:lastModifiedBy>
  <cp:revision>1</cp:revision>
  <dcterms:created xsi:type="dcterms:W3CDTF">2018-01-18T10:26:00Z</dcterms:created>
  <dcterms:modified xsi:type="dcterms:W3CDTF">2018-01-18T10:32:00Z</dcterms:modified>
</cp:coreProperties>
</file>