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42D" w:rsidRPr="0093742D" w:rsidRDefault="0093742D" w:rsidP="0093742D">
      <w:pPr>
        <w:spacing w:before="100" w:beforeAutospacing="1" w:after="100" w:afterAutospacing="1"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hyperlink r:id="rId4" w:tgtFrame="_blank" w:history="1">
        <w:r w:rsidRPr="0093742D">
          <w:rPr>
            <w:rFonts w:ascii="Times New Roman" w:eastAsia="Times New Roman" w:hAnsi="Times New Roman" w:cs="Times New Roman"/>
            <w:color w:val="0000FF"/>
            <w:sz w:val="24"/>
            <w:szCs w:val="24"/>
            <w:u w:val="single"/>
            <w:lang w:eastAsia="pl-PL"/>
          </w:rPr>
          <w:t>http://bip.podkowalesna.pl</w:t>
        </w:r>
      </w:hyperlink>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pict>
          <v:rect id="_x0000_i1025" style="width:0;height:1.5pt" o:hralign="center" o:hrstd="t" o:hr="t" fillcolor="#a0a0a0" stroked="f"/>
        </w:pic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 xml:space="preserve">Ogłoszenie nr 26350 - 2017 z dnia 2017-02-16 r. </w:t>
      </w:r>
    </w:p>
    <w:p w:rsidR="0093742D" w:rsidRPr="0093742D" w:rsidRDefault="0093742D" w:rsidP="0093742D">
      <w:pPr>
        <w:spacing w:after="0" w:line="240" w:lineRule="auto"/>
        <w:jc w:val="center"/>
        <w:rPr>
          <w:rFonts w:ascii="Times New Roman" w:eastAsia="Times New Roman" w:hAnsi="Times New Roman" w:cs="Times New Roman"/>
          <w:sz w:val="24"/>
          <w:szCs w:val="24"/>
          <w:lang w:eastAsia="pl-PL"/>
        </w:rPr>
      </w:pPr>
      <w:bookmarkStart w:id="0" w:name="_GoBack"/>
      <w:r w:rsidRPr="0093742D">
        <w:rPr>
          <w:rFonts w:ascii="Times New Roman" w:eastAsia="Times New Roman" w:hAnsi="Times New Roman" w:cs="Times New Roman"/>
          <w:b/>
          <w:sz w:val="24"/>
          <w:szCs w:val="24"/>
          <w:lang w:eastAsia="pl-PL"/>
        </w:rPr>
        <w:t>Podkowa Leśna: Przebudowa ulicy Myśliwskiej na odcinku od ulicy Miejskiej do ulicy Błońskiej w Podkowie Leśnej</w:t>
      </w:r>
      <w:bookmarkEnd w:id="0"/>
      <w:r w:rsidRPr="0093742D">
        <w:rPr>
          <w:rFonts w:ascii="Times New Roman" w:eastAsia="Times New Roman" w:hAnsi="Times New Roman" w:cs="Times New Roman"/>
          <w:sz w:val="24"/>
          <w:szCs w:val="24"/>
          <w:lang w:eastAsia="pl-PL"/>
        </w:rPr>
        <w:br/>
        <w:t xml:space="preserve">OGŁOSZENIE O ZAMÓWIENIU - Roboty budowlane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b/>
          <w:bCs/>
          <w:sz w:val="24"/>
          <w:szCs w:val="24"/>
          <w:lang w:eastAsia="pl-PL"/>
        </w:rPr>
        <w:t>Zamieszczanie ogłoszenia:</w:t>
      </w:r>
      <w:r w:rsidRPr="0093742D">
        <w:rPr>
          <w:rFonts w:ascii="Times New Roman" w:eastAsia="Times New Roman" w:hAnsi="Times New Roman" w:cs="Times New Roman"/>
          <w:sz w:val="24"/>
          <w:szCs w:val="24"/>
          <w:lang w:eastAsia="pl-PL"/>
        </w:rPr>
        <w:t xml:space="preserve"> obowiązkowe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b/>
          <w:bCs/>
          <w:sz w:val="24"/>
          <w:szCs w:val="24"/>
          <w:lang w:eastAsia="pl-PL"/>
        </w:rPr>
        <w:t>Ogłoszenie dotyczy:</w:t>
      </w:r>
      <w:r w:rsidRPr="0093742D">
        <w:rPr>
          <w:rFonts w:ascii="Times New Roman" w:eastAsia="Times New Roman" w:hAnsi="Times New Roman" w:cs="Times New Roman"/>
          <w:sz w:val="24"/>
          <w:szCs w:val="24"/>
          <w:lang w:eastAsia="pl-PL"/>
        </w:rPr>
        <w:t xml:space="preserve"> zamówienia publicznego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 xml:space="preserve">nie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Nazwa projektu lub programu</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 xml:space="preserve">nie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3742D">
        <w:rPr>
          <w:rFonts w:ascii="Times New Roman" w:eastAsia="Times New Roman" w:hAnsi="Times New Roman" w:cs="Times New Roman"/>
          <w:sz w:val="24"/>
          <w:szCs w:val="24"/>
          <w:lang w:eastAsia="pl-PL"/>
        </w:rPr>
        <w:t>Pzp</w:t>
      </w:r>
      <w:proofErr w:type="spellEnd"/>
      <w:r w:rsidRPr="0093742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u w:val="single"/>
          <w:lang w:eastAsia="pl-PL"/>
        </w:rPr>
        <w:t>SEKCJA I: ZAMAWIAJĄCY</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b/>
          <w:bCs/>
          <w:sz w:val="24"/>
          <w:szCs w:val="24"/>
          <w:lang w:eastAsia="pl-PL"/>
        </w:rPr>
        <w:t xml:space="preserve">Postępowanie przeprowadza centralny zamawiający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 xml:space="preserve">nie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 xml:space="preserve">nie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b/>
          <w:bCs/>
          <w:sz w:val="24"/>
          <w:szCs w:val="24"/>
          <w:lang w:eastAsia="pl-PL"/>
        </w:rPr>
        <w:t>Informacje na temat podmiotu któremu zamawiający powierzył/powierzyli prowadzenie postępowania:</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Postępowanie jest przeprowadzane wspólnie przez zamawiających</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 xml:space="preserve">nie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 xml:space="preserve">nie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Informacje dodatkowe:</w:t>
      </w:r>
    </w:p>
    <w:p w:rsidR="0093742D" w:rsidRPr="0093742D" w:rsidRDefault="0093742D" w:rsidP="0093742D">
      <w:pPr>
        <w:spacing w:after="24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b/>
          <w:bCs/>
          <w:sz w:val="24"/>
          <w:szCs w:val="24"/>
          <w:lang w:eastAsia="pl-PL"/>
        </w:rPr>
        <w:t xml:space="preserve">I. 1) NAZWA I ADRES: </w:t>
      </w:r>
      <w:r w:rsidRPr="0093742D">
        <w:rPr>
          <w:rFonts w:ascii="Times New Roman" w:eastAsia="Times New Roman" w:hAnsi="Times New Roman" w:cs="Times New Roman"/>
          <w:sz w:val="24"/>
          <w:szCs w:val="24"/>
          <w:lang w:eastAsia="pl-PL"/>
        </w:rPr>
        <w:t xml:space="preserve">Urząd Miejski w Podkowie Leśnej, krajowy numer identyfikacyjny 50713800000, ul. ul. Akacjowa  , 05807   Podkowa Leśna, woj. mazowieckie, państwo </w:t>
      </w:r>
      <w:r w:rsidRPr="0093742D">
        <w:rPr>
          <w:rFonts w:ascii="Times New Roman" w:eastAsia="Times New Roman" w:hAnsi="Times New Roman" w:cs="Times New Roman"/>
          <w:sz w:val="24"/>
          <w:szCs w:val="24"/>
          <w:lang w:eastAsia="pl-PL"/>
        </w:rPr>
        <w:lastRenderedPageBreak/>
        <w:t xml:space="preserve">Polska, tel. 22 7589878, 7589004, e-mail urzadmiasta@podkowalesna.pl, faks 227 589 003. </w:t>
      </w:r>
      <w:r w:rsidRPr="0093742D">
        <w:rPr>
          <w:rFonts w:ascii="Times New Roman" w:eastAsia="Times New Roman" w:hAnsi="Times New Roman" w:cs="Times New Roman"/>
          <w:sz w:val="24"/>
          <w:szCs w:val="24"/>
          <w:lang w:eastAsia="pl-PL"/>
        </w:rPr>
        <w:br/>
        <w:t>Adres strony internetowej (URL): bip.podkowalesna.pl</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b/>
          <w:bCs/>
          <w:sz w:val="24"/>
          <w:szCs w:val="24"/>
          <w:lang w:eastAsia="pl-PL"/>
        </w:rPr>
        <w:t xml:space="preserve">I. 2) RODZAJ ZAMAWIAJĄCEGO: </w:t>
      </w:r>
      <w:r w:rsidRPr="0093742D">
        <w:rPr>
          <w:rFonts w:ascii="Times New Roman" w:eastAsia="Times New Roman" w:hAnsi="Times New Roman" w:cs="Times New Roman"/>
          <w:sz w:val="24"/>
          <w:szCs w:val="24"/>
          <w:lang w:eastAsia="pl-PL"/>
        </w:rPr>
        <w:t xml:space="preserve">Administracja samorządowa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b/>
          <w:bCs/>
          <w:sz w:val="24"/>
          <w:szCs w:val="24"/>
          <w:lang w:eastAsia="pl-PL"/>
        </w:rPr>
        <w:t xml:space="preserve">I.3) WSPÓLNE UDZIELANIE ZAMÓWIENIA </w:t>
      </w:r>
      <w:r w:rsidRPr="0093742D">
        <w:rPr>
          <w:rFonts w:ascii="Times New Roman" w:eastAsia="Times New Roman" w:hAnsi="Times New Roman" w:cs="Times New Roman"/>
          <w:b/>
          <w:bCs/>
          <w:i/>
          <w:iCs/>
          <w:sz w:val="24"/>
          <w:szCs w:val="24"/>
          <w:lang w:eastAsia="pl-PL"/>
        </w:rPr>
        <w:t>(jeżeli dotyczy)</w:t>
      </w:r>
      <w:r w:rsidRPr="0093742D">
        <w:rPr>
          <w:rFonts w:ascii="Times New Roman" w:eastAsia="Times New Roman" w:hAnsi="Times New Roman" w:cs="Times New Roman"/>
          <w:b/>
          <w:bCs/>
          <w:sz w:val="24"/>
          <w:szCs w:val="24"/>
          <w:lang w:eastAsia="pl-PL"/>
        </w:rPr>
        <w:t xml:space="preserve">: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b/>
          <w:bCs/>
          <w:sz w:val="24"/>
          <w:szCs w:val="24"/>
          <w:lang w:eastAsia="pl-PL"/>
        </w:rPr>
        <w:t xml:space="preserve">I.4) KOMUNIKACJA: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 xml:space="preserve">nie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 xml:space="preserve">tak </w:t>
      </w:r>
      <w:r w:rsidRPr="0093742D">
        <w:rPr>
          <w:rFonts w:ascii="Times New Roman" w:eastAsia="Times New Roman" w:hAnsi="Times New Roman" w:cs="Times New Roman"/>
          <w:sz w:val="24"/>
          <w:szCs w:val="24"/>
          <w:lang w:eastAsia="pl-PL"/>
        </w:rPr>
        <w:br/>
        <w:t>bip.podkowalesna.pl</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 xml:space="preserve">nie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Oferty lub wnioski o dopuszczenie do udziału w postępowaniu należy przesyłać:</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Elektronicznie</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 xml:space="preserve">nie </w:t>
      </w:r>
      <w:r w:rsidRPr="0093742D">
        <w:rPr>
          <w:rFonts w:ascii="Times New Roman" w:eastAsia="Times New Roman" w:hAnsi="Times New Roman" w:cs="Times New Roman"/>
          <w:sz w:val="24"/>
          <w:szCs w:val="24"/>
          <w:lang w:eastAsia="pl-PL"/>
        </w:rPr>
        <w:br/>
        <w:t xml:space="preserve">adres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3742D">
        <w:rPr>
          <w:rFonts w:ascii="Times New Roman" w:eastAsia="Times New Roman" w:hAnsi="Times New Roman" w:cs="Times New Roman"/>
          <w:sz w:val="24"/>
          <w:szCs w:val="24"/>
          <w:lang w:eastAsia="pl-PL"/>
        </w:rPr>
        <w:br/>
        <w:t xml:space="preserve">nie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3742D">
        <w:rPr>
          <w:rFonts w:ascii="Times New Roman" w:eastAsia="Times New Roman" w:hAnsi="Times New Roman" w:cs="Times New Roman"/>
          <w:sz w:val="24"/>
          <w:szCs w:val="24"/>
          <w:lang w:eastAsia="pl-PL"/>
        </w:rPr>
        <w:br/>
        <w:t xml:space="preserve">tak </w:t>
      </w:r>
      <w:r w:rsidRPr="0093742D">
        <w:rPr>
          <w:rFonts w:ascii="Times New Roman" w:eastAsia="Times New Roman" w:hAnsi="Times New Roman" w:cs="Times New Roman"/>
          <w:sz w:val="24"/>
          <w:szCs w:val="24"/>
          <w:lang w:eastAsia="pl-PL"/>
        </w:rPr>
        <w:br/>
        <w:t xml:space="preserve">Inny sposób: </w:t>
      </w:r>
      <w:r w:rsidRPr="0093742D">
        <w:rPr>
          <w:rFonts w:ascii="Times New Roman" w:eastAsia="Times New Roman" w:hAnsi="Times New Roman" w:cs="Times New Roman"/>
          <w:sz w:val="24"/>
          <w:szCs w:val="24"/>
          <w:lang w:eastAsia="pl-PL"/>
        </w:rPr>
        <w:br/>
        <w:t>pisemnie</w:t>
      </w:r>
      <w:r w:rsidRPr="0093742D">
        <w:rPr>
          <w:rFonts w:ascii="Times New Roman" w:eastAsia="Times New Roman" w:hAnsi="Times New Roman" w:cs="Times New Roman"/>
          <w:sz w:val="24"/>
          <w:szCs w:val="24"/>
          <w:lang w:eastAsia="pl-PL"/>
        </w:rPr>
        <w:br/>
        <w:t xml:space="preserve">Adres: </w:t>
      </w:r>
      <w:r w:rsidRPr="0093742D">
        <w:rPr>
          <w:rFonts w:ascii="Times New Roman" w:eastAsia="Times New Roman" w:hAnsi="Times New Roman" w:cs="Times New Roman"/>
          <w:sz w:val="24"/>
          <w:szCs w:val="24"/>
          <w:lang w:eastAsia="pl-PL"/>
        </w:rPr>
        <w:br/>
      </w:r>
      <w:proofErr w:type="spellStart"/>
      <w:r w:rsidRPr="0093742D">
        <w:rPr>
          <w:rFonts w:ascii="Times New Roman" w:eastAsia="Times New Roman" w:hAnsi="Times New Roman" w:cs="Times New Roman"/>
          <w:sz w:val="24"/>
          <w:szCs w:val="24"/>
          <w:lang w:eastAsia="pl-PL"/>
        </w:rPr>
        <w:t>ul.Akacjowa</w:t>
      </w:r>
      <w:proofErr w:type="spellEnd"/>
      <w:r w:rsidRPr="0093742D">
        <w:rPr>
          <w:rFonts w:ascii="Times New Roman" w:eastAsia="Times New Roman" w:hAnsi="Times New Roman" w:cs="Times New Roman"/>
          <w:sz w:val="24"/>
          <w:szCs w:val="24"/>
          <w:lang w:eastAsia="pl-PL"/>
        </w:rPr>
        <w:t xml:space="preserve"> 39/41, 05-807 Podkowa Leśna</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 xml:space="preserve">nie </w:t>
      </w:r>
      <w:r w:rsidRPr="0093742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u w:val="single"/>
          <w:lang w:eastAsia="pl-PL"/>
        </w:rPr>
        <w:t xml:space="preserve">SEKCJA II: PRZEDMIOT ZAMÓWIENIA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 xml:space="preserve">II.1) Nazwa nadana zamówieniu przez zamawiającego: </w:t>
      </w:r>
      <w:r w:rsidRPr="0093742D">
        <w:rPr>
          <w:rFonts w:ascii="Times New Roman" w:eastAsia="Times New Roman" w:hAnsi="Times New Roman" w:cs="Times New Roman"/>
          <w:sz w:val="24"/>
          <w:szCs w:val="24"/>
          <w:lang w:eastAsia="pl-PL"/>
        </w:rPr>
        <w:t xml:space="preserve">Przebudowa ulicy Myśliwskiej na </w:t>
      </w:r>
      <w:r w:rsidRPr="0093742D">
        <w:rPr>
          <w:rFonts w:ascii="Times New Roman" w:eastAsia="Times New Roman" w:hAnsi="Times New Roman" w:cs="Times New Roman"/>
          <w:sz w:val="24"/>
          <w:szCs w:val="24"/>
          <w:lang w:eastAsia="pl-PL"/>
        </w:rPr>
        <w:lastRenderedPageBreak/>
        <w:t>odcinku od ulicy Miejskiej do ulicy Błońskiej w Podkowie Leśnej</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 xml:space="preserve">Numer referencyjny: </w:t>
      </w:r>
      <w:r w:rsidRPr="0093742D">
        <w:rPr>
          <w:rFonts w:ascii="Times New Roman" w:eastAsia="Times New Roman" w:hAnsi="Times New Roman" w:cs="Times New Roman"/>
          <w:sz w:val="24"/>
          <w:szCs w:val="24"/>
          <w:lang w:eastAsia="pl-PL"/>
        </w:rPr>
        <w:t>ZP 271.4.2017</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3742D" w:rsidRPr="0093742D" w:rsidRDefault="0093742D" w:rsidP="0093742D">
      <w:pPr>
        <w:spacing w:after="0" w:line="240" w:lineRule="auto"/>
        <w:jc w:val="both"/>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 xml:space="preserve">nie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 xml:space="preserve">II.2) Rodzaj zamówienia: </w:t>
      </w:r>
      <w:r w:rsidRPr="0093742D">
        <w:rPr>
          <w:rFonts w:ascii="Times New Roman" w:eastAsia="Times New Roman" w:hAnsi="Times New Roman" w:cs="Times New Roman"/>
          <w:sz w:val="24"/>
          <w:szCs w:val="24"/>
          <w:lang w:eastAsia="pl-PL"/>
        </w:rPr>
        <w:t xml:space="preserve">roboty budowlane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II.3) Informacja o możliwości składania ofert częściowych</w:t>
      </w:r>
      <w:r w:rsidRPr="0093742D">
        <w:rPr>
          <w:rFonts w:ascii="Times New Roman" w:eastAsia="Times New Roman" w:hAnsi="Times New Roman" w:cs="Times New Roman"/>
          <w:sz w:val="24"/>
          <w:szCs w:val="24"/>
          <w:lang w:eastAsia="pl-PL"/>
        </w:rPr>
        <w:br/>
        <w:t xml:space="preserve">Zamówienie podzielone jest na części: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 xml:space="preserve">Nie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 xml:space="preserve">II.4) Krótki opis przedmiotu zamówienia </w:t>
      </w:r>
      <w:r w:rsidRPr="0093742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3742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3742D">
        <w:rPr>
          <w:rFonts w:ascii="Times New Roman" w:eastAsia="Times New Roman" w:hAnsi="Times New Roman" w:cs="Times New Roman"/>
          <w:sz w:val="24"/>
          <w:szCs w:val="24"/>
          <w:lang w:eastAsia="pl-PL"/>
        </w:rPr>
        <w:t xml:space="preserve">Wykonanie skrzyżowania wyniesionego z ulicą Miejską (skrzyżowania z ulicą </w:t>
      </w:r>
      <w:proofErr w:type="spellStart"/>
      <w:r w:rsidRPr="0093742D">
        <w:rPr>
          <w:rFonts w:ascii="Times New Roman" w:eastAsia="Times New Roman" w:hAnsi="Times New Roman" w:cs="Times New Roman"/>
          <w:sz w:val="24"/>
          <w:szCs w:val="24"/>
          <w:lang w:eastAsia="pl-PL"/>
        </w:rPr>
        <w:t>Helenowską</w:t>
      </w:r>
      <w:proofErr w:type="spellEnd"/>
      <w:r w:rsidRPr="0093742D">
        <w:rPr>
          <w:rFonts w:ascii="Times New Roman" w:eastAsia="Times New Roman" w:hAnsi="Times New Roman" w:cs="Times New Roman"/>
          <w:sz w:val="24"/>
          <w:szCs w:val="24"/>
          <w:lang w:eastAsia="pl-PL"/>
        </w:rPr>
        <w:t xml:space="preserve"> i Błońską są już wykonane) oraz chodników w ulicy Miejskiej i fragmentu chodnika w ulicy </w:t>
      </w:r>
      <w:proofErr w:type="spellStart"/>
      <w:r w:rsidRPr="0093742D">
        <w:rPr>
          <w:rFonts w:ascii="Times New Roman" w:eastAsia="Times New Roman" w:hAnsi="Times New Roman" w:cs="Times New Roman"/>
          <w:sz w:val="24"/>
          <w:szCs w:val="24"/>
          <w:lang w:eastAsia="pl-PL"/>
        </w:rPr>
        <w:t>Helenowskiej</w:t>
      </w:r>
      <w:proofErr w:type="spellEnd"/>
      <w:r w:rsidRPr="0093742D">
        <w:rPr>
          <w:rFonts w:ascii="Times New Roman" w:eastAsia="Times New Roman" w:hAnsi="Times New Roman" w:cs="Times New Roman"/>
          <w:sz w:val="24"/>
          <w:szCs w:val="24"/>
          <w:lang w:eastAsia="pl-PL"/>
        </w:rPr>
        <w:t xml:space="preserve">. Wymianę nawierzchni bitumicznej obejmującą korektę trasy w planie i rzędnych wysokościowych z wykorzystaniem istniejącej nawierzchni jako podbudowy oraz wymianę krawężnika po stronie zachodniej z wyłączeniem krawężników w obrębie skrzyżowań z ulicą </w:t>
      </w:r>
      <w:proofErr w:type="spellStart"/>
      <w:r w:rsidRPr="0093742D">
        <w:rPr>
          <w:rFonts w:ascii="Times New Roman" w:eastAsia="Times New Roman" w:hAnsi="Times New Roman" w:cs="Times New Roman"/>
          <w:sz w:val="24"/>
          <w:szCs w:val="24"/>
          <w:lang w:eastAsia="pl-PL"/>
        </w:rPr>
        <w:t>Helenowską</w:t>
      </w:r>
      <w:proofErr w:type="spellEnd"/>
      <w:r w:rsidRPr="0093742D">
        <w:rPr>
          <w:rFonts w:ascii="Times New Roman" w:eastAsia="Times New Roman" w:hAnsi="Times New Roman" w:cs="Times New Roman"/>
          <w:sz w:val="24"/>
          <w:szCs w:val="24"/>
          <w:lang w:eastAsia="pl-PL"/>
        </w:rPr>
        <w:t xml:space="preserve"> i Błońską. Wykonanie zjazdów do posesji oraz ukształtowania pobocza celem zapewnienia prawidłowego odwodnienia. Elementy wchodzące w zakres prac: -roboty pomiarowe, -roboty rozbiórkowe: (krawężniki betonowe, ławy pod krawężniki, frezowanie nawierzchni bitumicznej, rozebranie nawierzchni z kostki betonowej, wywiezienie gruzu z terenu budowy ) -roboty ziemne: korytowanie pod jezdnię, zjazdy, chodniki, wykonanie wykopów pod elementy odwodnienia. -podbudowa: pod poszerzenia 10 cm kruszywo łamane 0/31,5, 15 cm kruszywo łamane 0/63, 15 cm warstwa odsączająca, zjazdy – 15 cm kruszywo łamane 0/63, 10 cm warstwa odsączająca. -nawierzchnie: obejmuje korektę trasy w planie i rzędnych wysokościowych z wykorzystaniem istniejącej nawierzchni jako podbudowy. Jezdnia 5 cm warstwa ścieralna z betonu asfaltowego 0/12, warstwa wyrównawcza 5-10 cm z betonu asfaltowego 0/16, siatka </w:t>
      </w:r>
      <w:proofErr w:type="spellStart"/>
      <w:r w:rsidRPr="0093742D">
        <w:rPr>
          <w:rFonts w:ascii="Times New Roman" w:eastAsia="Times New Roman" w:hAnsi="Times New Roman" w:cs="Times New Roman"/>
          <w:sz w:val="24"/>
          <w:szCs w:val="24"/>
          <w:lang w:eastAsia="pl-PL"/>
        </w:rPr>
        <w:t>przeciwspękaniowa</w:t>
      </w:r>
      <w:proofErr w:type="spellEnd"/>
      <w:r w:rsidRPr="0093742D">
        <w:rPr>
          <w:rFonts w:ascii="Times New Roman" w:eastAsia="Times New Roman" w:hAnsi="Times New Roman" w:cs="Times New Roman"/>
          <w:sz w:val="24"/>
          <w:szCs w:val="24"/>
          <w:lang w:eastAsia="pl-PL"/>
        </w:rPr>
        <w:t xml:space="preserve">, istniejąca konstrukcja nawierzchni. Nawierzchnia na wyniesionych skrzyżowaniach i poszerzeniach jezdni (sięgaczach) 8cm kostka betonowa na 5-6 cm podsypce cementowo-piaskowej. Zjazdy do posesji z kostki betonowej 8 cm w kolorze grafitowym na 4 cm podsypce cementowo-piaskowej. Od strony pobocza krawężnik opornik 15X22 najazdowy, od strony chodników krawężnik 15x30. - chodniki: z kostki betonowej 8cm na podsypce cementowo piaskowej 1;4 - odwodnienie: powierzchniowe na pobocze, - organizacja ruchu: oznakowanie znakami A-11a, B-33 (30km/h), oraz tabliczką T-21 (20m) po 2szt - roboty porządkowe, regulacja pionowa studzienek dla włazów kanałowych, zaworów wodociągowych i gazowych oraz studni telefonicznych Przed wbudowaniem, wzór każdej z kostek, która użyta zostanie do budowy, musi być, przed jej wbudowaniem, zaakceptowany w formie pisemnej przez Zamawiającego.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 xml:space="preserve">II.5) Główny kod CPV: </w:t>
      </w:r>
      <w:r w:rsidRPr="0093742D">
        <w:rPr>
          <w:rFonts w:ascii="Times New Roman" w:eastAsia="Times New Roman" w:hAnsi="Times New Roman" w:cs="Times New Roman"/>
          <w:sz w:val="24"/>
          <w:szCs w:val="24"/>
          <w:lang w:eastAsia="pl-PL"/>
        </w:rPr>
        <w:t>45233220-7</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Dodatkowe kody CPV:</w:t>
      </w:r>
      <w:r w:rsidRPr="0093742D">
        <w:rPr>
          <w:rFonts w:ascii="Times New Roman" w:eastAsia="Times New Roman" w:hAnsi="Times New Roman" w:cs="Times New Roman"/>
          <w:sz w:val="24"/>
          <w:szCs w:val="24"/>
          <w:lang w:eastAsia="pl-PL"/>
        </w:rPr>
        <w:t>45233222-1</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 xml:space="preserve">II.6) Całkowita wartość zamówienia </w:t>
      </w:r>
      <w:r w:rsidRPr="0093742D">
        <w:rPr>
          <w:rFonts w:ascii="Times New Roman" w:eastAsia="Times New Roman" w:hAnsi="Times New Roman" w:cs="Times New Roman"/>
          <w:i/>
          <w:iCs/>
          <w:sz w:val="24"/>
          <w:szCs w:val="24"/>
          <w:lang w:eastAsia="pl-PL"/>
        </w:rPr>
        <w:t>(jeżeli zamawiający podaje informacje o wartości zamówienia)</w:t>
      </w:r>
      <w:r w:rsidRPr="0093742D">
        <w:rPr>
          <w:rFonts w:ascii="Times New Roman" w:eastAsia="Times New Roman" w:hAnsi="Times New Roman" w:cs="Times New Roman"/>
          <w:sz w:val="24"/>
          <w:szCs w:val="24"/>
          <w:lang w:eastAsia="pl-PL"/>
        </w:rPr>
        <w:t xml:space="preserve">: </w:t>
      </w:r>
      <w:r w:rsidRPr="0093742D">
        <w:rPr>
          <w:rFonts w:ascii="Times New Roman" w:eastAsia="Times New Roman" w:hAnsi="Times New Roman" w:cs="Times New Roman"/>
          <w:sz w:val="24"/>
          <w:szCs w:val="24"/>
          <w:lang w:eastAsia="pl-PL"/>
        </w:rPr>
        <w:br/>
        <w:t xml:space="preserve">Wartość bez VAT: </w:t>
      </w:r>
      <w:r w:rsidRPr="0093742D">
        <w:rPr>
          <w:rFonts w:ascii="Times New Roman" w:eastAsia="Times New Roman" w:hAnsi="Times New Roman" w:cs="Times New Roman"/>
          <w:sz w:val="24"/>
          <w:szCs w:val="24"/>
          <w:lang w:eastAsia="pl-PL"/>
        </w:rPr>
        <w:br/>
        <w:t xml:space="preserve">Waluta: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lastRenderedPageBreak/>
        <w:br/>
      </w:r>
      <w:r w:rsidRPr="0093742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3742D">
        <w:rPr>
          <w:rFonts w:ascii="Times New Roman" w:eastAsia="Times New Roman" w:hAnsi="Times New Roman" w:cs="Times New Roman"/>
          <w:b/>
          <w:bCs/>
          <w:sz w:val="24"/>
          <w:szCs w:val="24"/>
          <w:lang w:eastAsia="pl-PL"/>
        </w:rPr>
        <w:t>Pzp</w:t>
      </w:r>
      <w:proofErr w:type="spellEnd"/>
      <w:r w:rsidRPr="0093742D">
        <w:rPr>
          <w:rFonts w:ascii="Times New Roman" w:eastAsia="Times New Roman" w:hAnsi="Times New Roman" w:cs="Times New Roman"/>
          <w:b/>
          <w:bCs/>
          <w:sz w:val="24"/>
          <w:szCs w:val="24"/>
          <w:lang w:eastAsia="pl-PL"/>
        </w:rPr>
        <w:t xml:space="preserve">: </w:t>
      </w:r>
      <w:r w:rsidRPr="0093742D">
        <w:rPr>
          <w:rFonts w:ascii="Times New Roman" w:eastAsia="Times New Roman" w:hAnsi="Times New Roman" w:cs="Times New Roman"/>
          <w:sz w:val="24"/>
          <w:szCs w:val="24"/>
          <w:lang w:eastAsia="pl-PL"/>
        </w:rPr>
        <w:t xml:space="preserve">tak </w:t>
      </w:r>
      <w:r w:rsidRPr="0093742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3742D">
        <w:rPr>
          <w:rFonts w:ascii="Times New Roman" w:eastAsia="Times New Roman" w:hAnsi="Times New Roman" w:cs="Times New Roman"/>
          <w:sz w:val="24"/>
          <w:szCs w:val="24"/>
          <w:lang w:eastAsia="pl-PL"/>
        </w:rPr>
        <w:t>Pzp</w:t>
      </w:r>
      <w:proofErr w:type="spellEnd"/>
      <w:r w:rsidRPr="0093742D">
        <w:rPr>
          <w:rFonts w:ascii="Times New Roman" w:eastAsia="Times New Roman" w:hAnsi="Times New Roman" w:cs="Times New Roman"/>
          <w:sz w:val="24"/>
          <w:szCs w:val="24"/>
          <w:lang w:eastAsia="pl-PL"/>
        </w:rPr>
        <w:t>: do 200%</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Okres w dniach: 60</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 xml:space="preserve">II.9) Informacje dodatkowe: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b/>
          <w:bCs/>
          <w:sz w:val="24"/>
          <w:szCs w:val="24"/>
          <w:lang w:eastAsia="pl-PL"/>
        </w:rPr>
        <w:t xml:space="preserve">III.1) WARUNKI UDZIAŁU W POSTĘPOWANIU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3742D">
        <w:rPr>
          <w:rFonts w:ascii="Times New Roman" w:eastAsia="Times New Roman" w:hAnsi="Times New Roman" w:cs="Times New Roman"/>
          <w:sz w:val="24"/>
          <w:szCs w:val="24"/>
          <w:lang w:eastAsia="pl-PL"/>
        </w:rPr>
        <w:br/>
        <w:t xml:space="preserve">Określenie warunków: Zamawiający odstępuje od opisu sposobu dokonywania oceny spełnienia warunku w tym zakresie. Zamawiający dokona oceny spełnienia warunków udziału w postępowaniu w tym zakresie na podstawie oświadczenia o spełnianiu warunków udziału w postępowaniu. </w:t>
      </w:r>
      <w:r w:rsidRPr="0093742D">
        <w:rPr>
          <w:rFonts w:ascii="Times New Roman" w:eastAsia="Times New Roman" w:hAnsi="Times New Roman" w:cs="Times New Roman"/>
          <w:sz w:val="24"/>
          <w:szCs w:val="24"/>
          <w:lang w:eastAsia="pl-PL"/>
        </w:rPr>
        <w:br/>
        <w:t xml:space="preserve">Informacje dodatkowe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 xml:space="preserve">III.1.2) Sytuacja finansowa lub ekonomiczna </w:t>
      </w:r>
      <w:r w:rsidRPr="0093742D">
        <w:rPr>
          <w:rFonts w:ascii="Times New Roman" w:eastAsia="Times New Roman" w:hAnsi="Times New Roman" w:cs="Times New Roman"/>
          <w:sz w:val="24"/>
          <w:szCs w:val="24"/>
          <w:lang w:eastAsia="pl-PL"/>
        </w:rPr>
        <w:br/>
        <w:t xml:space="preserve">Określenie warunków: Zamawiający uzna warunek za spełniony jeżeli wykonawca posiada opłacone ubezpieczenie odpowiedzialności cywilnej w zakresie prowadzonej działalności związanej z przedmiotem zamówienia, o wartość co najmniej 250.000,00 zł (dwieście pięćdziesiąt tysięcy złotych). </w:t>
      </w:r>
      <w:r w:rsidRPr="0093742D">
        <w:rPr>
          <w:rFonts w:ascii="Times New Roman" w:eastAsia="Times New Roman" w:hAnsi="Times New Roman" w:cs="Times New Roman"/>
          <w:sz w:val="24"/>
          <w:szCs w:val="24"/>
          <w:lang w:eastAsia="pl-PL"/>
        </w:rPr>
        <w:br/>
        <w:t xml:space="preserve">Informacje dodatkowe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 xml:space="preserve">III.1.3) Zdolność techniczna lub zawodowa </w:t>
      </w:r>
      <w:r w:rsidRPr="0093742D">
        <w:rPr>
          <w:rFonts w:ascii="Times New Roman" w:eastAsia="Times New Roman" w:hAnsi="Times New Roman" w:cs="Times New Roman"/>
          <w:sz w:val="24"/>
          <w:szCs w:val="24"/>
          <w:lang w:eastAsia="pl-PL"/>
        </w:rPr>
        <w:br/>
        <w:t xml:space="preserve">Określenie warunków: Wykonawca posiada zdolności zawodowe do realizacji zamówienia, jeżeli, że w okresie ostatnich 5 lat przed upływem terminu składania ofert, a jeżeli okres prowadzenia działalności jest krótszy – w tym okresie, wykonał co najmniej 2 zadania (zamówienia) w zakresie budowy/przebudowy drogi, na terenach miejskich o wartości brutto min. 250.000,00 zł (każde zadanie). Wykonawca dysponuje lub przedstawi pisemne zobowiązanie innych podmiotów do udostępnienia co najmniej 1 osoby, która będzie uczestniczyć w wykonaniu zamówienia tj. pełnić funkcję Kierownika budowy, posiadającej uprawnienia budowlane bez ograniczeń w specjalności inżynieryjnej drogowej do kierowania robotami budowlanymi, wydane na podstawie aktualnie obowiązujących przepisów prawa (lub odpowiadające im uprawnienia wydane na podstawie wcześniej obowiązujących przepisów prawa, wystarczające do realizacji przedmiotu zamówienia). Zamawiający dokona oceny spełnienia warunków udziału w postępowaniu w tym zakresie na podstawie oświadczenia o spełnianiu warunków udziału w postępowaniu. </w:t>
      </w:r>
      <w:r w:rsidRPr="0093742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93742D">
        <w:rPr>
          <w:rFonts w:ascii="Times New Roman" w:eastAsia="Times New Roman" w:hAnsi="Times New Roman" w:cs="Times New Roman"/>
          <w:sz w:val="24"/>
          <w:szCs w:val="24"/>
          <w:lang w:eastAsia="pl-PL"/>
        </w:rPr>
        <w:lastRenderedPageBreak/>
        <w:t xml:space="preserve">tak </w:t>
      </w:r>
      <w:r w:rsidRPr="0093742D">
        <w:rPr>
          <w:rFonts w:ascii="Times New Roman" w:eastAsia="Times New Roman" w:hAnsi="Times New Roman" w:cs="Times New Roman"/>
          <w:sz w:val="24"/>
          <w:szCs w:val="24"/>
          <w:lang w:eastAsia="pl-PL"/>
        </w:rPr>
        <w:br/>
        <w:t xml:space="preserve">Informacje dodatkowe: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b/>
          <w:bCs/>
          <w:sz w:val="24"/>
          <w:szCs w:val="24"/>
          <w:lang w:eastAsia="pl-PL"/>
        </w:rPr>
        <w:t xml:space="preserve">III.2) PODSTAWY WYKLUCZENIA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3742D">
        <w:rPr>
          <w:rFonts w:ascii="Times New Roman" w:eastAsia="Times New Roman" w:hAnsi="Times New Roman" w:cs="Times New Roman"/>
          <w:b/>
          <w:bCs/>
          <w:sz w:val="24"/>
          <w:szCs w:val="24"/>
          <w:lang w:eastAsia="pl-PL"/>
        </w:rPr>
        <w:t>Pzp</w:t>
      </w:r>
      <w:proofErr w:type="spellEnd"/>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3742D">
        <w:rPr>
          <w:rFonts w:ascii="Times New Roman" w:eastAsia="Times New Roman" w:hAnsi="Times New Roman" w:cs="Times New Roman"/>
          <w:b/>
          <w:bCs/>
          <w:sz w:val="24"/>
          <w:szCs w:val="24"/>
          <w:lang w:eastAsia="pl-PL"/>
        </w:rPr>
        <w:t>Pzp</w:t>
      </w:r>
      <w:proofErr w:type="spellEnd"/>
      <w:r w:rsidRPr="0093742D">
        <w:rPr>
          <w:rFonts w:ascii="Times New Roman" w:eastAsia="Times New Roman" w:hAnsi="Times New Roman" w:cs="Times New Roman"/>
          <w:sz w:val="24"/>
          <w:szCs w:val="24"/>
          <w:lang w:eastAsia="pl-PL"/>
        </w:rPr>
        <w:t xml:space="preserve"> tak </w:t>
      </w:r>
      <w:r w:rsidRPr="0093742D">
        <w:rPr>
          <w:rFonts w:ascii="Times New Roman" w:eastAsia="Times New Roman" w:hAnsi="Times New Roman" w:cs="Times New Roman"/>
          <w:sz w:val="24"/>
          <w:szCs w:val="24"/>
          <w:lang w:eastAsia="pl-PL"/>
        </w:rPr>
        <w:br/>
        <w:t xml:space="preserve">Zamawiający przewiduje następujące fakultatywne podstawy wykluczenia: </w:t>
      </w:r>
      <w:r w:rsidRPr="0093742D">
        <w:rPr>
          <w:rFonts w:ascii="Times New Roman" w:eastAsia="Times New Roman" w:hAnsi="Times New Roman" w:cs="Times New Roman"/>
          <w:sz w:val="24"/>
          <w:szCs w:val="24"/>
          <w:lang w:eastAsia="pl-PL"/>
        </w:rPr>
        <w:br/>
        <w:t xml:space="preserve">(podstawa wykluczenia określona w art. 24 ust. 5 pkt 1 ustawy </w:t>
      </w:r>
      <w:proofErr w:type="spellStart"/>
      <w:r w:rsidRPr="0093742D">
        <w:rPr>
          <w:rFonts w:ascii="Times New Roman" w:eastAsia="Times New Roman" w:hAnsi="Times New Roman" w:cs="Times New Roman"/>
          <w:sz w:val="24"/>
          <w:szCs w:val="24"/>
          <w:lang w:eastAsia="pl-PL"/>
        </w:rPr>
        <w:t>Pzp</w:t>
      </w:r>
      <w:proofErr w:type="spellEnd"/>
      <w:r w:rsidRPr="0093742D">
        <w:rPr>
          <w:rFonts w:ascii="Times New Roman" w:eastAsia="Times New Roman" w:hAnsi="Times New Roman" w:cs="Times New Roman"/>
          <w:sz w:val="24"/>
          <w:szCs w:val="24"/>
          <w:lang w:eastAsia="pl-PL"/>
        </w:rPr>
        <w:t xml:space="preserve">) </w:t>
      </w:r>
      <w:r w:rsidRPr="0093742D">
        <w:rPr>
          <w:rFonts w:ascii="Times New Roman" w:eastAsia="Times New Roman" w:hAnsi="Times New Roman" w:cs="Times New Roman"/>
          <w:sz w:val="24"/>
          <w:szCs w:val="24"/>
          <w:lang w:eastAsia="pl-PL"/>
        </w:rPr>
        <w:br/>
        <w:t xml:space="preserve">(podstawa wykluczenia określona w art. 24 ust. 5 pkt 2 ustawy </w:t>
      </w:r>
      <w:proofErr w:type="spellStart"/>
      <w:r w:rsidRPr="0093742D">
        <w:rPr>
          <w:rFonts w:ascii="Times New Roman" w:eastAsia="Times New Roman" w:hAnsi="Times New Roman" w:cs="Times New Roman"/>
          <w:sz w:val="24"/>
          <w:szCs w:val="24"/>
          <w:lang w:eastAsia="pl-PL"/>
        </w:rPr>
        <w:t>Pzp</w:t>
      </w:r>
      <w:proofErr w:type="spellEnd"/>
      <w:r w:rsidRPr="0093742D">
        <w:rPr>
          <w:rFonts w:ascii="Times New Roman" w:eastAsia="Times New Roman" w:hAnsi="Times New Roman" w:cs="Times New Roman"/>
          <w:sz w:val="24"/>
          <w:szCs w:val="24"/>
          <w:lang w:eastAsia="pl-PL"/>
        </w:rPr>
        <w:t xml:space="preserve">) </w:t>
      </w:r>
      <w:r w:rsidRPr="0093742D">
        <w:rPr>
          <w:rFonts w:ascii="Times New Roman" w:eastAsia="Times New Roman" w:hAnsi="Times New Roman" w:cs="Times New Roman"/>
          <w:sz w:val="24"/>
          <w:szCs w:val="24"/>
          <w:lang w:eastAsia="pl-PL"/>
        </w:rPr>
        <w:br/>
        <w:t xml:space="preserve">(podstawa wykluczenia określona w art. 24 ust. 5 pkt 3 ustawy </w:t>
      </w:r>
      <w:proofErr w:type="spellStart"/>
      <w:r w:rsidRPr="0093742D">
        <w:rPr>
          <w:rFonts w:ascii="Times New Roman" w:eastAsia="Times New Roman" w:hAnsi="Times New Roman" w:cs="Times New Roman"/>
          <w:sz w:val="24"/>
          <w:szCs w:val="24"/>
          <w:lang w:eastAsia="pl-PL"/>
        </w:rPr>
        <w:t>Pzp</w:t>
      </w:r>
      <w:proofErr w:type="spellEnd"/>
      <w:r w:rsidRPr="0093742D">
        <w:rPr>
          <w:rFonts w:ascii="Times New Roman" w:eastAsia="Times New Roman" w:hAnsi="Times New Roman" w:cs="Times New Roman"/>
          <w:sz w:val="24"/>
          <w:szCs w:val="24"/>
          <w:lang w:eastAsia="pl-PL"/>
        </w:rPr>
        <w:t xml:space="preserve">) </w:t>
      </w:r>
      <w:r w:rsidRPr="0093742D">
        <w:rPr>
          <w:rFonts w:ascii="Times New Roman" w:eastAsia="Times New Roman" w:hAnsi="Times New Roman" w:cs="Times New Roman"/>
          <w:sz w:val="24"/>
          <w:szCs w:val="24"/>
          <w:lang w:eastAsia="pl-PL"/>
        </w:rPr>
        <w:br/>
        <w:t xml:space="preserve">(podstawa wykluczenia określona w art. 24 ust. 5 pkt 4 ustawy </w:t>
      </w:r>
      <w:proofErr w:type="spellStart"/>
      <w:r w:rsidRPr="0093742D">
        <w:rPr>
          <w:rFonts w:ascii="Times New Roman" w:eastAsia="Times New Roman" w:hAnsi="Times New Roman" w:cs="Times New Roman"/>
          <w:sz w:val="24"/>
          <w:szCs w:val="24"/>
          <w:lang w:eastAsia="pl-PL"/>
        </w:rPr>
        <w:t>Pzp</w:t>
      </w:r>
      <w:proofErr w:type="spellEnd"/>
      <w:r w:rsidRPr="0093742D">
        <w:rPr>
          <w:rFonts w:ascii="Times New Roman" w:eastAsia="Times New Roman" w:hAnsi="Times New Roman" w:cs="Times New Roman"/>
          <w:sz w:val="24"/>
          <w:szCs w:val="24"/>
          <w:lang w:eastAsia="pl-PL"/>
        </w:rPr>
        <w:t xml:space="preserve">) </w:t>
      </w:r>
      <w:r w:rsidRPr="0093742D">
        <w:rPr>
          <w:rFonts w:ascii="Times New Roman" w:eastAsia="Times New Roman" w:hAnsi="Times New Roman" w:cs="Times New Roman"/>
          <w:sz w:val="24"/>
          <w:szCs w:val="24"/>
          <w:lang w:eastAsia="pl-PL"/>
        </w:rPr>
        <w:br/>
        <w:t xml:space="preserve">(podstawa wykluczenia określona w art. 24 ust. 5 pkt 5 ustawy </w:t>
      </w:r>
      <w:proofErr w:type="spellStart"/>
      <w:r w:rsidRPr="0093742D">
        <w:rPr>
          <w:rFonts w:ascii="Times New Roman" w:eastAsia="Times New Roman" w:hAnsi="Times New Roman" w:cs="Times New Roman"/>
          <w:sz w:val="24"/>
          <w:szCs w:val="24"/>
          <w:lang w:eastAsia="pl-PL"/>
        </w:rPr>
        <w:t>Pzp</w:t>
      </w:r>
      <w:proofErr w:type="spellEnd"/>
      <w:r w:rsidRPr="0093742D">
        <w:rPr>
          <w:rFonts w:ascii="Times New Roman" w:eastAsia="Times New Roman" w:hAnsi="Times New Roman" w:cs="Times New Roman"/>
          <w:sz w:val="24"/>
          <w:szCs w:val="24"/>
          <w:lang w:eastAsia="pl-PL"/>
        </w:rPr>
        <w:t xml:space="preserve">) </w:t>
      </w:r>
      <w:r w:rsidRPr="0093742D">
        <w:rPr>
          <w:rFonts w:ascii="Times New Roman" w:eastAsia="Times New Roman" w:hAnsi="Times New Roman" w:cs="Times New Roman"/>
          <w:sz w:val="24"/>
          <w:szCs w:val="24"/>
          <w:lang w:eastAsia="pl-PL"/>
        </w:rPr>
        <w:br/>
        <w:t xml:space="preserve">(podstawa wykluczenia określona w art. 24 ust. 5 pkt 6 ustawy </w:t>
      </w:r>
      <w:proofErr w:type="spellStart"/>
      <w:r w:rsidRPr="0093742D">
        <w:rPr>
          <w:rFonts w:ascii="Times New Roman" w:eastAsia="Times New Roman" w:hAnsi="Times New Roman" w:cs="Times New Roman"/>
          <w:sz w:val="24"/>
          <w:szCs w:val="24"/>
          <w:lang w:eastAsia="pl-PL"/>
        </w:rPr>
        <w:t>Pzp</w:t>
      </w:r>
      <w:proofErr w:type="spellEnd"/>
      <w:r w:rsidRPr="0093742D">
        <w:rPr>
          <w:rFonts w:ascii="Times New Roman" w:eastAsia="Times New Roman" w:hAnsi="Times New Roman" w:cs="Times New Roman"/>
          <w:sz w:val="24"/>
          <w:szCs w:val="24"/>
          <w:lang w:eastAsia="pl-PL"/>
        </w:rPr>
        <w:t xml:space="preserve">) </w:t>
      </w:r>
      <w:r w:rsidRPr="0093742D">
        <w:rPr>
          <w:rFonts w:ascii="Times New Roman" w:eastAsia="Times New Roman" w:hAnsi="Times New Roman" w:cs="Times New Roman"/>
          <w:sz w:val="24"/>
          <w:szCs w:val="24"/>
          <w:lang w:eastAsia="pl-PL"/>
        </w:rPr>
        <w:br/>
        <w:t xml:space="preserve">(podstawa wykluczenia określona w art. 24 ust. 5 pkt 7 ustawy </w:t>
      </w:r>
      <w:proofErr w:type="spellStart"/>
      <w:r w:rsidRPr="0093742D">
        <w:rPr>
          <w:rFonts w:ascii="Times New Roman" w:eastAsia="Times New Roman" w:hAnsi="Times New Roman" w:cs="Times New Roman"/>
          <w:sz w:val="24"/>
          <w:szCs w:val="24"/>
          <w:lang w:eastAsia="pl-PL"/>
        </w:rPr>
        <w:t>Pzp</w:t>
      </w:r>
      <w:proofErr w:type="spellEnd"/>
      <w:r w:rsidRPr="0093742D">
        <w:rPr>
          <w:rFonts w:ascii="Times New Roman" w:eastAsia="Times New Roman" w:hAnsi="Times New Roman" w:cs="Times New Roman"/>
          <w:sz w:val="24"/>
          <w:szCs w:val="24"/>
          <w:lang w:eastAsia="pl-PL"/>
        </w:rPr>
        <w:t xml:space="preserve">) </w:t>
      </w:r>
      <w:r w:rsidRPr="0093742D">
        <w:rPr>
          <w:rFonts w:ascii="Times New Roman" w:eastAsia="Times New Roman" w:hAnsi="Times New Roman" w:cs="Times New Roman"/>
          <w:sz w:val="24"/>
          <w:szCs w:val="24"/>
          <w:lang w:eastAsia="pl-PL"/>
        </w:rPr>
        <w:br/>
        <w:t xml:space="preserve">(podstawa wykluczenia określona w art. 24 ust. 5 pkt 8 ustawy </w:t>
      </w:r>
      <w:proofErr w:type="spellStart"/>
      <w:r w:rsidRPr="0093742D">
        <w:rPr>
          <w:rFonts w:ascii="Times New Roman" w:eastAsia="Times New Roman" w:hAnsi="Times New Roman" w:cs="Times New Roman"/>
          <w:sz w:val="24"/>
          <w:szCs w:val="24"/>
          <w:lang w:eastAsia="pl-PL"/>
        </w:rPr>
        <w:t>Pzp</w:t>
      </w:r>
      <w:proofErr w:type="spellEnd"/>
      <w:r w:rsidRPr="0093742D">
        <w:rPr>
          <w:rFonts w:ascii="Times New Roman" w:eastAsia="Times New Roman" w:hAnsi="Times New Roman" w:cs="Times New Roman"/>
          <w:sz w:val="24"/>
          <w:szCs w:val="24"/>
          <w:lang w:eastAsia="pl-PL"/>
        </w:rPr>
        <w:t xml:space="preserve">)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3742D">
        <w:rPr>
          <w:rFonts w:ascii="Times New Roman" w:eastAsia="Times New Roman" w:hAnsi="Times New Roman" w:cs="Times New Roman"/>
          <w:sz w:val="24"/>
          <w:szCs w:val="24"/>
          <w:lang w:eastAsia="pl-PL"/>
        </w:rPr>
        <w:br/>
        <w:t xml:space="preserve">tak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 xml:space="preserve">Oświadczenie o spełnianiu kryteriów selekcji </w:t>
      </w:r>
      <w:r w:rsidRPr="0093742D">
        <w:rPr>
          <w:rFonts w:ascii="Times New Roman" w:eastAsia="Times New Roman" w:hAnsi="Times New Roman" w:cs="Times New Roman"/>
          <w:sz w:val="24"/>
          <w:szCs w:val="24"/>
          <w:lang w:eastAsia="pl-PL"/>
        </w:rPr>
        <w:br/>
        <w:t xml:space="preserve">nie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 xml:space="preserve">1. Do oferty każdy wykonawca musi dołączyć aktualne na dzień składania ofert oświadczenie w zakresie wskazanym w załączniku nr 3 do SIWZ. Informacje zawarte w oświadczeniu będą stanowić potwierdzenie, że wykonawca nie podlega wykluczeniu oraz spełnia warunki udziału w postępowaniu. 2. W przypadku wspólnego ubiegania się o zamówienie przez wykonawców oświadczenie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 3. Na żądanie zamawiającego, wykonawca, który zamierza powierzyć wykonanie części zamówienia podwykonawcom, w celu wykazania braku istnienia wobec nich podstaw wykluczenia z udziału w postępowaniu zamieszcza informacje o podwykonawcach w oświadczeniu, o którym mowa w rozdz. VI. 1 niniejszej SIWZ. 4. 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b/>
          <w:bCs/>
          <w:sz w:val="24"/>
          <w:szCs w:val="24"/>
          <w:lang w:eastAsia="pl-PL"/>
        </w:rPr>
        <w:t>III.5.1) W ZAKRESIE SPEŁNIANIA WARUNKÓW UDZIAŁU W POSTĘPOWANIU:</w:t>
      </w:r>
      <w:r w:rsidRPr="0093742D">
        <w:rPr>
          <w:rFonts w:ascii="Times New Roman" w:eastAsia="Times New Roman" w:hAnsi="Times New Roman" w:cs="Times New Roman"/>
          <w:sz w:val="24"/>
          <w:szCs w:val="24"/>
          <w:lang w:eastAsia="pl-PL"/>
        </w:rPr>
        <w:br/>
        <w:t xml:space="preserve">5.1. W celu potwierdzenia spełniania warunku o którym mowa w rozdziale V SIWZ – </w:t>
      </w:r>
      <w:r w:rsidRPr="0093742D">
        <w:rPr>
          <w:rFonts w:ascii="Times New Roman" w:eastAsia="Times New Roman" w:hAnsi="Times New Roman" w:cs="Times New Roman"/>
          <w:sz w:val="24"/>
          <w:szCs w:val="24"/>
          <w:lang w:eastAsia="pl-PL"/>
        </w:rPr>
        <w:lastRenderedPageBreak/>
        <w:t xml:space="preserve">sytuacja ekonomiczna lub finansowa - Wykonawca dostarczy dokument potwierdzający, że jest ubezpieczony od odpowiedzialności cywilnej w zakresie prowadzonej działalności związanej z przedmiotem niniejszego zamówienia na sumę gwarancyjną określoną przez Zamawiającego. 5.2. W celu potwierdzenia spełniania warunku, o którym mowa w rozdziale V SIWZ – Zdolność techniczna lub zawodowa - Wykonawca dostarczy wykaz usług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usługi zostały wykonane - załącznik nr 6 („Doświadczenie Wykonawcy”). Do powyższego wykazu powinny być dołączone dowody określające, czy wymienione w wykazie usługi zostały wykonane lub są wykonywane należycie, przy czym dowodami, o których mowa są referencje bądź inne dokumenty wystawione przez podmiot, na rzecz którego usługi były wykonywane, a w przypadku świadczeń ciągłych lub okresowych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wykaz osób, skierowanych przez Wykonawcę do realizacji zamówienia publicznego, wraz z informacjami na temat ich kwalifikacji zawodowych, uprawnień, doświadczenia i wykształcenia niezbędnych dla wykonania zamówienia publicznego, a także zakresu wykonywanych przez nie czynności oraz informacją o podstawie do dysponowania tymi osobami - załącznik nr 7 („Wykaz osób”). 5.3. W celu potwierdzenia braku podstaw wykluczenia na podstawie art. 24 ust. 5 pkt 1 ustawy </w:t>
      </w:r>
      <w:proofErr w:type="spellStart"/>
      <w:r w:rsidRPr="0093742D">
        <w:rPr>
          <w:rFonts w:ascii="Times New Roman" w:eastAsia="Times New Roman" w:hAnsi="Times New Roman" w:cs="Times New Roman"/>
          <w:sz w:val="24"/>
          <w:szCs w:val="24"/>
          <w:lang w:eastAsia="pl-PL"/>
        </w:rPr>
        <w:t>Pzp</w:t>
      </w:r>
      <w:proofErr w:type="spellEnd"/>
      <w:r w:rsidRPr="0093742D">
        <w:rPr>
          <w:rFonts w:ascii="Times New Roman" w:eastAsia="Times New Roman" w:hAnsi="Times New Roman" w:cs="Times New Roman"/>
          <w:sz w:val="24"/>
          <w:szCs w:val="24"/>
          <w:lang w:eastAsia="pl-PL"/>
        </w:rPr>
        <w:t xml:space="preserve"> – odpis z właściwego rejestru lub z centralnej ewidencji i informacji o działalności gospodarczej, jeżeli odrębne przepisy wymagają wpisu do rejestru lub ewidencji.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III.5.2) W ZAKRESIE KRYTERIÓW SELEKCJI:</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b/>
          <w:bCs/>
          <w:sz w:val="24"/>
          <w:szCs w:val="24"/>
          <w:lang w:eastAsia="pl-PL"/>
        </w:rPr>
        <w:t xml:space="preserve">III.7) INNE DOKUMENTY NIE WYMIENIONE W pkt III.3) - III.6)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u w:val="single"/>
          <w:lang w:eastAsia="pl-PL"/>
        </w:rPr>
        <w:t xml:space="preserve">SEKCJA IV: PROCEDURA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b/>
          <w:bCs/>
          <w:sz w:val="24"/>
          <w:szCs w:val="24"/>
          <w:lang w:eastAsia="pl-PL"/>
        </w:rPr>
        <w:t xml:space="preserve">IV.1) OPIS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 xml:space="preserve">IV.1.1) Tryb udzielenia zamówienia: </w:t>
      </w:r>
      <w:r w:rsidRPr="0093742D">
        <w:rPr>
          <w:rFonts w:ascii="Times New Roman" w:eastAsia="Times New Roman" w:hAnsi="Times New Roman" w:cs="Times New Roman"/>
          <w:sz w:val="24"/>
          <w:szCs w:val="24"/>
          <w:lang w:eastAsia="pl-PL"/>
        </w:rPr>
        <w:t xml:space="preserve">przetarg nieograniczony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IV.1.2) Zamawiający żąda wniesienia wadium:</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 xml:space="preserve">tak, </w:t>
      </w:r>
      <w:r w:rsidRPr="0093742D">
        <w:rPr>
          <w:rFonts w:ascii="Times New Roman" w:eastAsia="Times New Roman" w:hAnsi="Times New Roman" w:cs="Times New Roman"/>
          <w:sz w:val="24"/>
          <w:szCs w:val="24"/>
          <w:lang w:eastAsia="pl-PL"/>
        </w:rPr>
        <w:br/>
        <w:t xml:space="preserve">Informacja na temat wadium </w:t>
      </w:r>
      <w:r w:rsidRPr="0093742D">
        <w:rPr>
          <w:rFonts w:ascii="Times New Roman" w:eastAsia="Times New Roman" w:hAnsi="Times New Roman" w:cs="Times New Roman"/>
          <w:sz w:val="24"/>
          <w:szCs w:val="24"/>
          <w:lang w:eastAsia="pl-PL"/>
        </w:rPr>
        <w:br/>
        <w:t>5000</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IV.1.3) Przewiduje się udzielenie zaliczek na poczet wykonania zamówienia:</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 xml:space="preserve">nie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 xml:space="preserve">nie </w:t>
      </w:r>
      <w:r w:rsidRPr="0093742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3742D">
        <w:rPr>
          <w:rFonts w:ascii="Times New Roman" w:eastAsia="Times New Roman" w:hAnsi="Times New Roman" w:cs="Times New Roman"/>
          <w:sz w:val="24"/>
          <w:szCs w:val="24"/>
          <w:lang w:eastAsia="pl-PL"/>
        </w:rPr>
        <w:br/>
        <w:t xml:space="preserve">nie </w:t>
      </w:r>
      <w:r w:rsidRPr="0093742D">
        <w:rPr>
          <w:rFonts w:ascii="Times New Roman" w:eastAsia="Times New Roman" w:hAnsi="Times New Roman" w:cs="Times New Roman"/>
          <w:sz w:val="24"/>
          <w:szCs w:val="24"/>
          <w:lang w:eastAsia="pl-PL"/>
        </w:rPr>
        <w:br/>
        <w:t xml:space="preserve">Informacje dodatkowe: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lastRenderedPageBreak/>
        <w:br/>
      </w:r>
      <w:r w:rsidRPr="0093742D">
        <w:rPr>
          <w:rFonts w:ascii="Times New Roman" w:eastAsia="Times New Roman" w:hAnsi="Times New Roman" w:cs="Times New Roman"/>
          <w:b/>
          <w:bCs/>
          <w:sz w:val="24"/>
          <w:szCs w:val="24"/>
          <w:lang w:eastAsia="pl-PL"/>
        </w:rPr>
        <w:t xml:space="preserve">IV.1.5.) Wymaga się złożenia oferty wariantowej: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 xml:space="preserve">nie </w:t>
      </w:r>
      <w:r w:rsidRPr="0093742D">
        <w:rPr>
          <w:rFonts w:ascii="Times New Roman" w:eastAsia="Times New Roman" w:hAnsi="Times New Roman" w:cs="Times New Roman"/>
          <w:sz w:val="24"/>
          <w:szCs w:val="24"/>
          <w:lang w:eastAsia="pl-PL"/>
        </w:rPr>
        <w:br/>
        <w:t xml:space="preserve">Dopuszcza się złożenie oferty wariantowej </w:t>
      </w:r>
      <w:r w:rsidRPr="0093742D">
        <w:rPr>
          <w:rFonts w:ascii="Times New Roman" w:eastAsia="Times New Roman" w:hAnsi="Times New Roman" w:cs="Times New Roman"/>
          <w:sz w:val="24"/>
          <w:szCs w:val="24"/>
          <w:lang w:eastAsia="pl-PL"/>
        </w:rPr>
        <w:br/>
        <w:t xml:space="preserve">nie </w:t>
      </w:r>
      <w:r w:rsidRPr="0093742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3742D">
        <w:rPr>
          <w:rFonts w:ascii="Times New Roman" w:eastAsia="Times New Roman" w:hAnsi="Times New Roman" w:cs="Times New Roman"/>
          <w:sz w:val="24"/>
          <w:szCs w:val="24"/>
          <w:lang w:eastAsia="pl-PL"/>
        </w:rPr>
        <w:br/>
        <w:t xml:space="preserve">nie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Liczba wykonawców  </w:t>
      </w:r>
      <w:r w:rsidRPr="0093742D">
        <w:rPr>
          <w:rFonts w:ascii="Times New Roman" w:eastAsia="Times New Roman" w:hAnsi="Times New Roman" w:cs="Times New Roman"/>
          <w:sz w:val="24"/>
          <w:szCs w:val="24"/>
          <w:lang w:eastAsia="pl-PL"/>
        </w:rPr>
        <w:br/>
        <w:t xml:space="preserve">Przewidywana minimalna liczba wykonawców </w:t>
      </w:r>
      <w:r w:rsidRPr="0093742D">
        <w:rPr>
          <w:rFonts w:ascii="Times New Roman" w:eastAsia="Times New Roman" w:hAnsi="Times New Roman" w:cs="Times New Roman"/>
          <w:sz w:val="24"/>
          <w:szCs w:val="24"/>
          <w:lang w:eastAsia="pl-PL"/>
        </w:rPr>
        <w:br/>
        <w:t>Maksymalna liczba wykonawców  </w:t>
      </w:r>
      <w:r w:rsidRPr="0093742D">
        <w:rPr>
          <w:rFonts w:ascii="Times New Roman" w:eastAsia="Times New Roman" w:hAnsi="Times New Roman" w:cs="Times New Roman"/>
          <w:sz w:val="24"/>
          <w:szCs w:val="24"/>
          <w:lang w:eastAsia="pl-PL"/>
        </w:rPr>
        <w:br/>
        <w:t xml:space="preserve">Kryteria selekcji wykonawców: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 xml:space="preserve">IV.1.7) Informacje na temat umowy ramowej lub dynamicznego systemu zakupów: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 xml:space="preserve">Umowa ramowa będzie zawarta: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sz w:val="24"/>
          <w:szCs w:val="24"/>
          <w:lang w:eastAsia="pl-PL"/>
        </w:rPr>
        <w:br/>
        <w:t xml:space="preserve">Czy przewiduje się ograniczenie liczby uczestników umowy ramowej: </w:t>
      </w:r>
      <w:r w:rsidRPr="0093742D">
        <w:rPr>
          <w:rFonts w:ascii="Times New Roman" w:eastAsia="Times New Roman" w:hAnsi="Times New Roman" w:cs="Times New Roman"/>
          <w:sz w:val="24"/>
          <w:szCs w:val="24"/>
          <w:lang w:eastAsia="pl-PL"/>
        </w:rPr>
        <w:br/>
        <w:t xml:space="preserve">nie </w:t>
      </w:r>
      <w:r w:rsidRPr="0093742D">
        <w:rPr>
          <w:rFonts w:ascii="Times New Roman" w:eastAsia="Times New Roman" w:hAnsi="Times New Roman" w:cs="Times New Roman"/>
          <w:sz w:val="24"/>
          <w:szCs w:val="24"/>
          <w:lang w:eastAsia="pl-PL"/>
        </w:rPr>
        <w:br/>
        <w:t xml:space="preserve">Informacje dodatkowe: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sz w:val="24"/>
          <w:szCs w:val="24"/>
          <w:lang w:eastAsia="pl-PL"/>
        </w:rPr>
        <w:br/>
        <w:t xml:space="preserve">Zamówienie obejmuje ustanowienie dynamicznego systemu zakupów: </w:t>
      </w:r>
      <w:r w:rsidRPr="0093742D">
        <w:rPr>
          <w:rFonts w:ascii="Times New Roman" w:eastAsia="Times New Roman" w:hAnsi="Times New Roman" w:cs="Times New Roman"/>
          <w:sz w:val="24"/>
          <w:szCs w:val="24"/>
          <w:lang w:eastAsia="pl-PL"/>
        </w:rPr>
        <w:br/>
        <w:t xml:space="preserve">nie </w:t>
      </w:r>
      <w:r w:rsidRPr="0093742D">
        <w:rPr>
          <w:rFonts w:ascii="Times New Roman" w:eastAsia="Times New Roman" w:hAnsi="Times New Roman" w:cs="Times New Roman"/>
          <w:sz w:val="24"/>
          <w:szCs w:val="24"/>
          <w:lang w:eastAsia="pl-PL"/>
        </w:rPr>
        <w:br/>
        <w:t xml:space="preserve">Informacje dodatkowe: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3742D">
        <w:rPr>
          <w:rFonts w:ascii="Times New Roman" w:eastAsia="Times New Roman" w:hAnsi="Times New Roman" w:cs="Times New Roman"/>
          <w:sz w:val="24"/>
          <w:szCs w:val="24"/>
          <w:lang w:eastAsia="pl-PL"/>
        </w:rPr>
        <w:br/>
        <w:t xml:space="preserve">nie </w:t>
      </w:r>
      <w:r w:rsidRPr="0093742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3742D">
        <w:rPr>
          <w:rFonts w:ascii="Times New Roman" w:eastAsia="Times New Roman" w:hAnsi="Times New Roman" w:cs="Times New Roman"/>
          <w:sz w:val="24"/>
          <w:szCs w:val="24"/>
          <w:lang w:eastAsia="pl-PL"/>
        </w:rPr>
        <w:br/>
        <w:t xml:space="preserve">nie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 xml:space="preserve">IV.1.8) Aukcja elektroniczna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 xml:space="preserve">Przewidziane jest przeprowadzenie aukcji elektronicznej </w:t>
      </w:r>
      <w:r w:rsidRPr="0093742D">
        <w:rPr>
          <w:rFonts w:ascii="Times New Roman" w:eastAsia="Times New Roman" w:hAnsi="Times New Roman" w:cs="Times New Roman"/>
          <w:i/>
          <w:iCs/>
          <w:sz w:val="24"/>
          <w:szCs w:val="24"/>
          <w:lang w:eastAsia="pl-PL"/>
        </w:rPr>
        <w:t xml:space="preserve">(przetarg nieograniczony, przetarg ograniczony, negocjacje z ogłoszeniem) </w:t>
      </w:r>
      <w:r w:rsidRPr="0093742D">
        <w:rPr>
          <w:rFonts w:ascii="Times New Roman" w:eastAsia="Times New Roman" w:hAnsi="Times New Roman" w:cs="Times New Roman"/>
          <w:sz w:val="24"/>
          <w:szCs w:val="24"/>
          <w:lang w:eastAsia="pl-PL"/>
        </w:rPr>
        <w:t xml:space="preserve">nie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3742D">
        <w:rPr>
          <w:rFonts w:ascii="Times New Roman" w:eastAsia="Times New Roman" w:hAnsi="Times New Roman" w:cs="Times New Roman"/>
          <w:sz w:val="24"/>
          <w:szCs w:val="24"/>
          <w:lang w:eastAsia="pl-PL"/>
        </w:rPr>
        <w:br/>
        <w:t xml:space="preserve">nie </w:t>
      </w:r>
      <w:r w:rsidRPr="0093742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3742D">
        <w:rPr>
          <w:rFonts w:ascii="Times New Roman" w:eastAsia="Times New Roman" w:hAnsi="Times New Roman" w:cs="Times New Roman"/>
          <w:sz w:val="24"/>
          <w:szCs w:val="24"/>
          <w:lang w:eastAsia="pl-PL"/>
        </w:rPr>
        <w:br/>
        <w:t xml:space="preserve">Informacje dotyczące przebiegu aukcji elektronicznej: </w:t>
      </w:r>
      <w:r w:rsidRPr="0093742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3742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93742D">
        <w:rPr>
          <w:rFonts w:ascii="Times New Roman" w:eastAsia="Times New Roman" w:hAnsi="Times New Roman" w:cs="Times New Roman"/>
          <w:sz w:val="24"/>
          <w:szCs w:val="24"/>
          <w:lang w:eastAsia="pl-PL"/>
        </w:rPr>
        <w:br/>
        <w:t xml:space="preserve">Informacje o liczbie etapów aukcji elektronicznej i czasie ich trwania: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93742D" w:rsidRPr="0093742D" w:rsidTr="0093742D">
        <w:trPr>
          <w:tblCellSpacing w:w="15" w:type="dxa"/>
        </w:trPr>
        <w:tc>
          <w:tcPr>
            <w:tcW w:w="0" w:type="auto"/>
            <w:vAlign w:val="center"/>
            <w:hideMark/>
          </w:tcPr>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etap nr</w:t>
            </w:r>
          </w:p>
        </w:tc>
        <w:tc>
          <w:tcPr>
            <w:tcW w:w="0" w:type="auto"/>
            <w:vAlign w:val="center"/>
            <w:hideMark/>
          </w:tcPr>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czas trwania etapu</w:t>
            </w:r>
          </w:p>
        </w:tc>
      </w:tr>
      <w:tr w:rsidR="0093742D" w:rsidRPr="0093742D" w:rsidTr="0093742D">
        <w:trPr>
          <w:tblCellSpacing w:w="15" w:type="dxa"/>
        </w:trPr>
        <w:tc>
          <w:tcPr>
            <w:tcW w:w="0" w:type="auto"/>
            <w:vAlign w:val="center"/>
            <w:hideMark/>
          </w:tcPr>
          <w:p w:rsidR="0093742D" w:rsidRPr="0093742D" w:rsidRDefault="0093742D" w:rsidP="0093742D">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93742D" w:rsidRPr="0093742D" w:rsidRDefault="0093742D" w:rsidP="0093742D">
            <w:pPr>
              <w:spacing w:after="0" w:line="240" w:lineRule="auto"/>
              <w:rPr>
                <w:rFonts w:ascii="Times New Roman" w:eastAsia="Times New Roman" w:hAnsi="Times New Roman" w:cs="Times New Roman"/>
                <w:sz w:val="20"/>
                <w:szCs w:val="20"/>
                <w:lang w:eastAsia="pl-PL"/>
              </w:rPr>
            </w:pPr>
          </w:p>
        </w:tc>
      </w:tr>
    </w:tbl>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93742D">
        <w:rPr>
          <w:rFonts w:ascii="Times New Roman" w:eastAsia="Times New Roman" w:hAnsi="Times New Roman" w:cs="Times New Roman"/>
          <w:sz w:val="24"/>
          <w:szCs w:val="24"/>
          <w:lang w:eastAsia="pl-PL"/>
        </w:rPr>
        <w:br/>
        <w:t xml:space="preserve">Warunki zamknięcia aukcji elektronicznej: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 xml:space="preserve">IV.2) KRYTERIA OCENY OFERT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 xml:space="preserve">IV.2.1) Kryteria oceny ofert: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5"/>
        <w:gridCol w:w="1049"/>
      </w:tblGrid>
      <w:tr w:rsidR="0093742D" w:rsidRPr="0093742D" w:rsidTr="0093742D">
        <w:trPr>
          <w:tblCellSpacing w:w="15" w:type="dxa"/>
        </w:trPr>
        <w:tc>
          <w:tcPr>
            <w:tcW w:w="0" w:type="auto"/>
            <w:vAlign w:val="center"/>
            <w:hideMark/>
          </w:tcPr>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i/>
                <w:iCs/>
                <w:sz w:val="24"/>
                <w:szCs w:val="24"/>
                <w:lang w:eastAsia="pl-PL"/>
              </w:rPr>
              <w:t>Kryteria</w:t>
            </w:r>
          </w:p>
        </w:tc>
        <w:tc>
          <w:tcPr>
            <w:tcW w:w="0" w:type="auto"/>
            <w:vAlign w:val="center"/>
            <w:hideMark/>
          </w:tcPr>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i/>
                <w:iCs/>
                <w:sz w:val="24"/>
                <w:szCs w:val="24"/>
                <w:lang w:eastAsia="pl-PL"/>
              </w:rPr>
              <w:t>Znaczenie</w:t>
            </w:r>
          </w:p>
        </w:tc>
      </w:tr>
      <w:tr w:rsidR="0093742D" w:rsidRPr="0093742D" w:rsidTr="0093742D">
        <w:trPr>
          <w:tblCellSpacing w:w="15" w:type="dxa"/>
        </w:trPr>
        <w:tc>
          <w:tcPr>
            <w:tcW w:w="0" w:type="auto"/>
            <w:vAlign w:val="center"/>
            <w:hideMark/>
          </w:tcPr>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Cena brutto</w:t>
            </w:r>
          </w:p>
        </w:tc>
        <w:tc>
          <w:tcPr>
            <w:tcW w:w="0" w:type="auto"/>
            <w:vAlign w:val="center"/>
            <w:hideMark/>
          </w:tcPr>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60</w:t>
            </w:r>
          </w:p>
        </w:tc>
      </w:tr>
      <w:tr w:rsidR="0093742D" w:rsidRPr="0093742D" w:rsidTr="0093742D">
        <w:trPr>
          <w:tblCellSpacing w:w="15" w:type="dxa"/>
        </w:trPr>
        <w:tc>
          <w:tcPr>
            <w:tcW w:w="0" w:type="auto"/>
            <w:vAlign w:val="center"/>
            <w:hideMark/>
          </w:tcPr>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Okres rękojmi</w:t>
            </w:r>
          </w:p>
        </w:tc>
        <w:tc>
          <w:tcPr>
            <w:tcW w:w="0" w:type="auto"/>
            <w:vAlign w:val="center"/>
            <w:hideMark/>
          </w:tcPr>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40</w:t>
            </w:r>
          </w:p>
        </w:tc>
      </w:tr>
    </w:tbl>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3742D">
        <w:rPr>
          <w:rFonts w:ascii="Times New Roman" w:eastAsia="Times New Roman" w:hAnsi="Times New Roman" w:cs="Times New Roman"/>
          <w:b/>
          <w:bCs/>
          <w:sz w:val="24"/>
          <w:szCs w:val="24"/>
          <w:lang w:eastAsia="pl-PL"/>
        </w:rPr>
        <w:t>Pzp</w:t>
      </w:r>
      <w:proofErr w:type="spellEnd"/>
      <w:r w:rsidRPr="0093742D">
        <w:rPr>
          <w:rFonts w:ascii="Times New Roman" w:eastAsia="Times New Roman" w:hAnsi="Times New Roman" w:cs="Times New Roman"/>
          <w:b/>
          <w:bCs/>
          <w:sz w:val="24"/>
          <w:szCs w:val="24"/>
          <w:lang w:eastAsia="pl-PL"/>
        </w:rPr>
        <w:t xml:space="preserve"> </w:t>
      </w:r>
      <w:r w:rsidRPr="0093742D">
        <w:rPr>
          <w:rFonts w:ascii="Times New Roman" w:eastAsia="Times New Roman" w:hAnsi="Times New Roman" w:cs="Times New Roman"/>
          <w:sz w:val="24"/>
          <w:szCs w:val="24"/>
          <w:lang w:eastAsia="pl-PL"/>
        </w:rPr>
        <w:t xml:space="preserve">(przetarg nieograniczony) </w:t>
      </w:r>
      <w:r w:rsidRPr="0093742D">
        <w:rPr>
          <w:rFonts w:ascii="Times New Roman" w:eastAsia="Times New Roman" w:hAnsi="Times New Roman" w:cs="Times New Roman"/>
          <w:sz w:val="24"/>
          <w:szCs w:val="24"/>
          <w:lang w:eastAsia="pl-PL"/>
        </w:rPr>
        <w:br/>
        <w:t xml:space="preserve">tak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 xml:space="preserve">IV.3) Negocjacje z ogłoszeniem, dialog konkurencyjny, partnerstwo innowacyjne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IV.3.1) Informacje na temat negocjacji z ogłoszeniem</w:t>
      </w:r>
      <w:r w:rsidRPr="0093742D">
        <w:rPr>
          <w:rFonts w:ascii="Times New Roman" w:eastAsia="Times New Roman" w:hAnsi="Times New Roman" w:cs="Times New Roman"/>
          <w:sz w:val="24"/>
          <w:szCs w:val="24"/>
          <w:lang w:eastAsia="pl-PL"/>
        </w:rPr>
        <w:br/>
        <w:t xml:space="preserve">Minimalne wymagania, które muszą spełniać wszystkie oferty: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93742D">
        <w:rPr>
          <w:rFonts w:ascii="Times New Roman" w:eastAsia="Times New Roman" w:hAnsi="Times New Roman" w:cs="Times New Roman"/>
          <w:sz w:val="24"/>
          <w:szCs w:val="24"/>
          <w:lang w:eastAsia="pl-PL"/>
        </w:rPr>
        <w:br/>
        <w:t xml:space="preserve">Przewidziany jest podział negocjacji na etapy w celu ograniczenia liczby ofert: nie </w:t>
      </w:r>
      <w:r w:rsidRPr="0093742D">
        <w:rPr>
          <w:rFonts w:ascii="Times New Roman" w:eastAsia="Times New Roman" w:hAnsi="Times New Roman" w:cs="Times New Roman"/>
          <w:sz w:val="24"/>
          <w:szCs w:val="24"/>
          <w:lang w:eastAsia="pl-PL"/>
        </w:rPr>
        <w:br/>
        <w:t xml:space="preserve">Należy podać informacje na temat etapów negocjacji (w tym liczbę etapów):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sz w:val="24"/>
          <w:szCs w:val="24"/>
          <w:lang w:eastAsia="pl-PL"/>
        </w:rPr>
        <w:br/>
        <w:t xml:space="preserve">Informacje dodatkowe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IV.3.2) Informacje na temat dialogu konkurencyjnego</w:t>
      </w:r>
      <w:r w:rsidRPr="0093742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sz w:val="24"/>
          <w:szCs w:val="24"/>
          <w:lang w:eastAsia="pl-PL"/>
        </w:rPr>
        <w:br/>
        <w:t xml:space="preserve">Wstępny harmonogram postępowania: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sz w:val="24"/>
          <w:szCs w:val="24"/>
          <w:lang w:eastAsia="pl-PL"/>
        </w:rPr>
        <w:br/>
        <w:t xml:space="preserve">Podział dialogu na etapy w celu ograniczenia liczby rozwiązań: nie </w:t>
      </w:r>
      <w:r w:rsidRPr="0093742D">
        <w:rPr>
          <w:rFonts w:ascii="Times New Roman" w:eastAsia="Times New Roman" w:hAnsi="Times New Roman" w:cs="Times New Roman"/>
          <w:sz w:val="24"/>
          <w:szCs w:val="24"/>
          <w:lang w:eastAsia="pl-PL"/>
        </w:rPr>
        <w:br/>
        <w:t xml:space="preserve">Należy podać informacje na temat etapów dialogu: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sz w:val="24"/>
          <w:szCs w:val="24"/>
          <w:lang w:eastAsia="pl-PL"/>
        </w:rPr>
        <w:br/>
        <w:t xml:space="preserve">Informacje dodatkowe: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IV.3.3) Informacje na temat partnerstwa innowacyjnego</w:t>
      </w:r>
      <w:r w:rsidRPr="0093742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sz w:val="24"/>
          <w:szCs w:val="24"/>
          <w:lang w:eastAsia="pl-PL"/>
        </w:rPr>
        <w:lastRenderedPageBreak/>
        <w:br/>
        <w:t xml:space="preserve">Podział negocjacji na etapy w celu ograniczeniu liczby ofert podlegających negocjacjom poprzez zastosowanie kryteriów oceny ofert wskazanych w specyfikacji istotnych warunków zamówienia: </w:t>
      </w:r>
      <w:r w:rsidRPr="0093742D">
        <w:rPr>
          <w:rFonts w:ascii="Times New Roman" w:eastAsia="Times New Roman" w:hAnsi="Times New Roman" w:cs="Times New Roman"/>
          <w:sz w:val="24"/>
          <w:szCs w:val="24"/>
          <w:lang w:eastAsia="pl-PL"/>
        </w:rPr>
        <w:br/>
        <w:t xml:space="preserve">nie </w:t>
      </w:r>
      <w:r w:rsidRPr="0093742D">
        <w:rPr>
          <w:rFonts w:ascii="Times New Roman" w:eastAsia="Times New Roman" w:hAnsi="Times New Roman" w:cs="Times New Roman"/>
          <w:sz w:val="24"/>
          <w:szCs w:val="24"/>
          <w:lang w:eastAsia="pl-PL"/>
        </w:rPr>
        <w:br/>
        <w:t xml:space="preserve">Informacje dodatkowe: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 xml:space="preserve">IV.4) Licytacja elektroniczna </w:t>
      </w:r>
      <w:r w:rsidRPr="0093742D">
        <w:rPr>
          <w:rFonts w:ascii="Times New Roman" w:eastAsia="Times New Roman" w:hAnsi="Times New Roman" w:cs="Times New Roman"/>
          <w:sz w:val="24"/>
          <w:szCs w:val="24"/>
          <w:lang w:eastAsia="pl-PL"/>
        </w:rPr>
        <w:br/>
        <w:t xml:space="preserve">Adres strony internetowej, na której będzie prowadzona licytacja elektroniczna: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 xml:space="preserve">Informacje o liczbie etapów licytacji elektronicznej i czasie ich trwania: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93742D" w:rsidRPr="0093742D" w:rsidTr="0093742D">
        <w:trPr>
          <w:tblCellSpacing w:w="15" w:type="dxa"/>
        </w:trPr>
        <w:tc>
          <w:tcPr>
            <w:tcW w:w="0" w:type="auto"/>
            <w:vAlign w:val="center"/>
            <w:hideMark/>
          </w:tcPr>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etap nr</w:t>
            </w:r>
          </w:p>
        </w:tc>
        <w:tc>
          <w:tcPr>
            <w:tcW w:w="0" w:type="auto"/>
            <w:vAlign w:val="center"/>
            <w:hideMark/>
          </w:tcPr>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czas trwania etapu</w:t>
            </w:r>
          </w:p>
        </w:tc>
      </w:tr>
      <w:tr w:rsidR="0093742D" w:rsidRPr="0093742D" w:rsidTr="0093742D">
        <w:trPr>
          <w:tblCellSpacing w:w="15" w:type="dxa"/>
        </w:trPr>
        <w:tc>
          <w:tcPr>
            <w:tcW w:w="0" w:type="auto"/>
            <w:vAlign w:val="center"/>
            <w:hideMark/>
          </w:tcPr>
          <w:p w:rsidR="0093742D" w:rsidRPr="0093742D" w:rsidRDefault="0093742D" w:rsidP="0093742D">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93742D" w:rsidRPr="0093742D" w:rsidRDefault="0093742D" w:rsidP="0093742D">
            <w:pPr>
              <w:spacing w:after="0" w:line="240" w:lineRule="auto"/>
              <w:rPr>
                <w:rFonts w:ascii="Times New Roman" w:eastAsia="Times New Roman" w:hAnsi="Times New Roman" w:cs="Times New Roman"/>
                <w:sz w:val="20"/>
                <w:szCs w:val="20"/>
                <w:lang w:eastAsia="pl-PL"/>
              </w:rPr>
            </w:pPr>
          </w:p>
        </w:tc>
      </w:tr>
    </w:tbl>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 xml:space="preserve">Termin otwarcia licytacji elektronicznej: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t xml:space="preserve">Termin i warunki zamknięcia licytacji elektronicznej: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br/>
        <w:t xml:space="preserve">Wymagania dotyczące zabezpieczenia należytego wykonania umowy: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sz w:val="24"/>
          <w:szCs w:val="24"/>
          <w:lang w:eastAsia="pl-PL"/>
        </w:rPr>
        <w:br/>
        <w:t xml:space="preserve">Informacje dodatkowe: </w:t>
      </w:r>
    </w:p>
    <w:p w:rsidR="0093742D" w:rsidRPr="0093742D" w:rsidRDefault="0093742D" w:rsidP="0093742D">
      <w:pPr>
        <w:spacing w:after="0" w:line="240" w:lineRule="auto"/>
        <w:rPr>
          <w:rFonts w:ascii="Times New Roman" w:eastAsia="Times New Roman" w:hAnsi="Times New Roman" w:cs="Times New Roman"/>
          <w:sz w:val="24"/>
          <w:szCs w:val="24"/>
          <w:lang w:eastAsia="pl-PL"/>
        </w:rPr>
      </w:pPr>
      <w:r w:rsidRPr="0093742D">
        <w:rPr>
          <w:rFonts w:ascii="Times New Roman" w:eastAsia="Times New Roman" w:hAnsi="Times New Roman" w:cs="Times New Roman"/>
          <w:b/>
          <w:bCs/>
          <w:sz w:val="24"/>
          <w:szCs w:val="24"/>
          <w:lang w:eastAsia="pl-PL"/>
        </w:rPr>
        <w:t>IV.5) ZMIANA UMOWY</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3742D">
        <w:rPr>
          <w:rFonts w:ascii="Times New Roman" w:eastAsia="Times New Roman" w:hAnsi="Times New Roman" w:cs="Times New Roman"/>
          <w:sz w:val="24"/>
          <w:szCs w:val="24"/>
          <w:lang w:eastAsia="pl-PL"/>
        </w:rPr>
        <w:t xml:space="preserve"> tak </w:t>
      </w:r>
      <w:r w:rsidRPr="0093742D">
        <w:rPr>
          <w:rFonts w:ascii="Times New Roman" w:eastAsia="Times New Roman" w:hAnsi="Times New Roman" w:cs="Times New Roman"/>
          <w:sz w:val="24"/>
          <w:szCs w:val="24"/>
          <w:lang w:eastAsia="pl-PL"/>
        </w:rPr>
        <w:br/>
        <w:t xml:space="preserve">Należy wskazać zakres, charakter zmian oraz warunki wprowadzenia zmian: </w:t>
      </w:r>
      <w:r w:rsidRPr="0093742D">
        <w:rPr>
          <w:rFonts w:ascii="Times New Roman" w:eastAsia="Times New Roman" w:hAnsi="Times New Roman" w:cs="Times New Roman"/>
          <w:sz w:val="24"/>
          <w:szCs w:val="24"/>
          <w:lang w:eastAsia="pl-PL"/>
        </w:rPr>
        <w:br/>
        <w:t xml:space="preserve">Zamawiający zgodnie z art. 144 ust. 1 ustawy </w:t>
      </w:r>
      <w:proofErr w:type="spellStart"/>
      <w:r w:rsidRPr="0093742D">
        <w:rPr>
          <w:rFonts w:ascii="Times New Roman" w:eastAsia="Times New Roman" w:hAnsi="Times New Roman" w:cs="Times New Roman"/>
          <w:sz w:val="24"/>
          <w:szCs w:val="24"/>
          <w:lang w:eastAsia="pl-PL"/>
        </w:rPr>
        <w:t>Pzp</w:t>
      </w:r>
      <w:proofErr w:type="spellEnd"/>
      <w:r w:rsidRPr="0093742D">
        <w:rPr>
          <w:rFonts w:ascii="Times New Roman" w:eastAsia="Times New Roman" w:hAnsi="Times New Roman" w:cs="Times New Roman"/>
          <w:sz w:val="24"/>
          <w:szCs w:val="24"/>
          <w:lang w:eastAsia="pl-PL"/>
        </w:rPr>
        <w:t xml:space="preserve"> przewiduje możliwość istotnych zmian postanowień zawartej Umowy w stosunku do treści oferty, na podstawie której dokonano wyboru Wykonawcy, w przypadku wystąpienia co najmniej jednej z okoliczności wymienionych poniżej, z uwzględnieniem podawanych warunków ich wprowadzenia: 1. zmiana terminu realizacji Przedmiotu Umowy spowodowana: a. zaistnieniem, po zawarciu Umowy, przypadku siły wyższej, przez którą, na potrzeby niniejszego warunku, rozumieć należy zdarzenie zewnętrzne wobec łączącej strony więzi prawnej: - o charakterze niezależnym od Stron, - którego Strony nie mogły przewidzieć przed zawarciem Umowy, - którego nie można uniknąć ani któremu Strony nie mogły zapobiec przy zachowaniu należytej staranności, której nie można przypisać drugiej Stronie. Za siłę wyższą warunkującą zmianę Umowy uważać się będzie w szczególności: powódź, pożar, nagłe załamania warunków atmosferycznych. b. koniecznością wprowadzenia zmian w Dokumentacji Projektowej przekazanej Wykonawcy przez Zamawiającego, a wynikających z błędów, które w niej wystąpiły; c. wstrzymaniem robót budowlanych przez właściwy organ z przyczyn niezawinionych przez Wykonawcę, opóźnieniem związanym z uzyskiwaniem przez Wykonawcę lub Zamawiającego niezbędnych dokumentów w myśl ustawy Prawo </w:t>
      </w:r>
      <w:r w:rsidRPr="0093742D">
        <w:rPr>
          <w:rFonts w:ascii="Times New Roman" w:eastAsia="Times New Roman" w:hAnsi="Times New Roman" w:cs="Times New Roman"/>
          <w:sz w:val="24"/>
          <w:szCs w:val="24"/>
          <w:lang w:eastAsia="pl-PL"/>
        </w:rPr>
        <w:lastRenderedPageBreak/>
        <w:t xml:space="preserve">budowlane, innymi okolicznościami nie powstałymi z winy Wykonawcy; d. koniecznością wykonania zamówień dodatkowych, niemożliwych do przewidzenia przed zawarciem Umowy przez doświadczonego Wykonawcę; e. w przypadku kradzieży, zniszczenia, wandalizmu obiektów i urządzeń przez osoby trzecie w trakcie realizacji Umowy, a Wykonawca dołożył należytej staranności w zabezpieczeniu mienia i to wykaże; f. Zamawiający przewiduje możliwość wstrzymania robót na pisemny wniosek Wykonawcy w przypadku wystąpienia w czasie realizacji Przedmiotu Umowy okoliczności uniemożliwiających wykonanie robót objętych zamówieniem do czasu ustąpienia lub wyjaśnienia okoliczności uniemożliwiających wykonywanie robót. W przypadku wystąpienia którejkolwiek z okoliczności wymienionych wyżej, termin przewidziany na ukończenie robót może ulec odpowiedniemu przedłużeniu, o czas niezbędny do zakończenia wykonywania jej przedmiotu w sposób należyty, nie dłużej jednak niż o okres trwania tych okoliczności. 2. Zmiany technologiczne, w szczególności: a. konieczność zrealizowania Przedmiotu Umowy przy zastosowaniu innych rozwiązań technicznych/technologicznych niż wskazane w dokumentacji projektowej w sytuacji gdyby zastosowanie przewidzianych rozwiązań groziło niewykonaniem lub wadliwym wykonaniem Przedmiotu Umowy; b. niedostępność na rynku materiałów wskazanych w dokumentacji spowodowana zaprzestaniem produkcji lub wycofaniem z rynku tych materiałów; c. pojawienie się na rynku materiałów nowszej generacji pozwalających na zaoszczędzenie kosztów realizacji Przedmiotu Umowy, z tym, że wszystkie elementy oceniane nie mogą być mniej korzystne dla Zamawiającego, lub umożliwiające uzyskanie lepszej jakości robót; d. pojawienie się nowszej technologii wykonania zaprojektowanych robót pozwalającej na zaoszczędzenie czasu realizacji inwestycji lub kosztów wykonywanych robót, jak również kosztów eksploatacji wykonanego Przedmiotu Umowy, które nie odbiega od rynkowych uwarunkowań; e. konieczność zrealizowania projektu przy zastosowaniu innych rozwiązań technicznych lub materiałowych ze względu na zmiany obowiązującego prawa. W przypadku wystąpienia którejkolwiek z okoliczności wymienionych w pkt 2 niniejszego paragrafu, możliwa jest w szczególności zmiana sposobu wykonania, materiałów i technologii robót. 3. Zmiany osób wskazanych w ofercie Wykonawcy, przy pomocy których Wykonawca realizuje Przedmiot Umowy, na inne legitymujące się co najmniej równoważnymi uprawnieniami i kwalifikacjami, w przypadku śmierci, choroby lub rozwiązania stosunku pracy.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 xml:space="preserve">IV.6) INFORMACJE ADMINISTRACYJNE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 xml:space="preserve">IV.6.1) Sposób udostępniania informacji o charakterze poufnym </w:t>
      </w:r>
      <w:r w:rsidRPr="0093742D">
        <w:rPr>
          <w:rFonts w:ascii="Times New Roman" w:eastAsia="Times New Roman" w:hAnsi="Times New Roman" w:cs="Times New Roman"/>
          <w:i/>
          <w:iCs/>
          <w:sz w:val="24"/>
          <w:szCs w:val="24"/>
          <w:lang w:eastAsia="pl-PL"/>
        </w:rPr>
        <w:t xml:space="preserve">(jeżeli dotyczy):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Środki służące ochronie informacji o charakterze poufnym</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3742D">
        <w:rPr>
          <w:rFonts w:ascii="Times New Roman" w:eastAsia="Times New Roman" w:hAnsi="Times New Roman" w:cs="Times New Roman"/>
          <w:sz w:val="24"/>
          <w:szCs w:val="24"/>
          <w:lang w:eastAsia="pl-PL"/>
        </w:rPr>
        <w:br/>
        <w:t xml:space="preserve">Data: 09/03/2017, godzina: 15:00, </w:t>
      </w:r>
      <w:r w:rsidRPr="0093742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3742D">
        <w:rPr>
          <w:rFonts w:ascii="Times New Roman" w:eastAsia="Times New Roman" w:hAnsi="Times New Roman" w:cs="Times New Roman"/>
          <w:sz w:val="24"/>
          <w:szCs w:val="24"/>
          <w:lang w:eastAsia="pl-PL"/>
        </w:rPr>
        <w:br/>
        <w:t xml:space="preserve">nie </w:t>
      </w:r>
      <w:r w:rsidRPr="0093742D">
        <w:rPr>
          <w:rFonts w:ascii="Times New Roman" w:eastAsia="Times New Roman" w:hAnsi="Times New Roman" w:cs="Times New Roman"/>
          <w:sz w:val="24"/>
          <w:szCs w:val="24"/>
          <w:lang w:eastAsia="pl-PL"/>
        </w:rPr>
        <w:br/>
        <w:t xml:space="preserve">Wskazać powody: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3742D">
        <w:rPr>
          <w:rFonts w:ascii="Times New Roman" w:eastAsia="Times New Roman" w:hAnsi="Times New Roman" w:cs="Times New Roman"/>
          <w:sz w:val="24"/>
          <w:szCs w:val="24"/>
          <w:lang w:eastAsia="pl-PL"/>
        </w:rPr>
        <w:br/>
        <w:t xml:space="preserve">&gt;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 xml:space="preserve">IV.6.3) Termin związania ofertą: </w:t>
      </w:r>
      <w:r w:rsidRPr="0093742D">
        <w:rPr>
          <w:rFonts w:ascii="Times New Roman" w:eastAsia="Times New Roman" w:hAnsi="Times New Roman" w:cs="Times New Roman"/>
          <w:sz w:val="24"/>
          <w:szCs w:val="24"/>
          <w:lang w:eastAsia="pl-PL"/>
        </w:rPr>
        <w:t xml:space="preserve">okres w dniach: 30 (od ostatecznego terminu składania ofert)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lastRenderedPageBreak/>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3742D">
        <w:rPr>
          <w:rFonts w:ascii="Times New Roman" w:eastAsia="Times New Roman" w:hAnsi="Times New Roman" w:cs="Times New Roman"/>
          <w:sz w:val="24"/>
          <w:szCs w:val="24"/>
          <w:lang w:eastAsia="pl-PL"/>
        </w:rPr>
        <w:t xml:space="preserve"> nie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3742D">
        <w:rPr>
          <w:rFonts w:ascii="Times New Roman" w:eastAsia="Times New Roman" w:hAnsi="Times New Roman" w:cs="Times New Roman"/>
          <w:sz w:val="24"/>
          <w:szCs w:val="24"/>
          <w:lang w:eastAsia="pl-PL"/>
        </w:rPr>
        <w:t xml:space="preserve"> nie </w:t>
      </w:r>
      <w:r w:rsidRPr="0093742D">
        <w:rPr>
          <w:rFonts w:ascii="Times New Roman" w:eastAsia="Times New Roman" w:hAnsi="Times New Roman" w:cs="Times New Roman"/>
          <w:sz w:val="24"/>
          <w:szCs w:val="24"/>
          <w:lang w:eastAsia="pl-PL"/>
        </w:rPr>
        <w:br/>
      </w:r>
      <w:r w:rsidRPr="0093742D">
        <w:rPr>
          <w:rFonts w:ascii="Times New Roman" w:eastAsia="Times New Roman" w:hAnsi="Times New Roman" w:cs="Times New Roman"/>
          <w:b/>
          <w:bCs/>
          <w:sz w:val="24"/>
          <w:szCs w:val="24"/>
          <w:lang w:eastAsia="pl-PL"/>
        </w:rPr>
        <w:t>IV.6.6) Informacje dodatkowe:</w:t>
      </w:r>
    </w:p>
    <w:p w:rsidR="0093742D" w:rsidRPr="0093742D" w:rsidRDefault="0093742D" w:rsidP="0093742D">
      <w:pPr>
        <w:spacing w:after="240" w:line="240" w:lineRule="auto"/>
        <w:rPr>
          <w:rFonts w:ascii="Times New Roman" w:eastAsia="Times New Roman" w:hAnsi="Times New Roman" w:cs="Times New Roman"/>
          <w:sz w:val="24"/>
          <w:szCs w:val="24"/>
          <w:lang w:eastAsia="pl-PL"/>
        </w:rPr>
      </w:pPr>
    </w:p>
    <w:p w:rsidR="00943599" w:rsidRDefault="00943599"/>
    <w:sectPr w:rsidR="009435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42D"/>
    <w:rsid w:val="0093742D"/>
    <w:rsid w:val="009435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42CE8-72FF-4E61-B042-1F7D6714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666105">
      <w:bodyDiv w:val="1"/>
      <w:marLeft w:val="0"/>
      <w:marRight w:val="0"/>
      <w:marTop w:val="0"/>
      <w:marBottom w:val="0"/>
      <w:divBdr>
        <w:top w:val="none" w:sz="0" w:space="0" w:color="auto"/>
        <w:left w:val="none" w:sz="0" w:space="0" w:color="auto"/>
        <w:bottom w:val="none" w:sz="0" w:space="0" w:color="auto"/>
        <w:right w:val="none" w:sz="0" w:space="0" w:color="auto"/>
      </w:divBdr>
      <w:divsChild>
        <w:div w:id="970743157">
          <w:marLeft w:val="0"/>
          <w:marRight w:val="0"/>
          <w:marTop w:val="0"/>
          <w:marBottom w:val="0"/>
          <w:divBdr>
            <w:top w:val="none" w:sz="0" w:space="0" w:color="auto"/>
            <w:left w:val="none" w:sz="0" w:space="0" w:color="auto"/>
            <w:bottom w:val="none" w:sz="0" w:space="0" w:color="auto"/>
            <w:right w:val="none" w:sz="0" w:space="0" w:color="auto"/>
          </w:divBdr>
          <w:divsChild>
            <w:div w:id="1468430075">
              <w:marLeft w:val="0"/>
              <w:marRight w:val="0"/>
              <w:marTop w:val="0"/>
              <w:marBottom w:val="0"/>
              <w:divBdr>
                <w:top w:val="none" w:sz="0" w:space="0" w:color="auto"/>
                <w:left w:val="none" w:sz="0" w:space="0" w:color="auto"/>
                <w:bottom w:val="none" w:sz="0" w:space="0" w:color="auto"/>
                <w:right w:val="none" w:sz="0" w:space="0" w:color="auto"/>
              </w:divBdr>
              <w:divsChild>
                <w:div w:id="937535">
                  <w:marLeft w:val="0"/>
                  <w:marRight w:val="0"/>
                  <w:marTop w:val="0"/>
                  <w:marBottom w:val="0"/>
                  <w:divBdr>
                    <w:top w:val="none" w:sz="0" w:space="0" w:color="auto"/>
                    <w:left w:val="none" w:sz="0" w:space="0" w:color="auto"/>
                    <w:bottom w:val="none" w:sz="0" w:space="0" w:color="auto"/>
                    <w:right w:val="none" w:sz="0" w:space="0" w:color="auto"/>
                  </w:divBdr>
                  <w:divsChild>
                    <w:div w:id="389768893">
                      <w:marLeft w:val="0"/>
                      <w:marRight w:val="0"/>
                      <w:marTop w:val="0"/>
                      <w:marBottom w:val="0"/>
                      <w:divBdr>
                        <w:top w:val="none" w:sz="0" w:space="0" w:color="auto"/>
                        <w:left w:val="none" w:sz="0" w:space="0" w:color="auto"/>
                        <w:bottom w:val="none" w:sz="0" w:space="0" w:color="auto"/>
                        <w:right w:val="none" w:sz="0" w:space="0" w:color="auto"/>
                      </w:divBdr>
                    </w:div>
                    <w:div w:id="107242735">
                      <w:marLeft w:val="0"/>
                      <w:marRight w:val="0"/>
                      <w:marTop w:val="0"/>
                      <w:marBottom w:val="0"/>
                      <w:divBdr>
                        <w:top w:val="none" w:sz="0" w:space="0" w:color="auto"/>
                        <w:left w:val="none" w:sz="0" w:space="0" w:color="auto"/>
                        <w:bottom w:val="none" w:sz="0" w:space="0" w:color="auto"/>
                        <w:right w:val="none" w:sz="0" w:space="0" w:color="auto"/>
                      </w:divBdr>
                    </w:div>
                    <w:div w:id="1198423092">
                      <w:marLeft w:val="0"/>
                      <w:marRight w:val="0"/>
                      <w:marTop w:val="0"/>
                      <w:marBottom w:val="0"/>
                      <w:divBdr>
                        <w:top w:val="none" w:sz="0" w:space="0" w:color="auto"/>
                        <w:left w:val="none" w:sz="0" w:space="0" w:color="auto"/>
                        <w:bottom w:val="none" w:sz="0" w:space="0" w:color="auto"/>
                        <w:right w:val="none" w:sz="0" w:space="0" w:color="auto"/>
                      </w:divBdr>
                    </w:div>
                    <w:div w:id="990208337">
                      <w:marLeft w:val="0"/>
                      <w:marRight w:val="0"/>
                      <w:marTop w:val="0"/>
                      <w:marBottom w:val="0"/>
                      <w:divBdr>
                        <w:top w:val="none" w:sz="0" w:space="0" w:color="auto"/>
                        <w:left w:val="none" w:sz="0" w:space="0" w:color="auto"/>
                        <w:bottom w:val="none" w:sz="0" w:space="0" w:color="auto"/>
                        <w:right w:val="none" w:sz="0" w:space="0" w:color="auto"/>
                      </w:divBdr>
                      <w:divsChild>
                        <w:div w:id="1901597966">
                          <w:marLeft w:val="0"/>
                          <w:marRight w:val="0"/>
                          <w:marTop w:val="0"/>
                          <w:marBottom w:val="0"/>
                          <w:divBdr>
                            <w:top w:val="none" w:sz="0" w:space="0" w:color="auto"/>
                            <w:left w:val="none" w:sz="0" w:space="0" w:color="auto"/>
                            <w:bottom w:val="none" w:sz="0" w:space="0" w:color="auto"/>
                            <w:right w:val="none" w:sz="0" w:space="0" w:color="auto"/>
                          </w:divBdr>
                        </w:div>
                      </w:divsChild>
                    </w:div>
                    <w:div w:id="164250431">
                      <w:marLeft w:val="0"/>
                      <w:marRight w:val="0"/>
                      <w:marTop w:val="0"/>
                      <w:marBottom w:val="0"/>
                      <w:divBdr>
                        <w:top w:val="none" w:sz="0" w:space="0" w:color="auto"/>
                        <w:left w:val="none" w:sz="0" w:space="0" w:color="auto"/>
                        <w:bottom w:val="none" w:sz="0" w:space="0" w:color="auto"/>
                        <w:right w:val="none" w:sz="0" w:space="0" w:color="auto"/>
                      </w:divBdr>
                      <w:divsChild>
                        <w:div w:id="286090657">
                          <w:marLeft w:val="0"/>
                          <w:marRight w:val="0"/>
                          <w:marTop w:val="0"/>
                          <w:marBottom w:val="0"/>
                          <w:divBdr>
                            <w:top w:val="none" w:sz="0" w:space="0" w:color="auto"/>
                            <w:left w:val="none" w:sz="0" w:space="0" w:color="auto"/>
                            <w:bottom w:val="none" w:sz="0" w:space="0" w:color="auto"/>
                            <w:right w:val="none" w:sz="0" w:space="0" w:color="auto"/>
                          </w:divBdr>
                        </w:div>
                      </w:divsChild>
                    </w:div>
                    <w:div w:id="46995707">
                      <w:marLeft w:val="0"/>
                      <w:marRight w:val="0"/>
                      <w:marTop w:val="0"/>
                      <w:marBottom w:val="0"/>
                      <w:divBdr>
                        <w:top w:val="none" w:sz="0" w:space="0" w:color="auto"/>
                        <w:left w:val="none" w:sz="0" w:space="0" w:color="auto"/>
                        <w:bottom w:val="none" w:sz="0" w:space="0" w:color="auto"/>
                        <w:right w:val="none" w:sz="0" w:space="0" w:color="auto"/>
                      </w:divBdr>
                      <w:divsChild>
                        <w:div w:id="1993631287">
                          <w:marLeft w:val="0"/>
                          <w:marRight w:val="0"/>
                          <w:marTop w:val="0"/>
                          <w:marBottom w:val="0"/>
                          <w:divBdr>
                            <w:top w:val="none" w:sz="0" w:space="0" w:color="auto"/>
                            <w:left w:val="none" w:sz="0" w:space="0" w:color="auto"/>
                            <w:bottom w:val="none" w:sz="0" w:space="0" w:color="auto"/>
                            <w:right w:val="none" w:sz="0" w:space="0" w:color="auto"/>
                          </w:divBdr>
                        </w:div>
                        <w:div w:id="1914119638">
                          <w:marLeft w:val="0"/>
                          <w:marRight w:val="0"/>
                          <w:marTop w:val="0"/>
                          <w:marBottom w:val="0"/>
                          <w:divBdr>
                            <w:top w:val="none" w:sz="0" w:space="0" w:color="auto"/>
                            <w:left w:val="none" w:sz="0" w:space="0" w:color="auto"/>
                            <w:bottom w:val="none" w:sz="0" w:space="0" w:color="auto"/>
                            <w:right w:val="none" w:sz="0" w:space="0" w:color="auto"/>
                          </w:divBdr>
                        </w:div>
                        <w:div w:id="648631739">
                          <w:marLeft w:val="0"/>
                          <w:marRight w:val="0"/>
                          <w:marTop w:val="0"/>
                          <w:marBottom w:val="0"/>
                          <w:divBdr>
                            <w:top w:val="none" w:sz="0" w:space="0" w:color="auto"/>
                            <w:left w:val="none" w:sz="0" w:space="0" w:color="auto"/>
                            <w:bottom w:val="none" w:sz="0" w:space="0" w:color="auto"/>
                            <w:right w:val="none" w:sz="0" w:space="0" w:color="auto"/>
                          </w:divBdr>
                        </w:div>
                        <w:div w:id="11343964">
                          <w:marLeft w:val="0"/>
                          <w:marRight w:val="0"/>
                          <w:marTop w:val="0"/>
                          <w:marBottom w:val="0"/>
                          <w:divBdr>
                            <w:top w:val="none" w:sz="0" w:space="0" w:color="auto"/>
                            <w:left w:val="none" w:sz="0" w:space="0" w:color="auto"/>
                            <w:bottom w:val="none" w:sz="0" w:space="0" w:color="auto"/>
                            <w:right w:val="none" w:sz="0" w:space="0" w:color="auto"/>
                          </w:divBdr>
                        </w:div>
                      </w:divsChild>
                    </w:div>
                    <w:div w:id="409469637">
                      <w:marLeft w:val="0"/>
                      <w:marRight w:val="0"/>
                      <w:marTop w:val="0"/>
                      <w:marBottom w:val="0"/>
                      <w:divBdr>
                        <w:top w:val="none" w:sz="0" w:space="0" w:color="auto"/>
                        <w:left w:val="none" w:sz="0" w:space="0" w:color="auto"/>
                        <w:bottom w:val="none" w:sz="0" w:space="0" w:color="auto"/>
                        <w:right w:val="none" w:sz="0" w:space="0" w:color="auto"/>
                      </w:divBdr>
                      <w:divsChild>
                        <w:div w:id="1486241347">
                          <w:marLeft w:val="0"/>
                          <w:marRight w:val="0"/>
                          <w:marTop w:val="0"/>
                          <w:marBottom w:val="0"/>
                          <w:divBdr>
                            <w:top w:val="none" w:sz="0" w:space="0" w:color="auto"/>
                            <w:left w:val="none" w:sz="0" w:space="0" w:color="auto"/>
                            <w:bottom w:val="none" w:sz="0" w:space="0" w:color="auto"/>
                            <w:right w:val="none" w:sz="0" w:space="0" w:color="auto"/>
                          </w:divBdr>
                        </w:div>
                        <w:div w:id="405538045">
                          <w:marLeft w:val="0"/>
                          <w:marRight w:val="0"/>
                          <w:marTop w:val="0"/>
                          <w:marBottom w:val="0"/>
                          <w:divBdr>
                            <w:top w:val="none" w:sz="0" w:space="0" w:color="auto"/>
                            <w:left w:val="none" w:sz="0" w:space="0" w:color="auto"/>
                            <w:bottom w:val="none" w:sz="0" w:space="0" w:color="auto"/>
                            <w:right w:val="none" w:sz="0" w:space="0" w:color="auto"/>
                          </w:divBdr>
                        </w:div>
                        <w:div w:id="2008173532">
                          <w:marLeft w:val="0"/>
                          <w:marRight w:val="0"/>
                          <w:marTop w:val="0"/>
                          <w:marBottom w:val="0"/>
                          <w:divBdr>
                            <w:top w:val="none" w:sz="0" w:space="0" w:color="auto"/>
                            <w:left w:val="none" w:sz="0" w:space="0" w:color="auto"/>
                            <w:bottom w:val="none" w:sz="0" w:space="0" w:color="auto"/>
                            <w:right w:val="none" w:sz="0" w:space="0" w:color="auto"/>
                          </w:divBdr>
                        </w:div>
                        <w:div w:id="1323463967">
                          <w:marLeft w:val="0"/>
                          <w:marRight w:val="0"/>
                          <w:marTop w:val="0"/>
                          <w:marBottom w:val="0"/>
                          <w:divBdr>
                            <w:top w:val="none" w:sz="0" w:space="0" w:color="auto"/>
                            <w:left w:val="none" w:sz="0" w:space="0" w:color="auto"/>
                            <w:bottom w:val="none" w:sz="0" w:space="0" w:color="auto"/>
                            <w:right w:val="none" w:sz="0" w:space="0" w:color="auto"/>
                          </w:divBdr>
                        </w:div>
                        <w:div w:id="1203133720">
                          <w:marLeft w:val="0"/>
                          <w:marRight w:val="0"/>
                          <w:marTop w:val="0"/>
                          <w:marBottom w:val="0"/>
                          <w:divBdr>
                            <w:top w:val="none" w:sz="0" w:space="0" w:color="auto"/>
                            <w:left w:val="none" w:sz="0" w:space="0" w:color="auto"/>
                            <w:bottom w:val="none" w:sz="0" w:space="0" w:color="auto"/>
                            <w:right w:val="none" w:sz="0" w:space="0" w:color="auto"/>
                          </w:divBdr>
                        </w:div>
                        <w:div w:id="2081369006">
                          <w:marLeft w:val="0"/>
                          <w:marRight w:val="0"/>
                          <w:marTop w:val="0"/>
                          <w:marBottom w:val="0"/>
                          <w:divBdr>
                            <w:top w:val="none" w:sz="0" w:space="0" w:color="auto"/>
                            <w:left w:val="none" w:sz="0" w:space="0" w:color="auto"/>
                            <w:bottom w:val="none" w:sz="0" w:space="0" w:color="auto"/>
                            <w:right w:val="none" w:sz="0" w:space="0" w:color="auto"/>
                          </w:divBdr>
                        </w:div>
                        <w:div w:id="978654120">
                          <w:marLeft w:val="0"/>
                          <w:marRight w:val="0"/>
                          <w:marTop w:val="0"/>
                          <w:marBottom w:val="0"/>
                          <w:divBdr>
                            <w:top w:val="none" w:sz="0" w:space="0" w:color="auto"/>
                            <w:left w:val="none" w:sz="0" w:space="0" w:color="auto"/>
                            <w:bottom w:val="none" w:sz="0" w:space="0" w:color="auto"/>
                            <w:right w:val="none" w:sz="0" w:space="0" w:color="auto"/>
                          </w:divBdr>
                        </w:div>
                      </w:divsChild>
                    </w:div>
                    <w:div w:id="1083185441">
                      <w:marLeft w:val="0"/>
                      <w:marRight w:val="0"/>
                      <w:marTop w:val="0"/>
                      <w:marBottom w:val="0"/>
                      <w:divBdr>
                        <w:top w:val="none" w:sz="0" w:space="0" w:color="auto"/>
                        <w:left w:val="none" w:sz="0" w:space="0" w:color="auto"/>
                        <w:bottom w:val="none" w:sz="0" w:space="0" w:color="auto"/>
                        <w:right w:val="none" w:sz="0" w:space="0" w:color="auto"/>
                      </w:divBdr>
                      <w:divsChild>
                        <w:div w:id="940265490">
                          <w:marLeft w:val="0"/>
                          <w:marRight w:val="0"/>
                          <w:marTop w:val="0"/>
                          <w:marBottom w:val="0"/>
                          <w:divBdr>
                            <w:top w:val="none" w:sz="0" w:space="0" w:color="auto"/>
                            <w:left w:val="none" w:sz="0" w:space="0" w:color="auto"/>
                            <w:bottom w:val="none" w:sz="0" w:space="0" w:color="auto"/>
                            <w:right w:val="none" w:sz="0" w:space="0" w:color="auto"/>
                          </w:divBdr>
                        </w:div>
                        <w:div w:id="1519851474">
                          <w:marLeft w:val="0"/>
                          <w:marRight w:val="0"/>
                          <w:marTop w:val="0"/>
                          <w:marBottom w:val="0"/>
                          <w:divBdr>
                            <w:top w:val="none" w:sz="0" w:space="0" w:color="auto"/>
                            <w:left w:val="none" w:sz="0" w:space="0" w:color="auto"/>
                            <w:bottom w:val="none" w:sz="0" w:space="0" w:color="auto"/>
                            <w:right w:val="none" w:sz="0" w:space="0" w:color="auto"/>
                          </w:divBdr>
                        </w:div>
                        <w:div w:id="1636528131">
                          <w:marLeft w:val="0"/>
                          <w:marRight w:val="0"/>
                          <w:marTop w:val="0"/>
                          <w:marBottom w:val="0"/>
                          <w:divBdr>
                            <w:top w:val="none" w:sz="0" w:space="0" w:color="auto"/>
                            <w:left w:val="none" w:sz="0" w:space="0" w:color="auto"/>
                            <w:bottom w:val="none" w:sz="0" w:space="0" w:color="auto"/>
                            <w:right w:val="none" w:sz="0" w:space="0" w:color="auto"/>
                          </w:divBdr>
                        </w:div>
                      </w:divsChild>
                    </w:div>
                    <w:div w:id="619075227">
                      <w:marLeft w:val="0"/>
                      <w:marRight w:val="0"/>
                      <w:marTop w:val="0"/>
                      <w:marBottom w:val="0"/>
                      <w:divBdr>
                        <w:top w:val="none" w:sz="0" w:space="0" w:color="auto"/>
                        <w:left w:val="none" w:sz="0" w:space="0" w:color="auto"/>
                        <w:bottom w:val="none" w:sz="0" w:space="0" w:color="auto"/>
                        <w:right w:val="none" w:sz="0" w:space="0" w:color="auto"/>
                      </w:divBdr>
                      <w:divsChild>
                        <w:div w:id="243993403">
                          <w:marLeft w:val="0"/>
                          <w:marRight w:val="0"/>
                          <w:marTop w:val="0"/>
                          <w:marBottom w:val="0"/>
                          <w:divBdr>
                            <w:top w:val="none" w:sz="0" w:space="0" w:color="auto"/>
                            <w:left w:val="none" w:sz="0" w:space="0" w:color="auto"/>
                            <w:bottom w:val="none" w:sz="0" w:space="0" w:color="auto"/>
                            <w:right w:val="none" w:sz="0" w:space="0" w:color="auto"/>
                          </w:divBdr>
                        </w:div>
                        <w:div w:id="1533762182">
                          <w:marLeft w:val="0"/>
                          <w:marRight w:val="0"/>
                          <w:marTop w:val="0"/>
                          <w:marBottom w:val="0"/>
                          <w:divBdr>
                            <w:top w:val="none" w:sz="0" w:space="0" w:color="auto"/>
                            <w:left w:val="none" w:sz="0" w:space="0" w:color="auto"/>
                            <w:bottom w:val="none" w:sz="0" w:space="0" w:color="auto"/>
                            <w:right w:val="none" w:sz="0" w:space="0" w:color="auto"/>
                          </w:divBdr>
                        </w:div>
                        <w:div w:id="1867210635">
                          <w:marLeft w:val="0"/>
                          <w:marRight w:val="0"/>
                          <w:marTop w:val="0"/>
                          <w:marBottom w:val="0"/>
                          <w:divBdr>
                            <w:top w:val="none" w:sz="0" w:space="0" w:color="auto"/>
                            <w:left w:val="none" w:sz="0" w:space="0" w:color="auto"/>
                            <w:bottom w:val="none" w:sz="0" w:space="0" w:color="auto"/>
                            <w:right w:val="none" w:sz="0" w:space="0" w:color="auto"/>
                          </w:divBdr>
                        </w:div>
                        <w:div w:id="245070647">
                          <w:marLeft w:val="0"/>
                          <w:marRight w:val="0"/>
                          <w:marTop w:val="0"/>
                          <w:marBottom w:val="0"/>
                          <w:divBdr>
                            <w:top w:val="none" w:sz="0" w:space="0" w:color="auto"/>
                            <w:left w:val="none" w:sz="0" w:space="0" w:color="auto"/>
                            <w:bottom w:val="none" w:sz="0" w:space="0" w:color="auto"/>
                            <w:right w:val="none" w:sz="0" w:space="0" w:color="auto"/>
                          </w:divBdr>
                        </w:div>
                        <w:div w:id="665744893">
                          <w:marLeft w:val="0"/>
                          <w:marRight w:val="0"/>
                          <w:marTop w:val="0"/>
                          <w:marBottom w:val="0"/>
                          <w:divBdr>
                            <w:top w:val="none" w:sz="0" w:space="0" w:color="auto"/>
                            <w:left w:val="none" w:sz="0" w:space="0" w:color="auto"/>
                            <w:bottom w:val="none" w:sz="0" w:space="0" w:color="auto"/>
                            <w:right w:val="none" w:sz="0" w:space="0" w:color="auto"/>
                          </w:divBdr>
                        </w:div>
                      </w:divsChild>
                    </w:div>
                    <w:div w:id="278220555">
                      <w:marLeft w:val="0"/>
                      <w:marRight w:val="0"/>
                      <w:marTop w:val="0"/>
                      <w:marBottom w:val="0"/>
                      <w:divBdr>
                        <w:top w:val="none" w:sz="0" w:space="0" w:color="auto"/>
                        <w:left w:val="none" w:sz="0" w:space="0" w:color="auto"/>
                        <w:bottom w:val="none" w:sz="0" w:space="0" w:color="auto"/>
                        <w:right w:val="none" w:sz="0" w:space="0" w:color="auto"/>
                      </w:divBdr>
                      <w:divsChild>
                        <w:div w:id="450902778">
                          <w:marLeft w:val="0"/>
                          <w:marRight w:val="0"/>
                          <w:marTop w:val="0"/>
                          <w:marBottom w:val="0"/>
                          <w:divBdr>
                            <w:top w:val="none" w:sz="0" w:space="0" w:color="auto"/>
                            <w:left w:val="none" w:sz="0" w:space="0" w:color="auto"/>
                            <w:bottom w:val="none" w:sz="0" w:space="0" w:color="auto"/>
                            <w:right w:val="none" w:sz="0" w:space="0" w:color="auto"/>
                          </w:divBdr>
                        </w:div>
                        <w:div w:id="369107003">
                          <w:marLeft w:val="0"/>
                          <w:marRight w:val="0"/>
                          <w:marTop w:val="0"/>
                          <w:marBottom w:val="0"/>
                          <w:divBdr>
                            <w:top w:val="none" w:sz="0" w:space="0" w:color="auto"/>
                            <w:left w:val="none" w:sz="0" w:space="0" w:color="auto"/>
                            <w:bottom w:val="none" w:sz="0" w:space="0" w:color="auto"/>
                            <w:right w:val="none" w:sz="0" w:space="0" w:color="auto"/>
                          </w:divBdr>
                        </w:div>
                        <w:div w:id="422190872">
                          <w:marLeft w:val="0"/>
                          <w:marRight w:val="0"/>
                          <w:marTop w:val="0"/>
                          <w:marBottom w:val="0"/>
                          <w:divBdr>
                            <w:top w:val="none" w:sz="0" w:space="0" w:color="auto"/>
                            <w:left w:val="none" w:sz="0" w:space="0" w:color="auto"/>
                            <w:bottom w:val="none" w:sz="0" w:space="0" w:color="auto"/>
                            <w:right w:val="none" w:sz="0" w:space="0" w:color="auto"/>
                          </w:divBdr>
                        </w:div>
                        <w:div w:id="2105758797">
                          <w:marLeft w:val="0"/>
                          <w:marRight w:val="0"/>
                          <w:marTop w:val="0"/>
                          <w:marBottom w:val="0"/>
                          <w:divBdr>
                            <w:top w:val="none" w:sz="0" w:space="0" w:color="auto"/>
                            <w:left w:val="none" w:sz="0" w:space="0" w:color="auto"/>
                            <w:bottom w:val="none" w:sz="0" w:space="0" w:color="auto"/>
                            <w:right w:val="none" w:sz="0" w:space="0" w:color="auto"/>
                          </w:divBdr>
                        </w:div>
                        <w:div w:id="572854315">
                          <w:marLeft w:val="0"/>
                          <w:marRight w:val="0"/>
                          <w:marTop w:val="0"/>
                          <w:marBottom w:val="0"/>
                          <w:divBdr>
                            <w:top w:val="none" w:sz="0" w:space="0" w:color="auto"/>
                            <w:left w:val="none" w:sz="0" w:space="0" w:color="auto"/>
                            <w:bottom w:val="none" w:sz="0" w:space="0" w:color="auto"/>
                            <w:right w:val="none" w:sz="0" w:space="0" w:color="auto"/>
                          </w:divBdr>
                        </w:div>
                        <w:div w:id="1159227009">
                          <w:marLeft w:val="0"/>
                          <w:marRight w:val="0"/>
                          <w:marTop w:val="0"/>
                          <w:marBottom w:val="0"/>
                          <w:divBdr>
                            <w:top w:val="none" w:sz="0" w:space="0" w:color="auto"/>
                            <w:left w:val="none" w:sz="0" w:space="0" w:color="auto"/>
                            <w:bottom w:val="none" w:sz="0" w:space="0" w:color="auto"/>
                            <w:right w:val="none" w:sz="0" w:space="0" w:color="auto"/>
                          </w:divBdr>
                        </w:div>
                        <w:div w:id="654532672">
                          <w:marLeft w:val="0"/>
                          <w:marRight w:val="0"/>
                          <w:marTop w:val="0"/>
                          <w:marBottom w:val="0"/>
                          <w:divBdr>
                            <w:top w:val="none" w:sz="0" w:space="0" w:color="auto"/>
                            <w:left w:val="none" w:sz="0" w:space="0" w:color="auto"/>
                            <w:bottom w:val="none" w:sz="0" w:space="0" w:color="auto"/>
                            <w:right w:val="none" w:sz="0" w:space="0" w:color="auto"/>
                          </w:divBdr>
                        </w:div>
                        <w:div w:id="1718123485">
                          <w:marLeft w:val="0"/>
                          <w:marRight w:val="0"/>
                          <w:marTop w:val="0"/>
                          <w:marBottom w:val="0"/>
                          <w:divBdr>
                            <w:top w:val="none" w:sz="0" w:space="0" w:color="auto"/>
                            <w:left w:val="none" w:sz="0" w:space="0" w:color="auto"/>
                            <w:bottom w:val="none" w:sz="0" w:space="0" w:color="auto"/>
                            <w:right w:val="none" w:sz="0" w:space="0" w:color="auto"/>
                          </w:divBdr>
                        </w:div>
                        <w:div w:id="138709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p.podkowales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3786</Words>
  <Characters>22721</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tomasz.gawin</dc:creator>
  <cp:keywords/>
  <dc:description/>
  <cp:lastModifiedBy>tomasz.gawin</cp:lastModifiedBy>
  <cp:revision>1</cp:revision>
  <dcterms:created xsi:type="dcterms:W3CDTF">2017-02-16T08:43:00Z</dcterms:created>
  <dcterms:modified xsi:type="dcterms:W3CDTF">2017-02-16T08:44:00Z</dcterms:modified>
</cp:coreProperties>
</file>