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99" w:rsidRDefault="007D1999"/>
    <w:tbl>
      <w:tblPr>
        <w:tblW w:w="9577" w:type="dxa"/>
        <w:tblLook w:val="00A0" w:firstRow="1" w:lastRow="0" w:firstColumn="1" w:lastColumn="0" w:noHBand="0" w:noVBand="0"/>
      </w:tblPr>
      <w:tblGrid>
        <w:gridCol w:w="5778"/>
        <w:gridCol w:w="3799"/>
      </w:tblGrid>
      <w:tr w:rsidR="007D1999" w:rsidRPr="009F4795" w:rsidTr="005E3059">
        <w:trPr>
          <w:trHeight w:val="726"/>
        </w:trPr>
        <w:tc>
          <w:tcPr>
            <w:tcW w:w="9577" w:type="dxa"/>
            <w:gridSpan w:val="2"/>
            <w:vAlign w:val="center"/>
          </w:tcPr>
          <w:p w:rsidR="00B9587B" w:rsidRDefault="00B9587B" w:rsidP="00B9587B">
            <w:r>
              <w:rPr>
                <w:rFonts w:ascii="Calibri" w:hAnsi="Calibri"/>
                <w:b/>
                <w:bCs/>
                <w:noProof/>
                <w:spacing w:val="-10"/>
                <w:sz w:val="22"/>
                <w:szCs w:val="22"/>
              </w:rPr>
              <w:drawing>
                <wp:inline distT="0" distB="0" distL="0" distR="0">
                  <wp:extent cx="685800" cy="752475"/>
                  <wp:effectExtent l="0" t="0" r="0"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1999" w:rsidRPr="009F4795" w:rsidRDefault="007D1999" w:rsidP="00427453">
            <w:pPr>
              <w:pStyle w:val="Tekstpodstawowy"/>
              <w:spacing w:after="40"/>
              <w:jc w:val="center"/>
              <w:rPr>
                <w:rFonts w:ascii="Calibri" w:hAnsi="Calibri" w:cs="Segoe UI"/>
                <w:b w:val="0"/>
                <w:sz w:val="28"/>
                <w:szCs w:val="28"/>
              </w:rPr>
            </w:pPr>
          </w:p>
        </w:tc>
      </w:tr>
      <w:tr w:rsidR="00B9587B" w:rsidRPr="009F4795" w:rsidTr="00B9587B">
        <w:tc>
          <w:tcPr>
            <w:tcW w:w="9577" w:type="dxa"/>
            <w:gridSpan w:val="2"/>
            <w:vAlign w:val="center"/>
          </w:tcPr>
          <w:p w:rsidR="00B9587B" w:rsidRPr="00F71E2F" w:rsidRDefault="00B9587B" w:rsidP="00B9587B">
            <w:pPr>
              <w:pStyle w:val="Tekstpodstawowy"/>
              <w:spacing w:after="40"/>
              <w:rPr>
                <w:rFonts w:ascii="Calibri" w:hAnsi="Calibri" w:cs="Segoe UI"/>
                <w:sz w:val="28"/>
                <w:szCs w:val="28"/>
              </w:rPr>
            </w:pPr>
          </w:p>
          <w:p w:rsidR="00B9587B" w:rsidRPr="00F71E2F" w:rsidRDefault="00B9587B" w:rsidP="00B9587B">
            <w:pPr>
              <w:pStyle w:val="Tekstpodstawowy"/>
              <w:spacing w:after="40"/>
              <w:jc w:val="center"/>
              <w:rPr>
                <w:rFonts w:ascii="Calibri" w:hAnsi="Calibri" w:cs="Segoe UI"/>
                <w:color w:val="000080"/>
                <w:sz w:val="28"/>
                <w:szCs w:val="28"/>
              </w:rPr>
            </w:pPr>
            <w:r w:rsidRPr="00F71E2F">
              <w:rPr>
                <w:rFonts w:ascii="Calibri" w:hAnsi="Calibri" w:cs="Segoe UI"/>
                <w:color w:val="000080"/>
                <w:sz w:val="28"/>
                <w:szCs w:val="28"/>
              </w:rPr>
              <w:t>SPECYFIKACJA ISTOTNYCH WARUNKÓW ZAMÓWIENIA</w:t>
            </w:r>
          </w:p>
        </w:tc>
      </w:tr>
      <w:tr w:rsidR="00B9587B" w:rsidRPr="009F4795" w:rsidTr="005E3059">
        <w:tc>
          <w:tcPr>
            <w:tcW w:w="9577" w:type="dxa"/>
            <w:gridSpan w:val="2"/>
          </w:tcPr>
          <w:p w:rsidR="00B9587B" w:rsidRPr="00A82F82" w:rsidRDefault="00B9587B" w:rsidP="00B9587B">
            <w:pPr>
              <w:spacing w:after="40"/>
              <w:jc w:val="center"/>
              <w:rPr>
                <w:rFonts w:ascii="Calibri" w:hAnsi="Calibri" w:cs="Segoe UI"/>
              </w:rPr>
            </w:pPr>
            <w:r w:rsidRPr="00A82F82">
              <w:rPr>
                <w:rFonts w:ascii="Calibri" w:hAnsi="Calibri" w:cs="Segoe UI"/>
                <w:sz w:val="22"/>
                <w:szCs w:val="22"/>
              </w:rPr>
              <w:t>w postępowaniu o udzielenie zamówienia publicznego</w:t>
            </w:r>
          </w:p>
        </w:tc>
      </w:tr>
      <w:tr w:rsidR="00B9587B" w:rsidRPr="009F4795" w:rsidTr="005E3059">
        <w:tc>
          <w:tcPr>
            <w:tcW w:w="9577" w:type="dxa"/>
            <w:gridSpan w:val="2"/>
          </w:tcPr>
          <w:p w:rsidR="00B9587B" w:rsidRPr="00A82F82" w:rsidRDefault="00B9587B" w:rsidP="00B9587B">
            <w:pPr>
              <w:spacing w:after="40"/>
              <w:jc w:val="center"/>
              <w:rPr>
                <w:rFonts w:ascii="Calibri" w:hAnsi="Calibri" w:cs="Segoe UI"/>
              </w:rPr>
            </w:pPr>
            <w:r w:rsidRPr="00A82F82">
              <w:rPr>
                <w:rFonts w:ascii="Calibri" w:hAnsi="Calibri" w:cs="Segoe UI"/>
                <w:sz w:val="22"/>
                <w:szCs w:val="22"/>
              </w:rPr>
              <w:t>prowadzonym w trybie przetargu nieograniczonego</w:t>
            </w:r>
          </w:p>
        </w:tc>
      </w:tr>
      <w:tr w:rsidR="00B01817" w:rsidRPr="009F4795" w:rsidTr="005E3059">
        <w:tc>
          <w:tcPr>
            <w:tcW w:w="9577" w:type="dxa"/>
            <w:gridSpan w:val="2"/>
          </w:tcPr>
          <w:p w:rsidR="00A82F82" w:rsidRDefault="00A82F82" w:rsidP="00A82F82">
            <w:pPr>
              <w:jc w:val="center"/>
              <w:rPr>
                <w:rFonts w:asciiTheme="minorHAnsi" w:hAnsiTheme="minorHAnsi" w:cstheme="minorHAnsi"/>
                <w:b/>
                <w:color w:val="000000"/>
                <w:sz w:val="22"/>
                <w:szCs w:val="22"/>
              </w:rPr>
            </w:pPr>
          </w:p>
          <w:p w:rsidR="00B01817" w:rsidRPr="00A82F82" w:rsidRDefault="00B01817" w:rsidP="00A82F82">
            <w:pPr>
              <w:jc w:val="center"/>
              <w:rPr>
                <w:rFonts w:asciiTheme="minorHAnsi" w:hAnsiTheme="minorHAnsi" w:cstheme="minorHAnsi"/>
                <w:b/>
                <w:sz w:val="22"/>
                <w:szCs w:val="22"/>
              </w:rPr>
            </w:pPr>
            <w:r w:rsidRPr="00A82F82">
              <w:rPr>
                <w:rFonts w:asciiTheme="minorHAnsi" w:hAnsiTheme="minorHAnsi" w:cstheme="minorHAnsi"/>
                <w:b/>
                <w:color w:val="000000"/>
                <w:sz w:val="22"/>
                <w:szCs w:val="22"/>
              </w:rPr>
              <w:t>„</w:t>
            </w:r>
            <w:r w:rsidR="00A82F82" w:rsidRPr="00A82F82">
              <w:rPr>
                <w:rFonts w:asciiTheme="minorHAnsi" w:hAnsiTheme="minorHAnsi" w:cstheme="minorHAnsi"/>
                <w:b/>
                <w:color w:val="000000"/>
                <w:sz w:val="22"/>
                <w:szCs w:val="22"/>
              </w:rPr>
              <w:t>U</w:t>
            </w:r>
            <w:r w:rsidR="00A82F82" w:rsidRPr="00A82F82">
              <w:rPr>
                <w:rFonts w:asciiTheme="minorHAnsi" w:hAnsiTheme="minorHAnsi" w:cstheme="minorHAnsi"/>
                <w:b/>
                <w:sz w:val="22"/>
                <w:szCs w:val="22"/>
              </w:rPr>
              <w:t xml:space="preserve">sługa polegająca na obsłudze bankowej budżetu Miasta Podkowa Leśna poprzez obsługę </w:t>
            </w:r>
            <w:r w:rsidR="00071D88">
              <w:rPr>
                <w:rFonts w:asciiTheme="minorHAnsi" w:hAnsiTheme="minorHAnsi" w:cstheme="minorHAnsi"/>
                <w:b/>
                <w:sz w:val="22"/>
                <w:szCs w:val="22"/>
              </w:rPr>
              <w:t>5</w:t>
            </w:r>
            <w:r w:rsidR="00A82F82" w:rsidRPr="00A82F82">
              <w:rPr>
                <w:rFonts w:asciiTheme="minorHAnsi" w:hAnsiTheme="minorHAnsi" w:cstheme="minorHAnsi"/>
                <w:b/>
                <w:sz w:val="22"/>
                <w:szCs w:val="22"/>
              </w:rPr>
              <w:t xml:space="preserve"> jednostek organizacyjnych działających na terenie miasta Podkowa Leśna</w:t>
            </w:r>
            <w:r w:rsidRPr="00A82F82">
              <w:rPr>
                <w:rFonts w:asciiTheme="minorHAnsi" w:hAnsiTheme="minorHAnsi" w:cstheme="minorHAnsi"/>
                <w:b/>
                <w:color w:val="000000"/>
                <w:sz w:val="22"/>
                <w:szCs w:val="22"/>
              </w:rPr>
              <w:t>”</w:t>
            </w:r>
          </w:p>
        </w:tc>
      </w:tr>
      <w:tr w:rsidR="00B01817" w:rsidRPr="009F4795" w:rsidTr="005E3059">
        <w:tc>
          <w:tcPr>
            <w:tcW w:w="9577" w:type="dxa"/>
            <w:gridSpan w:val="2"/>
          </w:tcPr>
          <w:p w:rsidR="00B01817" w:rsidRPr="00293645" w:rsidRDefault="00B01817" w:rsidP="00B01817"/>
        </w:tc>
      </w:tr>
      <w:tr w:rsidR="007D1999" w:rsidRPr="009F4795" w:rsidTr="005E3059">
        <w:tc>
          <w:tcPr>
            <w:tcW w:w="9577" w:type="dxa"/>
            <w:gridSpan w:val="2"/>
          </w:tcPr>
          <w:p w:rsidR="007D1999" w:rsidRPr="009F4795" w:rsidRDefault="007D1999" w:rsidP="00427453">
            <w:pPr>
              <w:spacing w:after="40"/>
              <w:jc w:val="center"/>
              <w:rPr>
                <w:rFonts w:ascii="Calibri" w:hAnsi="Calibri" w:cs="Segoe UI"/>
                <w:b/>
              </w:rPr>
            </w:pPr>
            <w:r w:rsidRPr="009F4795">
              <w:rPr>
                <w:rFonts w:ascii="Calibri" w:hAnsi="Calibri" w:cs="Segoe UI"/>
                <w:b/>
                <w:sz w:val="22"/>
                <w:szCs w:val="22"/>
              </w:rPr>
              <w:t xml:space="preserve">nr sprawy: </w:t>
            </w:r>
            <w:r w:rsidR="00B01817">
              <w:rPr>
                <w:rFonts w:ascii="Calibri" w:hAnsi="Calibri" w:cs="Segoe UI"/>
                <w:b/>
                <w:sz w:val="22"/>
                <w:szCs w:val="22"/>
              </w:rPr>
              <w:t>271/</w:t>
            </w:r>
            <w:r w:rsidR="00A82F82">
              <w:rPr>
                <w:rFonts w:ascii="Calibri" w:hAnsi="Calibri" w:cs="Segoe UI"/>
                <w:b/>
                <w:sz w:val="22"/>
                <w:szCs w:val="22"/>
              </w:rPr>
              <w:t>6</w:t>
            </w:r>
            <w:r w:rsidR="00B01817">
              <w:rPr>
                <w:rFonts w:ascii="Calibri" w:hAnsi="Calibri" w:cs="Segoe UI"/>
                <w:b/>
                <w:sz w:val="22"/>
                <w:szCs w:val="22"/>
              </w:rPr>
              <w:t>/2016</w:t>
            </w:r>
          </w:p>
        </w:tc>
      </w:tr>
      <w:tr w:rsidR="007D1999" w:rsidRPr="009F4795" w:rsidTr="005E3059">
        <w:tc>
          <w:tcPr>
            <w:tcW w:w="9577" w:type="dxa"/>
            <w:gridSpan w:val="2"/>
          </w:tcPr>
          <w:p w:rsidR="007D1999" w:rsidRDefault="007D1999" w:rsidP="00427453">
            <w:pPr>
              <w:pStyle w:val="Tekstpodstawowy"/>
              <w:spacing w:after="40"/>
              <w:jc w:val="center"/>
              <w:rPr>
                <w:rFonts w:ascii="Calibri" w:hAnsi="Calibri" w:cs="Segoe UI"/>
                <w:sz w:val="28"/>
                <w:szCs w:val="28"/>
                <w:u w:val="single"/>
              </w:rPr>
            </w:pPr>
          </w:p>
          <w:p w:rsidR="007D1999" w:rsidRPr="009F4795" w:rsidRDefault="007D1999" w:rsidP="00427453">
            <w:pPr>
              <w:pStyle w:val="Tekstpodstawowy"/>
              <w:spacing w:after="40"/>
              <w:rPr>
                <w:rFonts w:ascii="Calibri" w:hAnsi="Calibri" w:cs="Segoe UI"/>
                <w:sz w:val="28"/>
                <w:szCs w:val="28"/>
                <w:u w:val="single"/>
              </w:rPr>
            </w:pPr>
          </w:p>
        </w:tc>
      </w:tr>
      <w:tr w:rsidR="007D1999" w:rsidRPr="009F4795" w:rsidTr="005E3059">
        <w:tc>
          <w:tcPr>
            <w:tcW w:w="9577" w:type="dxa"/>
            <w:gridSpan w:val="2"/>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c>
          <w:tcPr>
            <w:tcW w:w="9577" w:type="dxa"/>
            <w:gridSpan w:val="2"/>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5E3059">
        <w:tc>
          <w:tcPr>
            <w:tcW w:w="9577" w:type="dxa"/>
            <w:gridSpan w:val="2"/>
          </w:tcPr>
          <w:p w:rsidR="007D1999" w:rsidRPr="009D226A" w:rsidRDefault="007D1999"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7D1999" w:rsidRPr="009F4795" w:rsidTr="005E3059">
        <w:trPr>
          <w:trHeight w:val="193"/>
        </w:trPr>
        <w:tc>
          <w:tcPr>
            <w:tcW w:w="5778" w:type="dxa"/>
          </w:tcPr>
          <w:p w:rsidR="007D1999" w:rsidRPr="00B10A14" w:rsidRDefault="00AA7C34" w:rsidP="00EC1B89">
            <w:pPr>
              <w:pStyle w:val="Tekstpodstawowy"/>
              <w:numPr>
                <w:ilvl w:val="0"/>
                <w:numId w:val="22"/>
              </w:numPr>
              <w:spacing w:after="40"/>
              <w:ind w:left="284" w:hanging="284"/>
              <w:jc w:val="left"/>
              <w:rPr>
                <w:rFonts w:ascii="Calibri" w:hAnsi="Calibri" w:cs="Segoe UI"/>
                <w:b w:val="0"/>
                <w:sz w:val="20"/>
              </w:rPr>
            </w:pPr>
            <w:r w:rsidRPr="00B10A14">
              <w:rPr>
                <w:rFonts w:ascii="Calibri" w:hAnsi="Calibri" w:cs="Segoe UI"/>
                <w:b w:val="0"/>
                <w:sz w:val="20"/>
              </w:rPr>
              <w:t>Opis przedmiotu zamówienia</w:t>
            </w:r>
            <w:r w:rsidR="00190A22" w:rsidRPr="00B10A14">
              <w:rPr>
                <w:rFonts w:ascii="Calibri" w:hAnsi="Calibri" w:cs="Segoe UI"/>
                <w:b w:val="0"/>
                <w:sz w:val="20"/>
              </w:rPr>
              <w:t xml:space="preserve"> </w:t>
            </w:r>
          </w:p>
        </w:tc>
        <w:tc>
          <w:tcPr>
            <w:tcW w:w="3799" w:type="dxa"/>
            <w:vAlign w:val="center"/>
          </w:tcPr>
          <w:p w:rsidR="007D1999" w:rsidRPr="009D226A" w:rsidRDefault="007D1999" w:rsidP="00EC1B89">
            <w:pPr>
              <w:pStyle w:val="Tekstpodstawowy"/>
              <w:numPr>
                <w:ilvl w:val="0"/>
                <w:numId w:val="23"/>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7D1999" w:rsidRPr="009F4795" w:rsidTr="005E3059">
        <w:tc>
          <w:tcPr>
            <w:tcW w:w="5778" w:type="dxa"/>
          </w:tcPr>
          <w:p w:rsidR="007D1999" w:rsidRPr="00B10A14" w:rsidRDefault="00AA7C34" w:rsidP="00EC1B89">
            <w:pPr>
              <w:pStyle w:val="Tekstpodstawowy"/>
              <w:numPr>
                <w:ilvl w:val="0"/>
                <w:numId w:val="22"/>
              </w:numPr>
              <w:spacing w:after="40"/>
              <w:ind w:left="284" w:hanging="284"/>
              <w:jc w:val="left"/>
              <w:rPr>
                <w:rFonts w:ascii="Calibri" w:hAnsi="Calibri" w:cs="Segoe UI"/>
                <w:b w:val="0"/>
                <w:sz w:val="20"/>
              </w:rPr>
            </w:pPr>
            <w:r w:rsidRPr="00B10A14">
              <w:rPr>
                <w:rFonts w:ascii="Calibri" w:hAnsi="Calibri" w:cs="Segoe UI"/>
                <w:b w:val="0"/>
                <w:sz w:val="20"/>
              </w:rPr>
              <w:t>Formularz oferty</w:t>
            </w:r>
          </w:p>
        </w:tc>
        <w:tc>
          <w:tcPr>
            <w:tcW w:w="3799" w:type="dxa"/>
            <w:vAlign w:val="center"/>
          </w:tcPr>
          <w:p w:rsidR="007D1999" w:rsidRPr="009D226A" w:rsidRDefault="007D1999" w:rsidP="00EC1B89">
            <w:pPr>
              <w:pStyle w:val="Tekstpodstawowy"/>
              <w:numPr>
                <w:ilvl w:val="0"/>
                <w:numId w:val="23"/>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7D1999" w:rsidRPr="009F4795" w:rsidTr="005E3059">
        <w:tc>
          <w:tcPr>
            <w:tcW w:w="5778" w:type="dxa"/>
          </w:tcPr>
          <w:p w:rsidR="007D1999" w:rsidRPr="00635130" w:rsidRDefault="007D1999" w:rsidP="00EC1B89">
            <w:pPr>
              <w:pStyle w:val="Tekstpodstawowy"/>
              <w:numPr>
                <w:ilvl w:val="0"/>
                <w:numId w:val="22"/>
              </w:numPr>
              <w:spacing w:after="40"/>
              <w:ind w:left="284" w:hanging="284"/>
              <w:jc w:val="left"/>
              <w:rPr>
                <w:rFonts w:ascii="Calibri" w:hAnsi="Calibri" w:cs="Segoe UI"/>
                <w:b w:val="0"/>
                <w:sz w:val="20"/>
              </w:rPr>
            </w:pPr>
            <w:r w:rsidRPr="00635130">
              <w:rPr>
                <w:rFonts w:ascii="Calibri" w:hAnsi="Calibri" w:cs="Segoe UI"/>
                <w:b w:val="0"/>
                <w:sz w:val="20"/>
              </w:rPr>
              <w:t xml:space="preserve">Oświadczenie </w:t>
            </w:r>
          </w:p>
        </w:tc>
        <w:tc>
          <w:tcPr>
            <w:tcW w:w="3799" w:type="dxa"/>
            <w:vAlign w:val="center"/>
          </w:tcPr>
          <w:p w:rsidR="007D1999" w:rsidRPr="009D226A" w:rsidRDefault="007D1999" w:rsidP="00EC1B89">
            <w:pPr>
              <w:pStyle w:val="Tekstpodstawowy"/>
              <w:numPr>
                <w:ilvl w:val="0"/>
                <w:numId w:val="23"/>
              </w:numPr>
              <w:spacing w:after="40"/>
              <w:ind w:left="317" w:hanging="284"/>
              <w:jc w:val="left"/>
              <w:rPr>
                <w:rFonts w:ascii="Calibri" w:hAnsi="Calibri" w:cs="Segoe UI"/>
                <w:b w:val="0"/>
                <w:sz w:val="20"/>
              </w:rPr>
            </w:pPr>
            <w:r w:rsidRPr="009D226A">
              <w:rPr>
                <w:rFonts w:ascii="Calibri" w:hAnsi="Calibri" w:cs="Segoe UI"/>
                <w:b w:val="0"/>
                <w:sz w:val="20"/>
              </w:rPr>
              <w:t>Załącznik nr 3</w:t>
            </w:r>
          </w:p>
        </w:tc>
      </w:tr>
      <w:tr w:rsidR="007D1999" w:rsidRPr="009F4795" w:rsidTr="005E3059">
        <w:tc>
          <w:tcPr>
            <w:tcW w:w="5778" w:type="dxa"/>
          </w:tcPr>
          <w:p w:rsidR="00023445" w:rsidRPr="00635130" w:rsidRDefault="00635130" w:rsidP="00EC1B89">
            <w:pPr>
              <w:numPr>
                <w:ilvl w:val="0"/>
                <w:numId w:val="22"/>
              </w:numPr>
              <w:spacing w:after="40"/>
              <w:ind w:left="284" w:hanging="284"/>
              <w:rPr>
                <w:rFonts w:ascii="Calibri" w:hAnsi="Calibri" w:cs="Segoe UI"/>
                <w:sz w:val="20"/>
                <w:szCs w:val="20"/>
              </w:rPr>
            </w:pPr>
            <w:r w:rsidRPr="00635130">
              <w:rPr>
                <w:rFonts w:ascii="Calibri" w:hAnsi="Calibri" w:cs="Segoe UI"/>
                <w:sz w:val="20"/>
              </w:rPr>
              <w:t xml:space="preserve">Istotne postanowienia umowy </w:t>
            </w:r>
          </w:p>
          <w:p w:rsidR="007D1999" w:rsidRPr="00635130" w:rsidRDefault="00023445" w:rsidP="00EC1B89">
            <w:pPr>
              <w:numPr>
                <w:ilvl w:val="0"/>
                <w:numId w:val="22"/>
              </w:numPr>
              <w:spacing w:after="40"/>
              <w:ind w:left="284" w:hanging="284"/>
              <w:rPr>
                <w:rFonts w:ascii="Calibri" w:hAnsi="Calibri" w:cs="Segoe UI"/>
                <w:sz w:val="20"/>
                <w:szCs w:val="20"/>
              </w:rPr>
            </w:pPr>
            <w:r w:rsidRPr="00635130">
              <w:rPr>
                <w:rFonts w:ascii="Calibri" w:hAnsi="Calibri" w:cs="Segoe UI"/>
                <w:sz w:val="20"/>
              </w:rPr>
              <w:t>Załącznik dla Wykonawcy</w:t>
            </w:r>
          </w:p>
        </w:tc>
        <w:tc>
          <w:tcPr>
            <w:tcW w:w="3799" w:type="dxa"/>
            <w:vAlign w:val="center"/>
          </w:tcPr>
          <w:p w:rsidR="007D1999" w:rsidRDefault="007D1999" w:rsidP="00EC1B89">
            <w:pPr>
              <w:numPr>
                <w:ilvl w:val="0"/>
                <w:numId w:val="23"/>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1E6373" w:rsidRDefault="00034E6B" w:rsidP="00EC1B89">
            <w:pPr>
              <w:numPr>
                <w:ilvl w:val="0"/>
                <w:numId w:val="23"/>
              </w:numPr>
              <w:spacing w:after="40"/>
              <w:ind w:left="317" w:hanging="284"/>
              <w:rPr>
                <w:rFonts w:ascii="Calibri" w:hAnsi="Calibri" w:cs="Segoe UI"/>
                <w:sz w:val="20"/>
                <w:szCs w:val="20"/>
              </w:rPr>
            </w:pPr>
            <w:r>
              <w:rPr>
                <w:rFonts w:ascii="Calibri" w:hAnsi="Calibri" w:cs="Segoe UI"/>
                <w:sz w:val="20"/>
                <w:szCs w:val="20"/>
              </w:rPr>
              <w:t>Załącznik 5</w:t>
            </w:r>
          </w:p>
          <w:p w:rsidR="001E6373" w:rsidRPr="009D226A" w:rsidRDefault="001E6373" w:rsidP="001E6373">
            <w:pPr>
              <w:spacing w:after="40"/>
              <w:ind w:left="317"/>
              <w:rPr>
                <w:rFonts w:ascii="Calibri" w:hAnsi="Calibri" w:cs="Segoe UI"/>
                <w:sz w:val="20"/>
                <w:szCs w:val="20"/>
              </w:rPr>
            </w:pPr>
          </w:p>
        </w:tc>
      </w:tr>
      <w:tr w:rsidR="001E6373" w:rsidRPr="009F4795" w:rsidTr="005E3059">
        <w:tc>
          <w:tcPr>
            <w:tcW w:w="5778" w:type="dxa"/>
          </w:tcPr>
          <w:p w:rsidR="001E6373" w:rsidRDefault="001E6373" w:rsidP="001E6373">
            <w:pPr>
              <w:spacing w:after="40"/>
              <w:ind w:left="284"/>
              <w:rPr>
                <w:rFonts w:ascii="Calibri" w:hAnsi="Calibri" w:cs="Segoe UI"/>
                <w:sz w:val="20"/>
              </w:rPr>
            </w:pPr>
          </w:p>
        </w:tc>
        <w:tc>
          <w:tcPr>
            <w:tcW w:w="3799" w:type="dxa"/>
            <w:vAlign w:val="center"/>
          </w:tcPr>
          <w:p w:rsidR="001E6373" w:rsidRDefault="001E6373" w:rsidP="00023445">
            <w:pPr>
              <w:spacing w:after="40"/>
              <w:ind w:left="317"/>
              <w:rPr>
                <w:rFonts w:ascii="Calibri" w:hAnsi="Calibri" w:cs="Segoe UI"/>
                <w:sz w:val="20"/>
                <w:szCs w:val="20"/>
              </w:rPr>
            </w:pPr>
          </w:p>
        </w:tc>
      </w:tr>
      <w:tr w:rsidR="007D1999" w:rsidRPr="009F4795" w:rsidTr="005E3059">
        <w:tc>
          <w:tcPr>
            <w:tcW w:w="5778" w:type="dxa"/>
          </w:tcPr>
          <w:p w:rsidR="007D1999" w:rsidRPr="009F4795" w:rsidRDefault="007D1999" w:rsidP="00427453">
            <w:pPr>
              <w:pStyle w:val="Tekstpodstawowy"/>
              <w:spacing w:after="40"/>
              <w:jc w:val="left"/>
              <w:rPr>
                <w:rFonts w:ascii="Calibri" w:hAnsi="Calibri" w:cs="Segoe UI"/>
                <w:sz w:val="20"/>
                <w:u w:val="single"/>
              </w:rPr>
            </w:pPr>
          </w:p>
        </w:tc>
        <w:tc>
          <w:tcPr>
            <w:tcW w:w="3799" w:type="dxa"/>
            <w:vAlign w:val="center"/>
          </w:tcPr>
          <w:p w:rsidR="007D1999" w:rsidRPr="009F4795" w:rsidRDefault="007D1999" w:rsidP="00427453">
            <w:pPr>
              <w:pStyle w:val="Tekstpodstawowy"/>
              <w:spacing w:after="40"/>
              <w:ind w:left="33"/>
              <w:jc w:val="left"/>
              <w:rPr>
                <w:rFonts w:ascii="Calibri" w:hAnsi="Calibri" w:cs="Segoe UI"/>
                <w:sz w:val="20"/>
              </w:rPr>
            </w:pPr>
          </w:p>
        </w:tc>
      </w:tr>
      <w:tr w:rsidR="007D1999" w:rsidRPr="009F4795" w:rsidTr="005E3059">
        <w:tc>
          <w:tcPr>
            <w:tcW w:w="5778" w:type="dxa"/>
          </w:tcPr>
          <w:p w:rsidR="007D1999" w:rsidRPr="009F4795" w:rsidRDefault="00EB7980" w:rsidP="00427453">
            <w:pPr>
              <w:pStyle w:val="Tekstpodstawowy"/>
              <w:spacing w:after="40"/>
              <w:jc w:val="center"/>
              <w:rPr>
                <w:rFonts w:ascii="Calibri" w:hAnsi="Calibri" w:cs="Segoe UI"/>
                <w:sz w:val="20"/>
                <w:u w:val="single"/>
              </w:rPr>
            </w:pPr>
            <w:r>
              <w:rPr>
                <w:rFonts w:ascii="Calibri" w:hAnsi="Calibri" w:cs="Segoe UI"/>
                <w:sz w:val="20"/>
                <w:u w:val="single"/>
              </w:rPr>
              <w:t xml:space="preserve"> </w:t>
            </w:r>
          </w:p>
        </w:tc>
        <w:tc>
          <w:tcPr>
            <w:tcW w:w="3799" w:type="dxa"/>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5E3059">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rPr>
          <w:trHeight w:val="281"/>
        </w:trPr>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7D1999" w:rsidRPr="009F4795" w:rsidTr="005E3059">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rPr>
          <w:trHeight w:val="273"/>
        </w:trPr>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rPr>
          <w:trHeight w:val="273"/>
        </w:trPr>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vAlign w:val="center"/>
          </w:tcPr>
          <w:p w:rsidR="007D1999" w:rsidRPr="009F4795" w:rsidRDefault="007D1999"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7D1999" w:rsidRPr="009F4795" w:rsidTr="005E3059">
        <w:trPr>
          <w:trHeight w:val="273"/>
        </w:trPr>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 xml:space="preserve">dnia </w:t>
            </w:r>
            <w:r>
              <w:rPr>
                <w:rFonts w:ascii="Calibri" w:hAnsi="Calibri" w:cs="Segoe UI"/>
                <w:sz w:val="16"/>
                <w:szCs w:val="16"/>
              </w:rPr>
              <w:t>__</w:t>
            </w:r>
            <w:r w:rsidRPr="009F4795">
              <w:rPr>
                <w:rFonts w:ascii="Calibri" w:hAnsi="Calibri" w:cs="Segoe UI"/>
                <w:sz w:val="16"/>
                <w:szCs w:val="16"/>
              </w:rPr>
              <w:t xml:space="preserve"> </w:t>
            </w:r>
            <w:r>
              <w:rPr>
                <w:rFonts w:ascii="Calibri" w:hAnsi="Calibri" w:cs="Segoe UI"/>
                <w:sz w:val="16"/>
                <w:szCs w:val="16"/>
              </w:rPr>
              <w:t>_______________ 2016</w:t>
            </w:r>
            <w:r w:rsidRPr="009F4795">
              <w:rPr>
                <w:rFonts w:ascii="Calibri" w:hAnsi="Calibri" w:cs="Segoe UI"/>
                <w:sz w:val="16"/>
                <w:szCs w:val="16"/>
              </w:rPr>
              <w:t xml:space="preserve"> r.</w:t>
            </w:r>
          </w:p>
        </w:tc>
      </w:tr>
      <w:tr w:rsidR="007D1999" w:rsidRPr="009F4795" w:rsidTr="005E3059">
        <w:tc>
          <w:tcPr>
            <w:tcW w:w="5778"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c>
          <w:tcPr>
            <w:tcW w:w="5778" w:type="dxa"/>
          </w:tcPr>
          <w:p w:rsidR="007D1999" w:rsidRPr="009F4795" w:rsidRDefault="007D1999" w:rsidP="00427453">
            <w:pPr>
              <w:pStyle w:val="Tekstpodstawowy"/>
              <w:spacing w:after="40"/>
              <w:rPr>
                <w:rFonts w:ascii="Calibri" w:hAnsi="Calibri" w:cs="Segoe UI"/>
                <w:sz w:val="28"/>
                <w:szCs w:val="28"/>
                <w:u w:val="single"/>
              </w:rPr>
            </w:pPr>
          </w:p>
        </w:tc>
        <w:tc>
          <w:tcPr>
            <w:tcW w:w="3799"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5E3059">
        <w:tc>
          <w:tcPr>
            <w:tcW w:w="9577" w:type="dxa"/>
            <w:gridSpan w:val="2"/>
          </w:tcPr>
          <w:p w:rsidR="007D1999" w:rsidRPr="009F4795" w:rsidRDefault="007D199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7D1999" w:rsidRPr="009F4795" w:rsidRDefault="007D1999" w:rsidP="00427453">
      <w:pPr>
        <w:pStyle w:val="Tytu"/>
        <w:spacing w:after="40"/>
        <w:jc w:val="both"/>
        <w:rPr>
          <w:rFonts w:ascii="Calibri" w:hAnsi="Calibri" w:cs="Segoe UI"/>
          <w:szCs w:val="22"/>
        </w:rPr>
        <w:sectPr w:rsidR="007D1999" w:rsidRPr="009F4795" w:rsidSect="00BD2D6D">
          <w:headerReference w:type="default" r:id="rId9"/>
          <w:footerReference w:type="default" r:id="rId10"/>
          <w:pgSz w:w="11906" w:h="16838"/>
          <w:pgMar w:top="1417" w:right="1417" w:bottom="1417" w:left="1417" w:header="708" w:footer="708" w:gutter="0"/>
          <w:cols w:space="708"/>
          <w:docGrid w:linePitch="360"/>
        </w:sectPr>
      </w:pPr>
    </w:p>
    <w:p w:rsidR="00B01817" w:rsidRPr="00293645" w:rsidRDefault="007D1999" w:rsidP="00B01817">
      <w:pPr>
        <w:pStyle w:val="pkt"/>
        <w:spacing w:before="0" w:after="40"/>
        <w:ind w:left="0" w:firstLine="0"/>
        <w:rPr>
          <w:rFonts w:asciiTheme="minorHAnsi" w:hAnsiTheme="minorHAnsi" w:cstheme="minorHAnsi"/>
          <w:sz w:val="22"/>
          <w:szCs w:val="22"/>
        </w:rPr>
      </w:pPr>
      <w:r>
        <w:rPr>
          <w:rFonts w:ascii="Calibri" w:hAnsi="Calibri" w:cs="Segoe UI"/>
          <w:b/>
          <w:bCs/>
          <w:kern w:val="32"/>
        </w:rPr>
        <w:lastRenderedPageBreak/>
        <w:t xml:space="preserve">I. </w:t>
      </w:r>
      <w:r>
        <w:rPr>
          <w:rFonts w:ascii="Calibri" w:hAnsi="Calibri" w:cs="Segoe UI"/>
          <w:b/>
          <w:bCs/>
          <w:kern w:val="32"/>
        </w:rPr>
        <w:tab/>
      </w:r>
      <w:r w:rsidR="00B01817" w:rsidRPr="00293645">
        <w:rPr>
          <w:rFonts w:asciiTheme="minorHAnsi" w:hAnsiTheme="minorHAnsi" w:cstheme="minorHAnsi"/>
          <w:b/>
          <w:bCs/>
          <w:kern w:val="32"/>
          <w:sz w:val="22"/>
          <w:szCs w:val="22"/>
        </w:rPr>
        <w:t>Nazwa oraz adres Zamawiającego.</w:t>
      </w:r>
    </w:p>
    <w:p w:rsidR="00B01817" w:rsidRPr="00293645" w:rsidRDefault="00B01817" w:rsidP="00614A12">
      <w:pPr>
        <w:tabs>
          <w:tab w:val="left" w:pos="540"/>
        </w:tabs>
        <w:spacing w:after="40"/>
        <w:ind w:left="540"/>
        <w:rPr>
          <w:rFonts w:asciiTheme="minorHAnsi" w:hAnsiTheme="minorHAnsi" w:cstheme="minorHAnsi"/>
          <w:sz w:val="22"/>
          <w:szCs w:val="22"/>
        </w:rPr>
      </w:pPr>
    </w:p>
    <w:p w:rsidR="00B01817" w:rsidRPr="00AA7C34" w:rsidRDefault="00B01817" w:rsidP="00614A12">
      <w:pPr>
        <w:tabs>
          <w:tab w:val="left" w:pos="540"/>
        </w:tabs>
        <w:spacing w:after="40"/>
        <w:ind w:left="540"/>
        <w:rPr>
          <w:rFonts w:asciiTheme="minorHAnsi" w:hAnsiTheme="minorHAnsi" w:cstheme="minorHAnsi"/>
          <w:sz w:val="22"/>
          <w:szCs w:val="22"/>
        </w:rPr>
      </w:pPr>
      <w:r w:rsidRPr="00AA7C34">
        <w:rPr>
          <w:rFonts w:asciiTheme="minorHAnsi" w:hAnsiTheme="minorHAnsi" w:cstheme="minorHAnsi"/>
          <w:sz w:val="22"/>
          <w:szCs w:val="22"/>
        </w:rPr>
        <w:t xml:space="preserve">Miasto Podkowa Leśna </w:t>
      </w:r>
    </w:p>
    <w:p w:rsidR="00B01817" w:rsidRPr="00AA7C34" w:rsidRDefault="00B01817" w:rsidP="00614A12">
      <w:pPr>
        <w:tabs>
          <w:tab w:val="left" w:pos="540"/>
        </w:tabs>
        <w:spacing w:after="40"/>
        <w:ind w:left="540"/>
        <w:rPr>
          <w:rFonts w:asciiTheme="minorHAnsi" w:hAnsiTheme="minorHAnsi" w:cstheme="minorHAnsi"/>
          <w:sz w:val="22"/>
          <w:szCs w:val="22"/>
        </w:rPr>
      </w:pPr>
      <w:r w:rsidRPr="00AA7C34">
        <w:rPr>
          <w:rFonts w:asciiTheme="minorHAnsi" w:hAnsiTheme="minorHAnsi" w:cstheme="minorHAnsi"/>
          <w:sz w:val="22"/>
          <w:szCs w:val="22"/>
        </w:rPr>
        <w:t>ul.Akacjowa 39/41, 05-807 Podkowa Leśna</w:t>
      </w:r>
    </w:p>
    <w:p w:rsidR="00B01817" w:rsidRPr="00AA7C34" w:rsidRDefault="00B01817" w:rsidP="00614A12">
      <w:pPr>
        <w:tabs>
          <w:tab w:val="left" w:pos="540"/>
        </w:tabs>
        <w:spacing w:after="40"/>
        <w:ind w:left="540"/>
        <w:rPr>
          <w:rFonts w:asciiTheme="minorHAnsi" w:hAnsiTheme="minorHAnsi" w:cstheme="minorHAnsi"/>
          <w:sz w:val="22"/>
          <w:szCs w:val="22"/>
        </w:rPr>
      </w:pPr>
      <w:r w:rsidRPr="00AA7C34">
        <w:rPr>
          <w:rFonts w:asciiTheme="minorHAnsi" w:hAnsiTheme="minorHAnsi" w:cstheme="minorHAnsi"/>
          <w:sz w:val="22"/>
          <w:szCs w:val="22"/>
        </w:rPr>
        <w:t>tel. (22)759 21 01, fax (22)758-90 03</w:t>
      </w:r>
    </w:p>
    <w:p w:rsidR="00B01817" w:rsidRPr="00AA7C34" w:rsidRDefault="00B01817" w:rsidP="00614A12">
      <w:pPr>
        <w:tabs>
          <w:tab w:val="left" w:pos="540"/>
        </w:tabs>
        <w:spacing w:after="40"/>
        <w:ind w:left="540"/>
        <w:jc w:val="both"/>
        <w:rPr>
          <w:rFonts w:asciiTheme="minorHAnsi" w:hAnsiTheme="minorHAnsi" w:cstheme="minorHAnsi"/>
          <w:sz w:val="22"/>
          <w:szCs w:val="22"/>
        </w:rPr>
      </w:pPr>
      <w:r w:rsidRPr="00AA7C34">
        <w:rPr>
          <w:rFonts w:asciiTheme="minorHAnsi" w:hAnsiTheme="minorHAnsi" w:cstheme="minorHAnsi"/>
          <w:sz w:val="22"/>
          <w:szCs w:val="22"/>
        </w:rPr>
        <w:t>Godziny pracy: poniedziałek 8</w:t>
      </w:r>
      <w:r w:rsidRPr="00AA7C34">
        <w:rPr>
          <w:rFonts w:asciiTheme="minorHAnsi" w:hAnsiTheme="minorHAnsi" w:cstheme="minorHAnsi"/>
          <w:sz w:val="22"/>
          <w:szCs w:val="22"/>
          <w:vertAlign w:val="superscript"/>
        </w:rPr>
        <w:t>00</w:t>
      </w:r>
      <w:r w:rsidRPr="00AA7C34">
        <w:rPr>
          <w:rFonts w:asciiTheme="minorHAnsi" w:hAnsiTheme="minorHAnsi" w:cstheme="minorHAnsi"/>
          <w:sz w:val="22"/>
          <w:szCs w:val="22"/>
        </w:rPr>
        <w:t>-18</w:t>
      </w:r>
      <w:r w:rsidRPr="00AA7C34">
        <w:rPr>
          <w:rFonts w:asciiTheme="minorHAnsi" w:hAnsiTheme="minorHAnsi" w:cstheme="minorHAnsi"/>
          <w:sz w:val="22"/>
          <w:szCs w:val="22"/>
          <w:vertAlign w:val="superscript"/>
        </w:rPr>
        <w:t>00</w:t>
      </w:r>
      <w:r w:rsidRPr="00AA7C34">
        <w:rPr>
          <w:rFonts w:asciiTheme="minorHAnsi" w:hAnsiTheme="minorHAnsi" w:cstheme="minorHAnsi"/>
          <w:sz w:val="22"/>
          <w:szCs w:val="22"/>
        </w:rPr>
        <w:t>, wtorek – czwartek 8</w:t>
      </w:r>
      <w:r w:rsidRPr="00AA7C34">
        <w:rPr>
          <w:rFonts w:asciiTheme="minorHAnsi" w:hAnsiTheme="minorHAnsi" w:cstheme="minorHAnsi"/>
          <w:sz w:val="22"/>
          <w:szCs w:val="22"/>
          <w:vertAlign w:val="superscript"/>
        </w:rPr>
        <w:t>00</w:t>
      </w:r>
      <w:r w:rsidRPr="00AA7C34">
        <w:rPr>
          <w:rFonts w:asciiTheme="minorHAnsi" w:hAnsiTheme="minorHAnsi" w:cstheme="minorHAnsi"/>
          <w:sz w:val="22"/>
          <w:szCs w:val="22"/>
        </w:rPr>
        <w:t>-16</w:t>
      </w:r>
      <w:r w:rsidRPr="00AA7C34">
        <w:rPr>
          <w:rFonts w:asciiTheme="minorHAnsi" w:hAnsiTheme="minorHAnsi" w:cstheme="minorHAnsi"/>
          <w:sz w:val="22"/>
          <w:szCs w:val="22"/>
          <w:vertAlign w:val="superscript"/>
        </w:rPr>
        <w:t>00,</w:t>
      </w:r>
      <w:r w:rsidRPr="00AA7C34">
        <w:rPr>
          <w:rFonts w:asciiTheme="minorHAnsi" w:hAnsiTheme="minorHAnsi" w:cstheme="minorHAnsi"/>
          <w:sz w:val="22"/>
          <w:szCs w:val="22"/>
        </w:rPr>
        <w:t xml:space="preserve"> piątek 8</w:t>
      </w:r>
      <w:r w:rsidRPr="00AA7C34">
        <w:rPr>
          <w:rFonts w:asciiTheme="minorHAnsi" w:hAnsiTheme="minorHAnsi" w:cstheme="minorHAnsi"/>
          <w:sz w:val="22"/>
          <w:szCs w:val="22"/>
          <w:vertAlign w:val="superscript"/>
        </w:rPr>
        <w:t>00</w:t>
      </w:r>
      <w:r w:rsidRPr="00AA7C34">
        <w:rPr>
          <w:rFonts w:asciiTheme="minorHAnsi" w:hAnsiTheme="minorHAnsi" w:cstheme="minorHAnsi"/>
          <w:sz w:val="22"/>
          <w:szCs w:val="22"/>
        </w:rPr>
        <w:t>-14</w:t>
      </w:r>
      <w:r w:rsidRPr="00AA7C34">
        <w:rPr>
          <w:rFonts w:asciiTheme="minorHAnsi" w:hAnsiTheme="minorHAnsi" w:cstheme="minorHAnsi"/>
          <w:sz w:val="22"/>
          <w:szCs w:val="22"/>
          <w:vertAlign w:val="superscript"/>
        </w:rPr>
        <w:t>00</w:t>
      </w:r>
    </w:p>
    <w:p w:rsidR="00B01817" w:rsidRPr="00AA7C34" w:rsidRDefault="00B01817" w:rsidP="00614A12">
      <w:pPr>
        <w:tabs>
          <w:tab w:val="left" w:pos="540"/>
        </w:tabs>
        <w:spacing w:after="40"/>
        <w:ind w:left="540"/>
        <w:jc w:val="both"/>
        <w:rPr>
          <w:rFonts w:asciiTheme="minorHAnsi" w:hAnsiTheme="minorHAnsi" w:cstheme="minorHAnsi"/>
          <w:sz w:val="22"/>
          <w:szCs w:val="22"/>
        </w:rPr>
      </w:pPr>
      <w:r w:rsidRPr="00AA7C34">
        <w:rPr>
          <w:rFonts w:asciiTheme="minorHAnsi" w:hAnsiTheme="minorHAnsi" w:cstheme="minorHAnsi"/>
          <w:sz w:val="22"/>
          <w:szCs w:val="22"/>
        </w:rPr>
        <w:t xml:space="preserve">Adres strony internetowej: </w:t>
      </w:r>
      <w:hyperlink r:id="rId11" w:history="1">
        <w:r w:rsidRPr="00AA7C34">
          <w:rPr>
            <w:rFonts w:asciiTheme="minorHAnsi" w:hAnsiTheme="minorHAnsi" w:cstheme="minorHAnsi"/>
            <w:b/>
            <w:bCs/>
            <w:color w:val="0000FF"/>
            <w:sz w:val="22"/>
            <w:szCs w:val="22"/>
            <w:u w:val="single"/>
          </w:rPr>
          <w:t>http://www.podkowalesna.pl</w:t>
        </w:r>
      </w:hyperlink>
    </w:p>
    <w:p w:rsidR="00B01817" w:rsidRPr="00AA7C34" w:rsidRDefault="00B01817" w:rsidP="00614A12">
      <w:pPr>
        <w:spacing w:line="360" w:lineRule="auto"/>
        <w:ind w:left="823" w:hanging="283"/>
        <w:rPr>
          <w:rFonts w:asciiTheme="minorHAnsi" w:hAnsiTheme="minorHAnsi" w:cstheme="minorHAnsi"/>
          <w:sz w:val="22"/>
          <w:szCs w:val="22"/>
        </w:rPr>
      </w:pPr>
      <w:r w:rsidRPr="00AA7C34">
        <w:rPr>
          <w:rFonts w:asciiTheme="minorHAnsi" w:hAnsiTheme="minorHAnsi" w:cstheme="minorHAnsi"/>
          <w:sz w:val="22"/>
          <w:szCs w:val="22"/>
        </w:rPr>
        <w:t xml:space="preserve">e-mail: </w:t>
      </w:r>
      <w:proofErr w:type="spellStart"/>
      <w:r w:rsidRPr="00AA7C34">
        <w:rPr>
          <w:rFonts w:asciiTheme="minorHAnsi" w:hAnsiTheme="minorHAnsi" w:cstheme="minorHAnsi"/>
          <w:sz w:val="22"/>
          <w:szCs w:val="22"/>
        </w:rPr>
        <w:t>urzadmiasta</w:t>
      </w:r>
      <w:proofErr w:type="spellEnd"/>
      <w:r w:rsidRPr="00AA7C34">
        <w:rPr>
          <w:rFonts w:asciiTheme="minorHAnsi" w:hAnsiTheme="minorHAnsi" w:cstheme="minorHAnsi"/>
          <w:sz w:val="22"/>
          <w:szCs w:val="22"/>
        </w:rPr>
        <w:t xml:space="preserve"> @ podkowalesna.pl</w:t>
      </w:r>
    </w:p>
    <w:p w:rsidR="00B01817" w:rsidRPr="00AA7C34" w:rsidRDefault="00B01817" w:rsidP="00B01817">
      <w:pPr>
        <w:spacing w:line="360" w:lineRule="auto"/>
        <w:ind w:left="283" w:hanging="283"/>
        <w:rPr>
          <w:rFonts w:asciiTheme="minorHAnsi" w:hAnsiTheme="minorHAnsi" w:cstheme="minorHAnsi"/>
          <w:sz w:val="22"/>
          <w:szCs w:val="22"/>
        </w:rPr>
      </w:pPr>
    </w:p>
    <w:p w:rsidR="00B01817" w:rsidRPr="00AA7C34" w:rsidRDefault="00B01817" w:rsidP="00B01817">
      <w:pPr>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II. </w:t>
      </w:r>
      <w:r w:rsidRPr="00AA7C34">
        <w:rPr>
          <w:rFonts w:asciiTheme="minorHAnsi" w:hAnsiTheme="minorHAnsi" w:cstheme="minorHAnsi"/>
          <w:b/>
          <w:sz w:val="22"/>
          <w:szCs w:val="22"/>
        </w:rPr>
        <w:tab/>
        <w:t>Tryb udzielenia zamówienia.</w:t>
      </w:r>
    </w:p>
    <w:p w:rsidR="00B01817" w:rsidRPr="00AA7C34" w:rsidRDefault="00B01817" w:rsidP="00B01817">
      <w:pPr>
        <w:spacing w:after="40"/>
        <w:jc w:val="both"/>
        <w:rPr>
          <w:rFonts w:asciiTheme="minorHAnsi" w:hAnsiTheme="minorHAnsi" w:cstheme="minorHAnsi"/>
          <w:b/>
          <w:sz w:val="22"/>
          <w:szCs w:val="22"/>
        </w:rPr>
      </w:pPr>
    </w:p>
    <w:p w:rsidR="00B01817" w:rsidRPr="00AA7C34" w:rsidRDefault="00B01817" w:rsidP="00EC1B89">
      <w:pPr>
        <w:numPr>
          <w:ilvl w:val="0"/>
          <w:numId w:val="18"/>
        </w:numPr>
        <w:tabs>
          <w:tab w:val="clear" w:pos="519"/>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Niniejsze postępowanie prowadzone jest w trybie przetargu nieograniczonego na podstawie art. 39 i nast. ustawy z dnia 29 stycznia 2004 r. Prawo Zamówień Publicznych zwanej dalej „ustawą PZP”.</w:t>
      </w:r>
    </w:p>
    <w:p w:rsidR="00B01817" w:rsidRPr="00AA7C34" w:rsidRDefault="00B01817" w:rsidP="00EC1B89">
      <w:pPr>
        <w:numPr>
          <w:ilvl w:val="0"/>
          <w:numId w:val="18"/>
        </w:numPr>
        <w:tabs>
          <w:tab w:val="clear" w:pos="519"/>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color w:val="000000"/>
          <w:sz w:val="22"/>
          <w:szCs w:val="22"/>
        </w:rPr>
        <w:t xml:space="preserve">W zakresie nieuregulowanym niniejszą Specyfikacją Istotnych Warunków Zamówienia, zwaną dalej „SIWZ”, zastosowanie mają przepisy ustawy PZP. </w:t>
      </w:r>
    </w:p>
    <w:p w:rsidR="00B01817" w:rsidRPr="00AA7C34" w:rsidRDefault="00B01817" w:rsidP="00EC1B89">
      <w:pPr>
        <w:numPr>
          <w:ilvl w:val="0"/>
          <w:numId w:val="18"/>
        </w:numPr>
        <w:tabs>
          <w:tab w:val="clear" w:pos="519"/>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Wartości zamówienia </w:t>
      </w:r>
      <w:r w:rsidRPr="00AA7C34">
        <w:rPr>
          <w:rFonts w:asciiTheme="minorHAnsi" w:hAnsiTheme="minorHAnsi" w:cstheme="minorHAnsi"/>
          <w:b/>
          <w:color w:val="008000"/>
          <w:sz w:val="22"/>
          <w:szCs w:val="22"/>
        </w:rPr>
        <w:t>nie przekracza</w:t>
      </w:r>
      <w:r w:rsidRPr="00AA7C34">
        <w:rPr>
          <w:rFonts w:asciiTheme="minorHAnsi" w:hAnsiTheme="minorHAnsi" w:cstheme="minorHAnsi"/>
          <w:b/>
          <w:sz w:val="22"/>
          <w:szCs w:val="22"/>
        </w:rPr>
        <w:t xml:space="preserve"> </w:t>
      </w:r>
      <w:r w:rsidRPr="00AA7C34">
        <w:rPr>
          <w:rFonts w:asciiTheme="minorHAnsi" w:hAnsiTheme="minorHAnsi" w:cstheme="minorHAnsi"/>
          <w:sz w:val="22"/>
          <w:szCs w:val="22"/>
        </w:rPr>
        <w:t xml:space="preserve">równowartości kwoty określonej w przepisach wykonawczych wydanych na podstawie art. 11 ust. 8 ustawy PZP. </w:t>
      </w:r>
    </w:p>
    <w:p w:rsidR="00B01817" w:rsidRPr="00AA7C34" w:rsidRDefault="00B01817" w:rsidP="00B01817">
      <w:pPr>
        <w:spacing w:after="40"/>
        <w:jc w:val="both"/>
        <w:rPr>
          <w:rFonts w:asciiTheme="minorHAnsi" w:hAnsiTheme="minorHAnsi" w:cstheme="minorHAnsi"/>
          <w:sz w:val="22"/>
          <w:szCs w:val="22"/>
        </w:rPr>
      </w:pPr>
    </w:p>
    <w:p w:rsidR="007D1999" w:rsidRPr="00AA7C34" w:rsidRDefault="007D1999" w:rsidP="00B01817">
      <w:pPr>
        <w:pStyle w:val="pkt"/>
        <w:spacing w:before="0" w:after="40"/>
        <w:ind w:left="0" w:firstLine="0"/>
        <w:rPr>
          <w:rFonts w:asciiTheme="minorHAnsi" w:hAnsiTheme="minorHAnsi" w:cstheme="minorHAnsi"/>
          <w:sz w:val="22"/>
          <w:szCs w:val="22"/>
        </w:rPr>
      </w:pPr>
    </w:p>
    <w:p w:rsidR="007D1999" w:rsidRPr="00AA7C34" w:rsidRDefault="007D1999" w:rsidP="00427453">
      <w:pPr>
        <w:pStyle w:val="pkt"/>
        <w:spacing w:before="0" w:after="40"/>
        <w:ind w:left="0" w:firstLine="0"/>
        <w:rPr>
          <w:rFonts w:asciiTheme="minorHAnsi" w:hAnsiTheme="minorHAnsi" w:cstheme="minorHAnsi"/>
          <w:b/>
          <w:sz w:val="22"/>
          <w:szCs w:val="22"/>
        </w:rPr>
      </w:pPr>
      <w:r w:rsidRPr="00AA7C34">
        <w:rPr>
          <w:rFonts w:asciiTheme="minorHAnsi" w:hAnsiTheme="minorHAnsi" w:cstheme="minorHAnsi"/>
          <w:b/>
          <w:sz w:val="22"/>
          <w:szCs w:val="22"/>
        </w:rPr>
        <w:t xml:space="preserve">III.  </w:t>
      </w:r>
      <w:r w:rsidRPr="00AA7C34">
        <w:rPr>
          <w:rFonts w:asciiTheme="minorHAnsi" w:hAnsiTheme="minorHAnsi" w:cstheme="minorHAnsi"/>
          <w:b/>
          <w:sz w:val="22"/>
          <w:szCs w:val="22"/>
        </w:rPr>
        <w:tab/>
        <w:t>Opis przedmiotu zamówienia.</w:t>
      </w:r>
    </w:p>
    <w:p w:rsidR="007D1999" w:rsidRPr="00AA7C34" w:rsidRDefault="007D1999" w:rsidP="00427453">
      <w:pPr>
        <w:tabs>
          <w:tab w:val="num" w:pos="480"/>
          <w:tab w:val="left" w:pos="3855"/>
        </w:tabs>
        <w:spacing w:after="40"/>
        <w:jc w:val="both"/>
        <w:rPr>
          <w:rFonts w:asciiTheme="minorHAnsi" w:hAnsiTheme="minorHAnsi" w:cstheme="minorHAnsi"/>
          <w:sz w:val="22"/>
          <w:szCs w:val="22"/>
        </w:rPr>
      </w:pPr>
    </w:p>
    <w:p w:rsidR="00B01817" w:rsidRPr="00176358" w:rsidRDefault="007D1999" w:rsidP="00EC1B89">
      <w:pPr>
        <w:pStyle w:val="Akapitzlist"/>
        <w:numPr>
          <w:ilvl w:val="0"/>
          <w:numId w:val="13"/>
        </w:numPr>
        <w:jc w:val="both"/>
        <w:rPr>
          <w:rFonts w:asciiTheme="minorHAnsi" w:hAnsiTheme="minorHAnsi" w:cstheme="minorHAnsi"/>
          <w:sz w:val="22"/>
          <w:szCs w:val="22"/>
        </w:rPr>
      </w:pPr>
      <w:r w:rsidRPr="00AA7C34">
        <w:rPr>
          <w:rFonts w:asciiTheme="minorHAnsi" w:hAnsiTheme="minorHAnsi" w:cstheme="minorHAnsi"/>
          <w:sz w:val="22"/>
          <w:szCs w:val="22"/>
        </w:rPr>
        <w:t xml:space="preserve">Przedmiotem zamówienia jest </w:t>
      </w:r>
      <w:r w:rsidR="00B256FE" w:rsidRPr="00A82F82">
        <w:rPr>
          <w:rFonts w:asciiTheme="minorHAnsi" w:hAnsiTheme="minorHAnsi" w:cstheme="minorHAnsi"/>
          <w:b/>
          <w:color w:val="000000"/>
          <w:sz w:val="22"/>
          <w:szCs w:val="22"/>
        </w:rPr>
        <w:t>„U</w:t>
      </w:r>
      <w:r w:rsidR="00B256FE" w:rsidRPr="00A82F82">
        <w:rPr>
          <w:rFonts w:asciiTheme="minorHAnsi" w:hAnsiTheme="minorHAnsi" w:cstheme="minorHAnsi"/>
          <w:b/>
          <w:sz w:val="22"/>
          <w:szCs w:val="22"/>
        </w:rPr>
        <w:t>sługa polegająca na obsłudze bankowej budżetu Miasta</w:t>
      </w:r>
      <w:r w:rsidR="00EA2836">
        <w:rPr>
          <w:rFonts w:asciiTheme="minorHAnsi" w:hAnsiTheme="minorHAnsi" w:cstheme="minorHAnsi"/>
          <w:b/>
          <w:sz w:val="22"/>
          <w:szCs w:val="22"/>
        </w:rPr>
        <w:t xml:space="preserve"> Podkowa Leśna poprzez obsługę 5</w:t>
      </w:r>
      <w:r w:rsidR="00B256FE" w:rsidRPr="00A82F82">
        <w:rPr>
          <w:rFonts w:asciiTheme="minorHAnsi" w:hAnsiTheme="minorHAnsi" w:cstheme="minorHAnsi"/>
          <w:b/>
          <w:sz w:val="22"/>
          <w:szCs w:val="22"/>
        </w:rPr>
        <w:t xml:space="preserve"> jednostek organizacyjnych działających na terenie miasta Podkowa Leśna</w:t>
      </w:r>
      <w:r w:rsidR="00B256FE" w:rsidRPr="00A82F82">
        <w:rPr>
          <w:rFonts w:asciiTheme="minorHAnsi" w:hAnsiTheme="minorHAnsi" w:cstheme="minorHAnsi"/>
          <w:b/>
          <w:color w:val="000000"/>
          <w:sz w:val="22"/>
          <w:szCs w:val="22"/>
        </w:rPr>
        <w:t>”</w:t>
      </w:r>
    </w:p>
    <w:p w:rsidR="00176358" w:rsidRDefault="00176358" w:rsidP="00176358">
      <w:pPr>
        <w:widowControl w:val="0"/>
        <w:tabs>
          <w:tab w:val="left" w:pos="715"/>
        </w:tabs>
        <w:autoSpaceDE w:val="0"/>
        <w:autoSpaceDN w:val="0"/>
        <w:adjustRightInd w:val="0"/>
        <w:spacing w:line="211" w:lineRule="exact"/>
        <w:ind w:left="370"/>
        <w:rPr>
          <w:rFonts w:ascii="Bookman Old Style" w:hAnsi="Bookman Old Style" w:cs="Bookman Old Style"/>
          <w:sz w:val="16"/>
          <w:szCs w:val="16"/>
        </w:rPr>
      </w:pPr>
    </w:p>
    <w:p w:rsidR="00176358" w:rsidRPr="00176358" w:rsidRDefault="00176358" w:rsidP="00176358">
      <w:pPr>
        <w:widowControl w:val="0"/>
        <w:tabs>
          <w:tab w:val="left" w:pos="715"/>
        </w:tabs>
        <w:autoSpaceDE w:val="0"/>
        <w:autoSpaceDN w:val="0"/>
        <w:adjustRightInd w:val="0"/>
        <w:spacing w:line="211" w:lineRule="exact"/>
        <w:ind w:left="370"/>
        <w:rPr>
          <w:rFonts w:asciiTheme="minorHAnsi" w:hAnsiTheme="minorHAnsi" w:cstheme="minorHAnsi"/>
          <w:sz w:val="22"/>
          <w:szCs w:val="22"/>
        </w:rPr>
      </w:pPr>
      <w:r w:rsidRPr="00176358">
        <w:rPr>
          <w:rFonts w:asciiTheme="minorHAnsi" w:hAnsiTheme="minorHAnsi" w:cstheme="minorHAnsi"/>
          <w:sz w:val="22"/>
          <w:szCs w:val="22"/>
        </w:rPr>
        <w:t>Urząd Miasta,</w:t>
      </w:r>
    </w:p>
    <w:p w:rsidR="00176358" w:rsidRPr="00176358" w:rsidRDefault="00176358" w:rsidP="00176358">
      <w:pPr>
        <w:widowControl w:val="0"/>
        <w:tabs>
          <w:tab w:val="left" w:pos="715"/>
        </w:tabs>
        <w:autoSpaceDE w:val="0"/>
        <w:autoSpaceDN w:val="0"/>
        <w:adjustRightInd w:val="0"/>
        <w:spacing w:line="211" w:lineRule="exact"/>
        <w:ind w:left="370"/>
        <w:rPr>
          <w:rFonts w:asciiTheme="minorHAnsi" w:hAnsiTheme="minorHAnsi" w:cstheme="minorHAnsi"/>
          <w:sz w:val="22"/>
          <w:szCs w:val="22"/>
        </w:rPr>
      </w:pPr>
      <w:r w:rsidRPr="00176358">
        <w:rPr>
          <w:rFonts w:asciiTheme="minorHAnsi" w:hAnsiTheme="minorHAnsi" w:cstheme="minorHAnsi"/>
          <w:sz w:val="22"/>
          <w:szCs w:val="22"/>
        </w:rPr>
        <w:t xml:space="preserve">Przedszkole Miejskie im. Krasnala </w:t>
      </w:r>
      <w:proofErr w:type="spellStart"/>
      <w:r w:rsidRPr="00176358">
        <w:rPr>
          <w:rFonts w:asciiTheme="minorHAnsi" w:hAnsiTheme="minorHAnsi" w:cstheme="minorHAnsi"/>
          <w:sz w:val="22"/>
          <w:szCs w:val="22"/>
        </w:rPr>
        <w:t>Hałabały</w:t>
      </w:r>
      <w:proofErr w:type="spellEnd"/>
      <w:r w:rsidRPr="00176358">
        <w:rPr>
          <w:rFonts w:asciiTheme="minorHAnsi" w:hAnsiTheme="minorHAnsi" w:cstheme="minorHAnsi"/>
          <w:sz w:val="22"/>
          <w:szCs w:val="22"/>
        </w:rPr>
        <w:t>,</w:t>
      </w:r>
    </w:p>
    <w:p w:rsidR="00176358" w:rsidRPr="00176358" w:rsidRDefault="00176358" w:rsidP="00176358">
      <w:pPr>
        <w:widowControl w:val="0"/>
        <w:tabs>
          <w:tab w:val="left" w:pos="715"/>
        </w:tabs>
        <w:autoSpaceDE w:val="0"/>
        <w:autoSpaceDN w:val="0"/>
        <w:adjustRightInd w:val="0"/>
        <w:spacing w:line="211" w:lineRule="exact"/>
        <w:ind w:left="370"/>
        <w:rPr>
          <w:rFonts w:asciiTheme="minorHAnsi" w:hAnsiTheme="minorHAnsi" w:cstheme="minorHAnsi"/>
          <w:sz w:val="22"/>
          <w:szCs w:val="22"/>
        </w:rPr>
      </w:pPr>
      <w:r w:rsidRPr="00176358">
        <w:rPr>
          <w:rFonts w:asciiTheme="minorHAnsi" w:hAnsiTheme="minorHAnsi" w:cstheme="minorHAnsi"/>
          <w:sz w:val="22"/>
          <w:szCs w:val="22"/>
        </w:rPr>
        <w:t>Ośrodek Pomocy Społecznej,</w:t>
      </w:r>
    </w:p>
    <w:p w:rsidR="00176358" w:rsidRPr="00176358" w:rsidRDefault="00EA2836" w:rsidP="00176358">
      <w:pPr>
        <w:widowControl w:val="0"/>
        <w:tabs>
          <w:tab w:val="left" w:pos="715"/>
        </w:tabs>
        <w:autoSpaceDE w:val="0"/>
        <w:autoSpaceDN w:val="0"/>
        <w:adjustRightInd w:val="0"/>
        <w:spacing w:line="211" w:lineRule="exact"/>
        <w:ind w:left="370"/>
        <w:rPr>
          <w:rFonts w:asciiTheme="minorHAnsi" w:hAnsiTheme="minorHAnsi" w:cstheme="minorHAnsi"/>
          <w:sz w:val="22"/>
          <w:szCs w:val="22"/>
        </w:rPr>
      </w:pPr>
      <w:r>
        <w:rPr>
          <w:rFonts w:asciiTheme="minorHAnsi" w:hAnsiTheme="minorHAnsi" w:cstheme="minorHAnsi"/>
          <w:sz w:val="22"/>
          <w:szCs w:val="22"/>
        </w:rPr>
        <w:t>Zespół Szkół w Podkowie L</w:t>
      </w:r>
      <w:r w:rsidR="00176358" w:rsidRPr="00176358">
        <w:rPr>
          <w:rFonts w:asciiTheme="minorHAnsi" w:hAnsiTheme="minorHAnsi" w:cstheme="minorHAnsi"/>
          <w:sz w:val="22"/>
          <w:szCs w:val="22"/>
        </w:rPr>
        <w:t>eśnej</w:t>
      </w:r>
    </w:p>
    <w:p w:rsidR="00176358" w:rsidRPr="00176358" w:rsidRDefault="00176358" w:rsidP="00176358">
      <w:pPr>
        <w:widowControl w:val="0"/>
        <w:tabs>
          <w:tab w:val="left" w:pos="715"/>
        </w:tabs>
        <w:autoSpaceDE w:val="0"/>
        <w:autoSpaceDN w:val="0"/>
        <w:adjustRightInd w:val="0"/>
        <w:spacing w:line="211" w:lineRule="exact"/>
        <w:ind w:left="370"/>
        <w:rPr>
          <w:rFonts w:asciiTheme="minorHAnsi" w:hAnsiTheme="minorHAnsi" w:cstheme="minorHAnsi"/>
          <w:sz w:val="22"/>
          <w:szCs w:val="22"/>
        </w:rPr>
      </w:pPr>
      <w:r w:rsidRPr="00176358">
        <w:rPr>
          <w:rFonts w:asciiTheme="minorHAnsi" w:hAnsiTheme="minorHAnsi" w:cstheme="minorHAnsi"/>
          <w:sz w:val="22"/>
          <w:szCs w:val="22"/>
        </w:rPr>
        <w:t>Miejski Zespól Ekonomiczno-Administracyjny Szkół</w:t>
      </w:r>
    </w:p>
    <w:p w:rsidR="00176358" w:rsidRPr="00AA7C34" w:rsidRDefault="00176358" w:rsidP="00176358">
      <w:pPr>
        <w:pStyle w:val="Akapitzlist"/>
        <w:ind w:left="363"/>
        <w:jc w:val="both"/>
        <w:rPr>
          <w:rFonts w:asciiTheme="minorHAnsi" w:hAnsiTheme="minorHAnsi" w:cstheme="minorHAnsi"/>
          <w:sz w:val="22"/>
          <w:szCs w:val="22"/>
        </w:rPr>
      </w:pPr>
    </w:p>
    <w:p w:rsidR="007D1999" w:rsidRPr="00AA7C34" w:rsidRDefault="007D1999" w:rsidP="00EC1B89">
      <w:pPr>
        <w:numPr>
          <w:ilvl w:val="0"/>
          <w:numId w:val="13"/>
        </w:numPr>
        <w:pBdr>
          <w:bottom w:val="single" w:sz="12" w:space="1" w:color="auto"/>
        </w:pBdr>
        <w:tabs>
          <w:tab w:val="clear" w:pos="363"/>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Szczegółowy opis  przedmiotu zamówienia stanowi </w:t>
      </w:r>
      <w:r w:rsidRPr="00433CE7">
        <w:rPr>
          <w:rFonts w:asciiTheme="minorHAnsi" w:hAnsiTheme="minorHAnsi" w:cstheme="minorHAnsi"/>
          <w:b/>
          <w:sz w:val="22"/>
          <w:szCs w:val="22"/>
        </w:rPr>
        <w:t xml:space="preserve">Załącznik nr </w:t>
      </w:r>
      <w:r w:rsidR="00AA7C34" w:rsidRPr="00433CE7">
        <w:rPr>
          <w:rFonts w:asciiTheme="minorHAnsi" w:hAnsiTheme="minorHAnsi" w:cstheme="minorHAnsi"/>
          <w:b/>
          <w:sz w:val="22"/>
          <w:szCs w:val="22"/>
        </w:rPr>
        <w:t>1</w:t>
      </w:r>
      <w:r w:rsidRPr="00433CE7">
        <w:rPr>
          <w:rFonts w:asciiTheme="minorHAnsi" w:hAnsiTheme="minorHAnsi" w:cstheme="minorHAnsi"/>
          <w:b/>
          <w:sz w:val="22"/>
          <w:szCs w:val="22"/>
        </w:rPr>
        <w:t xml:space="preserve"> </w:t>
      </w:r>
      <w:r w:rsidRPr="00433CE7">
        <w:rPr>
          <w:rFonts w:asciiTheme="minorHAnsi" w:hAnsiTheme="minorHAnsi" w:cstheme="minorHAnsi"/>
          <w:sz w:val="22"/>
          <w:szCs w:val="22"/>
        </w:rPr>
        <w:t>do</w:t>
      </w:r>
      <w:r w:rsidRPr="00AA7C34">
        <w:rPr>
          <w:rFonts w:asciiTheme="minorHAnsi" w:hAnsiTheme="minorHAnsi" w:cstheme="minorHAnsi"/>
          <w:sz w:val="22"/>
          <w:szCs w:val="22"/>
        </w:rPr>
        <w:t xml:space="preserve"> SIWZ. </w:t>
      </w:r>
    </w:p>
    <w:p w:rsidR="007D1999" w:rsidRPr="00433CE7" w:rsidRDefault="007D1999" w:rsidP="00EC1B89">
      <w:pPr>
        <w:numPr>
          <w:ilvl w:val="0"/>
          <w:numId w:val="13"/>
        </w:numPr>
        <w:tabs>
          <w:tab w:val="clear" w:pos="363"/>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Wykonawca zobowiązany jest zrealizować zamówienie na zasadach i warunkach opisanych w </w:t>
      </w:r>
      <w:r w:rsidRPr="00433CE7">
        <w:rPr>
          <w:rFonts w:asciiTheme="minorHAnsi" w:hAnsiTheme="minorHAnsi" w:cstheme="minorHAnsi"/>
          <w:b/>
          <w:sz w:val="22"/>
          <w:szCs w:val="22"/>
        </w:rPr>
        <w:t>Załącznik</w:t>
      </w:r>
      <w:r w:rsidR="005D2152" w:rsidRPr="00433CE7">
        <w:rPr>
          <w:rFonts w:asciiTheme="minorHAnsi" w:hAnsiTheme="minorHAnsi" w:cstheme="minorHAnsi"/>
          <w:b/>
          <w:sz w:val="22"/>
          <w:szCs w:val="22"/>
        </w:rPr>
        <w:t>u</w:t>
      </w:r>
      <w:r w:rsidRPr="00433CE7">
        <w:rPr>
          <w:rFonts w:asciiTheme="minorHAnsi" w:hAnsiTheme="minorHAnsi" w:cstheme="minorHAnsi"/>
          <w:b/>
          <w:sz w:val="22"/>
          <w:szCs w:val="22"/>
        </w:rPr>
        <w:t xml:space="preserve"> nr </w:t>
      </w:r>
      <w:r w:rsidR="00190A22" w:rsidRPr="00433CE7">
        <w:rPr>
          <w:rFonts w:asciiTheme="minorHAnsi" w:hAnsiTheme="minorHAnsi" w:cstheme="minorHAnsi"/>
          <w:b/>
          <w:sz w:val="22"/>
          <w:szCs w:val="22"/>
        </w:rPr>
        <w:t>4</w:t>
      </w:r>
      <w:r w:rsidRPr="00433CE7">
        <w:rPr>
          <w:rFonts w:asciiTheme="minorHAnsi" w:hAnsiTheme="minorHAnsi" w:cstheme="minorHAnsi"/>
          <w:sz w:val="22"/>
          <w:szCs w:val="22"/>
        </w:rPr>
        <w:t xml:space="preserve"> do SIWZ.</w:t>
      </w:r>
    </w:p>
    <w:p w:rsidR="007570D1" w:rsidRPr="00AA7C34" w:rsidRDefault="007D1999" w:rsidP="00EC1B89">
      <w:pPr>
        <w:numPr>
          <w:ilvl w:val="0"/>
          <w:numId w:val="13"/>
        </w:numPr>
        <w:tabs>
          <w:tab w:val="clear" w:pos="363"/>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Wspólny Słownik Zamówień CPV: </w:t>
      </w:r>
    </w:p>
    <w:p w:rsidR="00596FFC" w:rsidRPr="00AA7C34" w:rsidRDefault="00596FFC" w:rsidP="007570D1">
      <w:pPr>
        <w:tabs>
          <w:tab w:val="left" w:pos="3855"/>
        </w:tabs>
        <w:spacing w:after="40"/>
        <w:ind w:left="426"/>
        <w:jc w:val="both"/>
        <w:rPr>
          <w:rFonts w:asciiTheme="minorHAnsi" w:hAnsiTheme="minorHAnsi" w:cstheme="minorHAnsi"/>
          <w:color w:val="000000" w:themeColor="text1"/>
          <w:sz w:val="22"/>
          <w:szCs w:val="22"/>
        </w:rPr>
      </w:pPr>
    </w:p>
    <w:p w:rsidR="00B256FE" w:rsidRPr="00B256FE" w:rsidRDefault="00B256FE" w:rsidP="00B256FE">
      <w:pPr>
        <w:jc w:val="both"/>
        <w:rPr>
          <w:rFonts w:asciiTheme="minorHAnsi" w:hAnsiTheme="minorHAnsi" w:cstheme="minorHAnsi"/>
          <w:sz w:val="22"/>
          <w:szCs w:val="22"/>
        </w:rPr>
      </w:pPr>
      <w:r w:rsidRPr="00B256FE">
        <w:rPr>
          <w:rFonts w:asciiTheme="minorHAnsi" w:hAnsiTheme="minorHAnsi" w:cstheme="minorHAnsi"/>
          <w:sz w:val="22"/>
          <w:szCs w:val="22"/>
        </w:rPr>
        <w:t>66 11 00 00 -4 usługi bankowe</w:t>
      </w:r>
    </w:p>
    <w:p w:rsidR="00B256FE" w:rsidRPr="00B256FE" w:rsidRDefault="00B256FE" w:rsidP="00B256FE">
      <w:pPr>
        <w:jc w:val="both"/>
        <w:rPr>
          <w:rFonts w:asciiTheme="minorHAnsi" w:hAnsiTheme="minorHAnsi" w:cstheme="minorHAnsi"/>
          <w:sz w:val="22"/>
          <w:szCs w:val="22"/>
        </w:rPr>
      </w:pPr>
      <w:r w:rsidRPr="00B256FE">
        <w:rPr>
          <w:rFonts w:asciiTheme="minorHAnsi" w:hAnsiTheme="minorHAnsi" w:cstheme="minorHAnsi"/>
          <w:sz w:val="22"/>
          <w:szCs w:val="22"/>
        </w:rPr>
        <w:t>66 11 20 00-8 usługi depozytowe</w:t>
      </w:r>
    </w:p>
    <w:p w:rsidR="00B256FE" w:rsidRDefault="00B256FE" w:rsidP="00B256FE">
      <w:pPr>
        <w:jc w:val="both"/>
        <w:rPr>
          <w:rFonts w:asciiTheme="minorHAnsi" w:hAnsiTheme="minorHAnsi" w:cstheme="minorHAnsi"/>
          <w:sz w:val="22"/>
          <w:szCs w:val="22"/>
        </w:rPr>
      </w:pPr>
      <w:r w:rsidRPr="00B256FE">
        <w:rPr>
          <w:rFonts w:asciiTheme="minorHAnsi" w:hAnsiTheme="minorHAnsi" w:cstheme="minorHAnsi"/>
          <w:sz w:val="22"/>
          <w:szCs w:val="22"/>
        </w:rPr>
        <w:t>66 11 30 00-5 usługi udzielenia kredytu</w:t>
      </w:r>
    </w:p>
    <w:p w:rsidR="00B256FE" w:rsidRDefault="00B256FE" w:rsidP="00B256FE">
      <w:pPr>
        <w:jc w:val="both"/>
        <w:rPr>
          <w:rFonts w:asciiTheme="minorHAnsi" w:hAnsiTheme="minorHAnsi" w:cstheme="minorHAnsi"/>
          <w:sz w:val="22"/>
          <w:szCs w:val="22"/>
        </w:rPr>
      </w:pPr>
    </w:p>
    <w:p w:rsidR="007D1999" w:rsidRPr="00B256FE" w:rsidRDefault="007D1999" w:rsidP="00B256FE">
      <w:pPr>
        <w:pStyle w:val="Akapitzlist"/>
        <w:numPr>
          <w:ilvl w:val="0"/>
          <w:numId w:val="13"/>
        </w:numPr>
        <w:jc w:val="both"/>
        <w:rPr>
          <w:rFonts w:asciiTheme="minorHAnsi" w:hAnsiTheme="minorHAnsi" w:cstheme="minorHAnsi"/>
          <w:sz w:val="22"/>
          <w:szCs w:val="22"/>
        </w:rPr>
      </w:pPr>
      <w:r w:rsidRPr="00B256FE">
        <w:rPr>
          <w:rFonts w:asciiTheme="minorHAnsi" w:hAnsiTheme="minorHAnsi" w:cstheme="minorHAnsi"/>
          <w:sz w:val="22"/>
          <w:szCs w:val="22"/>
        </w:rPr>
        <w:t xml:space="preserve">Zamawiający </w:t>
      </w:r>
      <w:r w:rsidRPr="00B256FE">
        <w:rPr>
          <w:rFonts w:asciiTheme="minorHAnsi" w:hAnsiTheme="minorHAnsi" w:cstheme="minorHAnsi"/>
          <w:b/>
          <w:color w:val="008000"/>
          <w:sz w:val="22"/>
          <w:szCs w:val="22"/>
        </w:rPr>
        <w:t xml:space="preserve">nie dopuszcza </w:t>
      </w:r>
      <w:r w:rsidRPr="00B256FE">
        <w:rPr>
          <w:rFonts w:asciiTheme="minorHAnsi" w:hAnsiTheme="minorHAnsi" w:cstheme="minorHAnsi"/>
          <w:sz w:val="22"/>
          <w:szCs w:val="22"/>
        </w:rPr>
        <w:t>możliwości składania ofert częściowych.</w:t>
      </w:r>
    </w:p>
    <w:p w:rsidR="007D1999" w:rsidRPr="00AA7C34" w:rsidRDefault="007D1999" w:rsidP="00EC1B89">
      <w:pPr>
        <w:pStyle w:val="Akapitzlist"/>
        <w:numPr>
          <w:ilvl w:val="0"/>
          <w:numId w:val="13"/>
        </w:numPr>
        <w:tabs>
          <w:tab w:val="left" w:pos="3855"/>
        </w:tabs>
        <w:spacing w:after="40"/>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w:t>
      </w:r>
      <w:r w:rsidRPr="00AA7C34">
        <w:rPr>
          <w:rFonts w:asciiTheme="minorHAnsi" w:hAnsiTheme="minorHAnsi" w:cstheme="minorHAnsi"/>
          <w:b/>
          <w:color w:val="008000"/>
          <w:sz w:val="22"/>
          <w:szCs w:val="22"/>
        </w:rPr>
        <w:t xml:space="preserve">nie dopuszcza </w:t>
      </w:r>
      <w:r w:rsidRPr="00AA7C34">
        <w:rPr>
          <w:rFonts w:asciiTheme="minorHAnsi" w:hAnsiTheme="minorHAnsi" w:cstheme="minorHAnsi"/>
          <w:sz w:val="22"/>
          <w:szCs w:val="22"/>
        </w:rPr>
        <w:t>możliwości składania ofert wariantowych.</w:t>
      </w:r>
    </w:p>
    <w:p w:rsidR="007D1999" w:rsidRPr="00AA7C34" w:rsidRDefault="007D1999" w:rsidP="00EC1B89">
      <w:pPr>
        <w:pStyle w:val="Akapitzlist"/>
        <w:numPr>
          <w:ilvl w:val="0"/>
          <w:numId w:val="13"/>
        </w:numPr>
        <w:tabs>
          <w:tab w:val="left" w:pos="3855"/>
        </w:tabs>
        <w:spacing w:after="40"/>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w:t>
      </w:r>
      <w:r w:rsidRPr="00AA7C34">
        <w:rPr>
          <w:rFonts w:asciiTheme="minorHAnsi" w:hAnsiTheme="minorHAnsi" w:cstheme="minorHAnsi"/>
          <w:b/>
          <w:color w:val="008000"/>
          <w:sz w:val="22"/>
          <w:szCs w:val="22"/>
        </w:rPr>
        <w:t>nie przewiduje</w:t>
      </w:r>
      <w:r w:rsidRPr="00AA7C34">
        <w:rPr>
          <w:rFonts w:asciiTheme="minorHAnsi" w:hAnsiTheme="minorHAnsi" w:cstheme="minorHAnsi"/>
          <w:sz w:val="22"/>
          <w:szCs w:val="22"/>
        </w:rPr>
        <w:t xml:space="preserve"> możliwości udzielenie zamówień</w:t>
      </w:r>
      <w:r w:rsidRPr="00AA7C34">
        <w:rPr>
          <w:rFonts w:asciiTheme="minorHAnsi" w:hAnsiTheme="minorHAnsi" w:cstheme="minorHAnsi"/>
          <w:color w:val="000000"/>
          <w:sz w:val="22"/>
          <w:szCs w:val="22"/>
        </w:rPr>
        <w:t xml:space="preserve">, o których mowa w art. 67 ust. 1 pkt </w:t>
      </w:r>
      <w:r w:rsidRPr="00AA7C34">
        <w:rPr>
          <w:rFonts w:asciiTheme="minorHAnsi" w:hAnsiTheme="minorHAnsi" w:cstheme="minorHAnsi"/>
          <w:b/>
          <w:color w:val="008000"/>
          <w:sz w:val="22"/>
          <w:szCs w:val="22"/>
        </w:rPr>
        <w:t>6 / 7</w:t>
      </w:r>
      <w:r w:rsidRPr="00AA7C34">
        <w:rPr>
          <w:rFonts w:asciiTheme="minorHAnsi" w:hAnsiTheme="minorHAnsi" w:cstheme="minorHAnsi"/>
          <w:sz w:val="22"/>
          <w:szCs w:val="22"/>
        </w:rPr>
        <w:t>.</w:t>
      </w:r>
    </w:p>
    <w:p w:rsidR="007D1999" w:rsidRPr="00AA7C34" w:rsidRDefault="007D1999" w:rsidP="00EC1B89">
      <w:pPr>
        <w:pStyle w:val="Akapitzlist"/>
        <w:numPr>
          <w:ilvl w:val="0"/>
          <w:numId w:val="13"/>
        </w:numPr>
        <w:tabs>
          <w:tab w:val="left" w:pos="3855"/>
        </w:tabs>
        <w:spacing w:after="40"/>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w:t>
      </w:r>
      <w:r w:rsidRPr="00AA7C34">
        <w:rPr>
          <w:rFonts w:asciiTheme="minorHAnsi" w:hAnsiTheme="minorHAnsi" w:cstheme="minorHAnsi"/>
          <w:b/>
          <w:color w:val="008000"/>
          <w:sz w:val="22"/>
          <w:szCs w:val="22"/>
        </w:rPr>
        <w:t xml:space="preserve">zastrzega </w:t>
      </w:r>
      <w:r w:rsidRPr="00AA7C34">
        <w:rPr>
          <w:rFonts w:asciiTheme="minorHAnsi" w:hAnsiTheme="minorHAnsi" w:cstheme="minorHAnsi"/>
          <w:sz w:val="22"/>
          <w:szCs w:val="22"/>
        </w:rPr>
        <w:t>obowiąz</w:t>
      </w:r>
      <w:r w:rsidR="00712BB2" w:rsidRPr="00AA7C34">
        <w:rPr>
          <w:rFonts w:asciiTheme="minorHAnsi" w:hAnsiTheme="minorHAnsi" w:cstheme="minorHAnsi"/>
          <w:sz w:val="22"/>
          <w:szCs w:val="22"/>
        </w:rPr>
        <w:t>ek</w:t>
      </w:r>
      <w:r w:rsidRPr="00AA7C34">
        <w:rPr>
          <w:rFonts w:asciiTheme="minorHAnsi" w:hAnsiTheme="minorHAnsi" w:cstheme="minorHAnsi"/>
          <w:sz w:val="22"/>
          <w:szCs w:val="22"/>
        </w:rPr>
        <w:t xml:space="preserve"> osobistego wykonania przez wykonawcę prac związanych </w:t>
      </w:r>
      <w:r w:rsidRPr="00AA7C34">
        <w:rPr>
          <w:rFonts w:asciiTheme="minorHAnsi" w:hAnsiTheme="minorHAnsi" w:cstheme="minorHAnsi"/>
          <w:b/>
          <w:color w:val="008000"/>
          <w:sz w:val="22"/>
          <w:szCs w:val="22"/>
        </w:rPr>
        <w:t>z</w:t>
      </w:r>
      <w:r w:rsidR="005D2152">
        <w:rPr>
          <w:rFonts w:asciiTheme="minorHAnsi" w:hAnsiTheme="minorHAnsi" w:cstheme="minorHAnsi"/>
          <w:b/>
          <w:color w:val="008000"/>
          <w:sz w:val="22"/>
          <w:szCs w:val="22"/>
        </w:rPr>
        <w:t>e</w:t>
      </w:r>
      <w:r w:rsidRPr="00AA7C34">
        <w:rPr>
          <w:rFonts w:asciiTheme="minorHAnsi" w:hAnsiTheme="minorHAnsi" w:cstheme="minorHAnsi"/>
          <w:b/>
          <w:color w:val="008000"/>
          <w:sz w:val="22"/>
          <w:szCs w:val="22"/>
        </w:rPr>
        <w:t xml:space="preserve"> </w:t>
      </w:r>
      <w:r w:rsidR="005D2152">
        <w:rPr>
          <w:rFonts w:asciiTheme="minorHAnsi" w:hAnsiTheme="minorHAnsi" w:cstheme="minorHAnsi"/>
          <w:b/>
          <w:color w:val="008000"/>
          <w:sz w:val="22"/>
          <w:szCs w:val="22"/>
        </w:rPr>
        <w:t>świadczeniem usług bankowych.</w:t>
      </w:r>
    </w:p>
    <w:p w:rsidR="007D1999" w:rsidRPr="00AA7C34" w:rsidRDefault="007D1999" w:rsidP="00712BB2">
      <w:pPr>
        <w:pStyle w:val="Akapitzlist"/>
        <w:tabs>
          <w:tab w:val="left" w:pos="3855"/>
        </w:tabs>
        <w:spacing w:after="40"/>
        <w:ind w:left="567"/>
        <w:jc w:val="both"/>
        <w:rPr>
          <w:rFonts w:asciiTheme="minorHAnsi" w:hAnsiTheme="minorHAnsi" w:cstheme="minorHAnsi"/>
          <w:sz w:val="22"/>
          <w:szCs w:val="22"/>
        </w:rPr>
      </w:pPr>
    </w:p>
    <w:p w:rsidR="007D1999" w:rsidRPr="00AA7C34" w:rsidRDefault="007D1999" w:rsidP="00427453">
      <w:pPr>
        <w:pStyle w:val="Nagwek1"/>
        <w:spacing w:before="0" w:after="40"/>
        <w:jc w:val="both"/>
        <w:rPr>
          <w:rFonts w:asciiTheme="minorHAnsi" w:hAnsiTheme="minorHAnsi" w:cstheme="minorHAnsi"/>
          <w:sz w:val="22"/>
          <w:szCs w:val="22"/>
        </w:rPr>
      </w:pPr>
      <w:r w:rsidRPr="00AA7C34">
        <w:rPr>
          <w:rFonts w:asciiTheme="minorHAnsi" w:hAnsiTheme="minorHAnsi" w:cstheme="minorHAnsi"/>
          <w:sz w:val="22"/>
          <w:szCs w:val="22"/>
        </w:rPr>
        <w:t>IV.</w:t>
      </w:r>
      <w:r w:rsidRPr="00AA7C34">
        <w:rPr>
          <w:rFonts w:asciiTheme="minorHAnsi" w:hAnsiTheme="minorHAnsi" w:cstheme="minorHAnsi"/>
          <w:sz w:val="22"/>
          <w:szCs w:val="22"/>
        </w:rPr>
        <w:tab/>
        <w:t xml:space="preserve"> Termin wykonania zamówienia.</w:t>
      </w:r>
    </w:p>
    <w:p w:rsidR="007D1999" w:rsidRPr="00AA7C34" w:rsidRDefault="007D1999" w:rsidP="00427453">
      <w:pPr>
        <w:pStyle w:val="arimr"/>
        <w:widowControl/>
        <w:suppressAutoHyphens/>
        <w:snapToGrid/>
        <w:spacing w:after="40" w:line="240" w:lineRule="auto"/>
        <w:jc w:val="both"/>
        <w:rPr>
          <w:rFonts w:asciiTheme="minorHAnsi" w:hAnsiTheme="minorHAnsi" w:cstheme="minorHAnsi"/>
          <w:sz w:val="22"/>
          <w:szCs w:val="22"/>
          <w:lang w:val="pl-PL"/>
        </w:rPr>
      </w:pPr>
    </w:p>
    <w:p w:rsidR="00AA7C34" w:rsidRDefault="007D1999" w:rsidP="00427453">
      <w:pPr>
        <w:pStyle w:val="arimr"/>
        <w:widowControl/>
        <w:suppressAutoHyphens/>
        <w:snapToGrid/>
        <w:spacing w:after="40" w:line="240" w:lineRule="auto"/>
        <w:jc w:val="both"/>
        <w:rPr>
          <w:rFonts w:asciiTheme="minorHAnsi" w:hAnsiTheme="minorHAnsi" w:cstheme="minorHAnsi"/>
          <w:sz w:val="22"/>
          <w:szCs w:val="22"/>
          <w:lang w:val="pl-PL"/>
        </w:rPr>
      </w:pPr>
      <w:r w:rsidRPr="00AA7C34">
        <w:rPr>
          <w:rFonts w:asciiTheme="minorHAnsi" w:hAnsiTheme="minorHAnsi" w:cstheme="minorHAnsi"/>
          <w:sz w:val="22"/>
          <w:szCs w:val="22"/>
          <w:lang w:val="pl-PL"/>
        </w:rPr>
        <w:t xml:space="preserve">Zamawiający wymaga realizacji zamówienia w terminie </w:t>
      </w:r>
      <w:r w:rsidR="007A76E8" w:rsidRPr="00AA7C34">
        <w:rPr>
          <w:rFonts w:asciiTheme="minorHAnsi" w:hAnsiTheme="minorHAnsi" w:cstheme="minorHAnsi"/>
          <w:sz w:val="22"/>
          <w:szCs w:val="22"/>
          <w:lang w:val="pl-PL"/>
        </w:rPr>
        <w:t xml:space="preserve">od </w:t>
      </w:r>
      <w:r w:rsidR="00B256FE" w:rsidRPr="00B256FE">
        <w:rPr>
          <w:rFonts w:asciiTheme="minorHAnsi" w:hAnsiTheme="minorHAnsi" w:cstheme="minorHAnsi"/>
          <w:b/>
          <w:sz w:val="22"/>
          <w:szCs w:val="22"/>
          <w:lang w:val="pl-PL"/>
        </w:rPr>
        <w:t>01.01.2017r.</w:t>
      </w:r>
      <w:r w:rsidR="00B256FE">
        <w:rPr>
          <w:rFonts w:asciiTheme="minorHAnsi" w:hAnsiTheme="minorHAnsi" w:cstheme="minorHAnsi"/>
          <w:sz w:val="22"/>
          <w:szCs w:val="22"/>
          <w:lang w:val="pl-PL"/>
        </w:rPr>
        <w:t xml:space="preserve"> do </w:t>
      </w:r>
      <w:r w:rsidR="00293645" w:rsidRPr="00AA7C34">
        <w:rPr>
          <w:rFonts w:asciiTheme="minorHAnsi" w:hAnsiTheme="minorHAnsi" w:cstheme="minorHAnsi"/>
          <w:b/>
          <w:sz w:val="22"/>
          <w:szCs w:val="22"/>
          <w:lang w:val="pl-PL"/>
        </w:rPr>
        <w:t>31</w:t>
      </w:r>
      <w:r w:rsidR="007A76E8" w:rsidRPr="00AA7C34">
        <w:rPr>
          <w:rFonts w:asciiTheme="minorHAnsi" w:hAnsiTheme="minorHAnsi" w:cstheme="minorHAnsi"/>
          <w:b/>
          <w:sz w:val="22"/>
          <w:szCs w:val="22"/>
          <w:lang w:val="pl-PL"/>
        </w:rPr>
        <w:t>.12.20</w:t>
      </w:r>
      <w:r w:rsidR="00B256FE">
        <w:rPr>
          <w:rFonts w:asciiTheme="minorHAnsi" w:hAnsiTheme="minorHAnsi" w:cstheme="minorHAnsi"/>
          <w:b/>
          <w:sz w:val="22"/>
          <w:szCs w:val="22"/>
          <w:lang w:val="pl-PL"/>
        </w:rPr>
        <w:t>20</w:t>
      </w:r>
      <w:r w:rsidR="007A76E8" w:rsidRPr="00AA7C34">
        <w:rPr>
          <w:rFonts w:asciiTheme="minorHAnsi" w:hAnsiTheme="minorHAnsi" w:cstheme="minorHAnsi"/>
          <w:b/>
          <w:sz w:val="22"/>
          <w:szCs w:val="22"/>
          <w:lang w:val="pl-PL"/>
        </w:rPr>
        <w:t>r</w:t>
      </w:r>
      <w:r w:rsidR="007A76E8" w:rsidRPr="00AA7C34">
        <w:rPr>
          <w:rFonts w:asciiTheme="minorHAnsi" w:hAnsiTheme="minorHAnsi" w:cstheme="minorHAnsi"/>
          <w:sz w:val="22"/>
          <w:szCs w:val="22"/>
          <w:lang w:val="pl-PL"/>
        </w:rPr>
        <w:t>.</w:t>
      </w:r>
      <w:r w:rsidR="00293645" w:rsidRPr="00AA7C34">
        <w:rPr>
          <w:rFonts w:asciiTheme="minorHAnsi" w:hAnsiTheme="minorHAnsi" w:cstheme="minorHAnsi"/>
          <w:sz w:val="22"/>
          <w:szCs w:val="22"/>
          <w:lang w:val="pl-PL"/>
        </w:rPr>
        <w:t xml:space="preserve"> </w:t>
      </w:r>
    </w:p>
    <w:p w:rsidR="007D1999" w:rsidRPr="00AA7C34" w:rsidRDefault="007D1999" w:rsidP="00427453">
      <w:pPr>
        <w:pStyle w:val="pkt"/>
        <w:spacing w:before="0" w:after="40"/>
        <w:ind w:left="0" w:firstLine="0"/>
        <w:rPr>
          <w:rFonts w:asciiTheme="minorHAnsi" w:hAnsiTheme="minorHAnsi" w:cstheme="minorHAnsi"/>
          <w:b/>
          <w:sz w:val="22"/>
          <w:szCs w:val="22"/>
        </w:rPr>
      </w:pPr>
    </w:p>
    <w:p w:rsidR="007D1999" w:rsidRPr="00AA7C34" w:rsidRDefault="007D1999" w:rsidP="00427453">
      <w:pPr>
        <w:pStyle w:val="pkt"/>
        <w:spacing w:before="0" w:after="40"/>
        <w:ind w:left="0" w:firstLine="0"/>
        <w:rPr>
          <w:rFonts w:asciiTheme="minorHAnsi" w:hAnsiTheme="minorHAnsi" w:cstheme="minorHAnsi"/>
          <w:b/>
          <w:sz w:val="22"/>
          <w:szCs w:val="22"/>
        </w:rPr>
      </w:pPr>
      <w:r w:rsidRPr="00AA7C34">
        <w:rPr>
          <w:rFonts w:asciiTheme="minorHAnsi" w:hAnsiTheme="minorHAnsi" w:cstheme="minorHAnsi"/>
          <w:b/>
          <w:sz w:val="22"/>
          <w:szCs w:val="22"/>
        </w:rPr>
        <w:t xml:space="preserve">V. </w:t>
      </w:r>
      <w:r w:rsidRPr="00AA7C34">
        <w:rPr>
          <w:rFonts w:asciiTheme="minorHAnsi" w:hAnsiTheme="minorHAnsi" w:cstheme="minorHAnsi"/>
          <w:b/>
          <w:sz w:val="22"/>
          <w:szCs w:val="22"/>
        </w:rPr>
        <w:tab/>
        <w:t>Warunki udziału w postępowaniu.</w:t>
      </w:r>
    </w:p>
    <w:p w:rsidR="007D1999" w:rsidRPr="00AA7C34" w:rsidRDefault="007D1999" w:rsidP="00427453">
      <w:pPr>
        <w:tabs>
          <w:tab w:val="left" w:pos="851"/>
        </w:tabs>
        <w:spacing w:after="40"/>
        <w:jc w:val="both"/>
        <w:rPr>
          <w:rFonts w:asciiTheme="minorHAnsi" w:hAnsiTheme="minorHAnsi" w:cstheme="minorHAnsi"/>
          <w:sz w:val="22"/>
          <w:szCs w:val="22"/>
        </w:rPr>
      </w:pPr>
    </w:p>
    <w:p w:rsidR="007D1999" w:rsidRPr="00AA7C34" w:rsidRDefault="007D1999" w:rsidP="00EC1B89">
      <w:pPr>
        <w:numPr>
          <w:ilvl w:val="3"/>
          <w:numId w:val="20"/>
        </w:numPr>
        <w:tabs>
          <w:tab w:val="clear" w:pos="288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O udzielenie zamówienia mogą ubiegać się Wykonawcy, którzy: </w:t>
      </w:r>
    </w:p>
    <w:p w:rsidR="007D1999" w:rsidRPr="00AA7C34" w:rsidRDefault="007D1999" w:rsidP="00846F2D">
      <w:pPr>
        <w:numPr>
          <w:ilvl w:val="0"/>
          <w:numId w:val="6"/>
        </w:numPr>
        <w:tabs>
          <w:tab w:val="clear" w:pos="720"/>
          <w:tab w:val="left" w:pos="851"/>
        </w:tabs>
        <w:spacing w:after="40"/>
        <w:ind w:left="425" w:hanging="425"/>
        <w:jc w:val="both"/>
        <w:rPr>
          <w:rFonts w:asciiTheme="minorHAnsi" w:hAnsiTheme="minorHAnsi" w:cstheme="minorHAnsi"/>
          <w:b/>
          <w:sz w:val="22"/>
          <w:szCs w:val="22"/>
        </w:rPr>
      </w:pPr>
      <w:r w:rsidRPr="00AA7C34">
        <w:rPr>
          <w:rFonts w:asciiTheme="minorHAnsi" w:hAnsiTheme="minorHAnsi" w:cstheme="minorHAnsi"/>
          <w:b/>
          <w:bCs/>
          <w:sz w:val="22"/>
          <w:szCs w:val="22"/>
        </w:rPr>
        <w:t>nie podlegają wykluczeniu;</w:t>
      </w:r>
    </w:p>
    <w:p w:rsidR="007D1999" w:rsidRPr="00AA7C34" w:rsidRDefault="007D1999" w:rsidP="00846F2D">
      <w:pPr>
        <w:numPr>
          <w:ilvl w:val="0"/>
          <w:numId w:val="6"/>
        </w:numPr>
        <w:tabs>
          <w:tab w:val="clear" w:pos="720"/>
          <w:tab w:val="left" w:pos="851"/>
        </w:tabs>
        <w:spacing w:after="40"/>
        <w:ind w:left="425" w:hanging="425"/>
        <w:jc w:val="both"/>
        <w:rPr>
          <w:rFonts w:asciiTheme="minorHAnsi" w:hAnsiTheme="minorHAnsi" w:cstheme="minorHAnsi"/>
          <w:b/>
          <w:color w:val="000000" w:themeColor="text1"/>
          <w:sz w:val="22"/>
          <w:szCs w:val="22"/>
        </w:rPr>
      </w:pPr>
      <w:r w:rsidRPr="00AA7C34">
        <w:rPr>
          <w:rFonts w:asciiTheme="minorHAnsi" w:hAnsiTheme="minorHAnsi" w:cstheme="minorHAnsi"/>
          <w:b/>
          <w:color w:val="000000" w:themeColor="text1"/>
          <w:sz w:val="22"/>
          <w:szCs w:val="22"/>
        </w:rPr>
        <w:t>spełniają warunki udziału w postępowaniu dotyczące:</w:t>
      </w:r>
    </w:p>
    <w:p w:rsidR="000B4312" w:rsidRPr="00176358" w:rsidRDefault="000B4312" w:rsidP="00635130">
      <w:pPr>
        <w:pStyle w:val="Akapitzlist"/>
        <w:numPr>
          <w:ilvl w:val="0"/>
          <w:numId w:val="31"/>
        </w:numPr>
        <w:tabs>
          <w:tab w:val="left" w:pos="851"/>
        </w:tabs>
        <w:spacing w:after="40"/>
        <w:ind w:left="360"/>
        <w:jc w:val="both"/>
        <w:rPr>
          <w:rFonts w:asciiTheme="minorHAnsi" w:hAnsiTheme="minorHAnsi" w:cstheme="minorHAnsi"/>
          <w:b/>
          <w:sz w:val="22"/>
          <w:szCs w:val="22"/>
        </w:rPr>
      </w:pPr>
      <w:r w:rsidRPr="00AA7C34">
        <w:rPr>
          <w:rFonts w:asciiTheme="minorHAnsi" w:hAnsiTheme="minorHAnsi" w:cstheme="minorHAnsi"/>
          <w:b/>
          <w:bCs/>
          <w:sz w:val="22"/>
          <w:szCs w:val="22"/>
        </w:rPr>
        <w:t xml:space="preserve">kompetencji lub uprawnień do prowadzenia określonej działalności zawodowej, o ile wynika to z odrębnych przepisów. </w:t>
      </w:r>
    </w:p>
    <w:p w:rsidR="00176358" w:rsidRPr="00AA7C34" w:rsidRDefault="00176358" w:rsidP="00176358">
      <w:pPr>
        <w:pStyle w:val="Akapitzlist"/>
        <w:tabs>
          <w:tab w:val="left" w:pos="851"/>
        </w:tabs>
        <w:spacing w:after="40"/>
        <w:ind w:left="1134"/>
        <w:jc w:val="both"/>
        <w:rPr>
          <w:rFonts w:asciiTheme="minorHAnsi" w:hAnsiTheme="minorHAnsi" w:cstheme="minorHAnsi"/>
          <w:b/>
          <w:sz w:val="22"/>
          <w:szCs w:val="22"/>
        </w:rPr>
      </w:pPr>
    </w:p>
    <w:p w:rsidR="00176358" w:rsidRPr="00176358" w:rsidRDefault="000B4312" w:rsidP="00176358">
      <w:pPr>
        <w:pStyle w:val="Style26"/>
        <w:widowControl/>
        <w:spacing w:line="259" w:lineRule="exact"/>
        <w:ind w:right="5"/>
        <w:rPr>
          <w:rFonts w:asciiTheme="minorHAnsi" w:hAnsiTheme="minorHAnsi" w:cstheme="minorHAnsi"/>
          <w:color w:val="000000"/>
          <w:sz w:val="22"/>
          <w:szCs w:val="22"/>
        </w:rPr>
      </w:pPr>
      <w:r w:rsidRPr="00176358">
        <w:rPr>
          <w:rFonts w:asciiTheme="minorHAnsi" w:hAnsiTheme="minorHAnsi" w:cstheme="minorHAnsi"/>
          <w:b/>
          <w:bCs/>
          <w:sz w:val="22"/>
          <w:szCs w:val="22"/>
        </w:rPr>
        <w:t xml:space="preserve">- </w:t>
      </w:r>
      <w:r w:rsidR="00176358" w:rsidRPr="00176358">
        <w:rPr>
          <w:rFonts w:asciiTheme="minorHAnsi" w:hAnsiTheme="minorHAnsi" w:cstheme="minorHAnsi"/>
          <w:color w:val="000000"/>
          <w:sz w:val="22"/>
          <w:szCs w:val="22"/>
        </w:rPr>
        <w:t>Wykonawca spełni warunek w sytuacji, kiedy wykaże, że posiada decyzję Prezesa Narodowego Banku Polskiego lub zezwolenie Komisji Nadzoru Bankowego</w:t>
      </w:r>
      <w:r w:rsidR="005D2152">
        <w:rPr>
          <w:rFonts w:asciiTheme="minorHAnsi" w:hAnsiTheme="minorHAnsi" w:cstheme="minorHAnsi"/>
          <w:color w:val="000000"/>
          <w:sz w:val="22"/>
          <w:szCs w:val="22"/>
        </w:rPr>
        <w:t>,</w:t>
      </w:r>
      <w:r w:rsidR="00176358" w:rsidRPr="00176358">
        <w:rPr>
          <w:rFonts w:asciiTheme="minorHAnsi" w:hAnsiTheme="minorHAnsi" w:cstheme="minorHAnsi"/>
          <w:color w:val="000000"/>
          <w:sz w:val="22"/>
          <w:szCs w:val="22"/>
        </w:rPr>
        <w:t xml:space="preserve"> w zakresie działalności bankowej.</w:t>
      </w:r>
    </w:p>
    <w:p w:rsidR="00176358" w:rsidRPr="00176358" w:rsidRDefault="00176358" w:rsidP="00176358">
      <w:pPr>
        <w:autoSpaceDE w:val="0"/>
        <w:autoSpaceDN w:val="0"/>
        <w:adjustRightInd w:val="0"/>
        <w:spacing w:line="240" w:lineRule="exact"/>
        <w:jc w:val="both"/>
        <w:rPr>
          <w:rFonts w:asciiTheme="minorHAnsi" w:hAnsiTheme="minorHAnsi" w:cstheme="minorHAnsi"/>
          <w:sz w:val="22"/>
          <w:szCs w:val="22"/>
        </w:rPr>
      </w:pPr>
    </w:p>
    <w:p w:rsidR="00176358" w:rsidRPr="00176358" w:rsidRDefault="00176358" w:rsidP="00635130">
      <w:pPr>
        <w:autoSpaceDE w:val="0"/>
        <w:autoSpaceDN w:val="0"/>
        <w:adjustRightInd w:val="0"/>
        <w:spacing w:before="10" w:line="259" w:lineRule="exact"/>
        <w:jc w:val="both"/>
        <w:rPr>
          <w:rFonts w:asciiTheme="minorHAnsi" w:hAnsiTheme="minorHAnsi" w:cstheme="minorHAnsi"/>
          <w:b/>
          <w:color w:val="FF0000"/>
          <w:sz w:val="22"/>
          <w:szCs w:val="22"/>
        </w:rPr>
      </w:pPr>
      <w:r w:rsidRPr="00176358">
        <w:rPr>
          <w:rFonts w:asciiTheme="minorHAnsi" w:hAnsiTheme="minorHAnsi" w:cstheme="minorHAnsi"/>
          <w:b/>
          <w:color w:val="FF0000"/>
          <w:sz w:val="22"/>
          <w:szCs w:val="22"/>
        </w:rPr>
        <w:t>Zamawiający będzie oceniał spełnianie przez Wykonawcę ww. warunku poprzez szczegółową weryfikację złożonej decyzji bądź zezwolenia w zakresie działalności bankowej zgodnie z ustawą Prawo Bankowe (tekst jednolity Dz. U. z 2015r.poz.128).</w:t>
      </w:r>
    </w:p>
    <w:p w:rsidR="00176358" w:rsidRPr="00176358" w:rsidRDefault="00176358" w:rsidP="00176358">
      <w:pPr>
        <w:tabs>
          <w:tab w:val="left" w:pos="851"/>
        </w:tabs>
        <w:spacing w:after="40"/>
        <w:jc w:val="both"/>
        <w:rPr>
          <w:rFonts w:asciiTheme="minorHAnsi" w:hAnsiTheme="minorHAnsi" w:cstheme="minorHAnsi"/>
          <w:color w:val="000000"/>
          <w:sz w:val="22"/>
          <w:szCs w:val="22"/>
        </w:rPr>
      </w:pPr>
    </w:p>
    <w:p w:rsidR="000B4312" w:rsidRPr="00176358" w:rsidRDefault="00176358" w:rsidP="00176358">
      <w:pPr>
        <w:tabs>
          <w:tab w:val="left" w:pos="851"/>
        </w:tabs>
        <w:spacing w:after="40"/>
        <w:jc w:val="both"/>
        <w:rPr>
          <w:rFonts w:asciiTheme="minorHAnsi" w:hAnsiTheme="minorHAnsi" w:cstheme="minorHAnsi"/>
          <w:color w:val="000000"/>
          <w:sz w:val="22"/>
          <w:szCs w:val="22"/>
        </w:rPr>
      </w:pPr>
      <w:r w:rsidRPr="00176358">
        <w:rPr>
          <w:rFonts w:asciiTheme="minorHAnsi" w:hAnsiTheme="minorHAnsi" w:cstheme="minorHAnsi"/>
          <w:color w:val="000000"/>
          <w:sz w:val="22"/>
          <w:szCs w:val="22"/>
        </w:rPr>
        <w:t>Ocena spełniania warunku udziału w postępowaniu zostanie przeprowadzona na podstawie dokumentów złożonych przez Wykonawców. Z treści załączonych dokumentów musi wynikać jednoznacznie, iż ww. warunki Wykonawca spełnił</w:t>
      </w:r>
      <w:r w:rsidR="00846F2D">
        <w:rPr>
          <w:rFonts w:asciiTheme="minorHAnsi" w:hAnsiTheme="minorHAnsi" w:cstheme="minorHAnsi"/>
          <w:color w:val="000000"/>
          <w:sz w:val="22"/>
          <w:szCs w:val="22"/>
        </w:rPr>
        <w:t>.</w:t>
      </w:r>
    </w:p>
    <w:p w:rsidR="00176358" w:rsidRPr="00176358" w:rsidRDefault="00176358" w:rsidP="00176358">
      <w:pPr>
        <w:tabs>
          <w:tab w:val="left" w:pos="851"/>
        </w:tabs>
        <w:spacing w:after="40"/>
        <w:jc w:val="both"/>
        <w:rPr>
          <w:rFonts w:asciiTheme="minorHAnsi" w:hAnsiTheme="minorHAnsi" w:cstheme="minorHAnsi"/>
          <w:b/>
          <w:sz w:val="22"/>
          <w:szCs w:val="22"/>
        </w:rPr>
      </w:pPr>
    </w:p>
    <w:p w:rsidR="007A76E8" w:rsidRPr="00AA7C34" w:rsidRDefault="007D1999" w:rsidP="00635130">
      <w:pPr>
        <w:pStyle w:val="Akapitzlist"/>
        <w:numPr>
          <w:ilvl w:val="0"/>
          <w:numId w:val="31"/>
        </w:numPr>
        <w:tabs>
          <w:tab w:val="left" w:pos="851"/>
        </w:tabs>
        <w:spacing w:after="40"/>
        <w:ind w:left="303"/>
        <w:jc w:val="both"/>
        <w:rPr>
          <w:rFonts w:asciiTheme="minorHAnsi" w:hAnsiTheme="minorHAnsi" w:cstheme="minorHAnsi"/>
          <w:b/>
          <w:sz w:val="22"/>
          <w:szCs w:val="22"/>
        </w:rPr>
      </w:pPr>
      <w:r w:rsidRPr="00AA7C34">
        <w:rPr>
          <w:rFonts w:asciiTheme="minorHAnsi" w:hAnsiTheme="minorHAnsi" w:cstheme="minorHAnsi"/>
          <w:b/>
          <w:bCs/>
          <w:sz w:val="22"/>
          <w:szCs w:val="22"/>
        </w:rPr>
        <w:t xml:space="preserve">sytuacji ekonomicznej lub finansowej. </w:t>
      </w:r>
      <w:r w:rsidRPr="00AA7C34">
        <w:rPr>
          <w:rFonts w:asciiTheme="minorHAnsi" w:hAnsiTheme="minorHAnsi" w:cstheme="minorHAnsi"/>
          <w:b/>
          <w:sz w:val="22"/>
          <w:szCs w:val="22"/>
        </w:rPr>
        <w:t>Wykonawca s</w:t>
      </w:r>
      <w:r w:rsidR="007A76E8" w:rsidRPr="00AA7C34">
        <w:rPr>
          <w:rFonts w:asciiTheme="minorHAnsi" w:hAnsiTheme="minorHAnsi" w:cstheme="minorHAnsi"/>
          <w:b/>
          <w:sz w:val="22"/>
          <w:szCs w:val="22"/>
        </w:rPr>
        <w:t xml:space="preserve">pełni warunek jeżeli wykaże, że </w:t>
      </w:r>
    </w:p>
    <w:p w:rsidR="00846F2D" w:rsidRPr="00433CE7" w:rsidRDefault="007A76E8" w:rsidP="00846F2D">
      <w:pPr>
        <w:pStyle w:val="Style26"/>
        <w:widowControl/>
        <w:spacing w:before="10" w:line="259" w:lineRule="exact"/>
        <w:rPr>
          <w:rFonts w:asciiTheme="minorHAnsi" w:hAnsiTheme="minorHAnsi" w:cstheme="minorHAnsi"/>
          <w:color w:val="000000"/>
          <w:sz w:val="22"/>
          <w:szCs w:val="22"/>
        </w:rPr>
      </w:pPr>
      <w:r w:rsidRPr="00846F2D">
        <w:rPr>
          <w:rFonts w:asciiTheme="minorHAnsi" w:hAnsiTheme="minorHAnsi" w:cstheme="minorHAnsi"/>
          <w:b/>
          <w:bCs/>
          <w:color w:val="008000"/>
          <w:sz w:val="22"/>
          <w:szCs w:val="22"/>
        </w:rPr>
        <w:t>-</w:t>
      </w:r>
      <w:r w:rsidRPr="00846F2D">
        <w:rPr>
          <w:rFonts w:asciiTheme="minorHAnsi" w:hAnsiTheme="minorHAnsi" w:cstheme="minorHAnsi"/>
          <w:sz w:val="22"/>
          <w:szCs w:val="22"/>
        </w:rPr>
        <w:t xml:space="preserve"> </w:t>
      </w:r>
      <w:r w:rsidR="00846F2D" w:rsidRPr="00846F2D">
        <w:rPr>
          <w:rFonts w:asciiTheme="minorHAnsi" w:hAnsiTheme="minorHAnsi" w:cstheme="minorHAnsi"/>
          <w:color w:val="000000"/>
          <w:sz w:val="22"/>
          <w:szCs w:val="22"/>
        </w:rPr>
        <w:t>Zamawiający nie stawia szczególnych wymagań w zakresie spełniania tego warunku. Wykonawca potwierdzi spełnianie warunku poprzez złożenie oświadczenia</w:t>
      </w:r>
      <w:r w:rsidR="00846F2D" w:rsidRPr="00433CE7">
        <w:rPr>
          <w:rFonts w:asciiTheme="minorHAnsi" w:hAnsiTheme="minorHAnsi" w:cstheme="minorHAnsi"/>
          <w:color w:val="000000"/>
          <w:sz w:val="22"/>
          <w:szCs w:val="22"/>
        </w:rPr>
        <w:t>, Załącznik nr 3 do SIWZ.</w:t>
      </w:r>
    </w:p>
    <w:p w:rsidR="00846F2D" w:rsidRPr="00433CE7" w:rsidRDefault="00846F2D" w:rsidP="00846F2D">
      <w:pPr>
        <w:pStyle w:val="Style26"/>
        <w:widowControl/>
        <w:spacing w:before="10" w:line="259" w:lineRule="exact"/>
        <w:rPr>
          <w:rFonts w:asciiTheme="minorHAnsi" w:hAnsiTheme="minorHAnsi" w:cstheme="minorHAnsi"/>
          <w:color w:val="000000"/>
          <w:sz w:val="22"/>
          <w:szCs w:val="22"/>
        </w:rPr>
      </w:pPr>
    </w:p>
    <w:p w:rsidR="007D1999" w:rsidRPr="00433CE7" w:rsidRDefault="007D1999" w:rsidP="007A76E8">
      <w:pPr>
        <w:pStyle w:val="Akapitzlist"/>
        <w:tabs>
          <w:tab w:val="left" w:pos="851"/>
        </w:tabs>
        <w:spacing w:after="40"/>
        <w:ind w:left="1134"/>
        <w:jc w:val="both"/>
        <w:rPr>
          <w:rFonts w:asciiTheme="minorHAnsi" w:hAnsiTheme="minorHAnsi" w:cstheme="minorHAnsi"/>
          <w:b/>
          <w:color w:val="008000"/>
          <w:sz w:val="22"/>
          <w:szCs w:val="22"/>
        </w:rPr>
      </w:pPr>
    </w:p>
    <w:p w:rsidR="007A76E8" w:rsidRPr="00433CE7" w:rsidRDefault="007D1999" w:rsidP="00635130">
      <w:pPr>
        <w:pStyle w:val="Akapitzlist"/>
        <w:numPr>
          <w:ilvl w:val="0"/>
          <w:numId w:val="31"/>
        </w:numPr>
        <w:tabs>
          <w:tab w:val="left" w:pos="851"/>
        </w:tabs>
        <w:spacing w:after="40"/>
        <w:ind w:left="303"/>
        <w:jc w:val="both"/>
        <w:rPr>
          <w:rFonts w:asciiTheme="minorHAnsi" w:hAnsiTheme="minorHAnsi" w:cstheme="minorHAnsi"/>
          <w:b/>
          <w:sz w:val="22"/>
          <w:szCs w:val="22"/>
        </w:rPr>
      </w:pPr>
      <w:r w:rsidRPr="00433CE7">
        <w:rPr>
          <w:rFonts w:asciiTheme="minorHAnsi" w:hAnsiTheme="minorHAnsi" w:cstheme="minorHAnsi"/>
          <w:b/>
          <w:sz w:val="22"/>
          <w:szCs w:val="22"/>
        </w:rPr>
        <w:t xml:space="preserve">zdolności technicznej lub zawodowej. Wykonawca spełni warunek jeżeli wykaże, że </w:t>
      </w:r>
    </w:p>
    <w:p w:rsidR="00293645" w:rsidRPr="00433CE7" w:rsidRDefault="00293645" w:rsidP="00293645">
      <w:pPr>
        <w:pStyle w:val="Akapitzlist"/>
        <w:tabs>
          <w:tab w:val="left" w:pos="851"/>
        </w:tabs>
        <w:spacing w:after="40"/>
        <w:ind w:left="1134"/>
        <w:jc w:val="both"/>
        <w:rPr>
          <w:rFonts w:asciiTheme="minorHAnsi" w:hAnsiTheme="minorHAnsi" w:cstheme="minorHAnsi"/>
          <w:b/>
          <w:sz w:val="22"/>
          <w:szCs w:val="22"/>
        </w:rPr>
      </w:pPr>
    </w:p>
    <w:p w:rsidR="00C72F4F" w:rsidRPr="00AA7C34" w:rsidRDefault="00846F2D" w:rsidP="00846F2D">
      <w:pPr>
        <w:jc w:val="both"/>
        <w:rPr>
          <w:rFonts w:asciiTheme="minorHAnsi" w:hAnsiTheme="minorHAnsi" w:cstheme="minorHAnsi"/>
          <w:sz w:val="22"/>
          <w:szCs w:val="22"/>
        </w:rPr>
      </w:pPr>
      <w:r w:rsidRPr="00433CE7">
        <w:rPr>
          <w:rFonts w:asciiTheme="minorHAnsi" w:hAnsiTheme="minorHAnsi" w:cstheme="minorHAnsi"/>
          <w:color w:val="000000"/>
          <w:sz w:val="22"/>
          <w:szCs w:val="22"/>
        </w:rPr>
        <w:t>- Zamawiający nie stawia szczególnych wymagań w zakresie spełniania tego warunku. Wykonawca potwierdzi spełnianie warunku poprzez złożenie oświadczenia, Załącznik nr 3 do SIWZ.</w:t>
      </w:r>
    </w:p>
    <w:p w:rsidR="007D1999" w:rsidRPr="00AA7C34" w:rsidRDefault="007D1999" w:rsidP="00427453">
      <w:pPr>
        <w:tabs>
          <w:tab w:val="left" w:pos="1134"/>
        </w:tabs>
        <w:spacing w:after="40"/>
        <w:jc w:val="both"/>
        <w:rPr>
          <w:rFonts w:asciiTheme="minorHAnsi" w:hAnsiTheme="minorHAnsi" w:cstheme="minorHAnsi"/>
          <w:b/>
          <w:color w:val="008000"/>
          <w:sz w:val="22"/>
          <w:szCs w:val="22"/>
        </w:rPr>
      </w:pPr>
    </w:p>
    <w:p w:rsidR="007D1999" w:rsidRPr="00AA7C34" w:rsidRDefault="007D1999" w:rsidP="00EC1B89">
      <w:pPr>
        <w:pStyle w:val="Akapitzlist"/>
        <w:numPr>
          <w:ilvl w:val="1"/>
          <w:numId w:val="6"/>
        </w:numPr>
        <w:tabs>
          <w:tab w:val="left" w:pos="851"/>
        </w:tabs>
        <w:spacing w:after="40"/>
        <w:ind w:left="426"/>
        <w:jc w:val="both"/>
        <w:rPr>
          <w:rFonts w:asciiTheme="minorHAnsi" w:hAnsiTheme="minorHAnsi" w:cstheme="minorHAnsi"/>
          <w:bCs/>
          <w:sz w:val="22"/>
          <w:szCs w:val="22"/>
        </w:rPr>
      </w:pPr>
      <w:r w:rsidRPr="00AA7C34">
        <w:rPr>
          <w:rFonts w:asciiTheme="minorHAnsi" w:hAnsiTheme="minorHAnsi" w:cs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D1999" w:rsidRPr="00AA7C34" w:rsidRDefault="007D1999" w:rsidP="00EC1B89">
      <w:pPr>
        <w:pStyle w:val="Akapitzlist"/>
        <w:numPr>
          <w:ilvl w:val="1"/>
          <w:numId w:val="6"/>
        </w:numPr>
        <w:tabs>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sz w:val="22"/>
          <w:szCs w:val="22"/>
        </w:rPr>
        <w:t xml:space="preserve">W przypadku </w:t>
      </w:r>
      <w:r w:rsidRPr="00AA7C34">
        <w:rPr>
          <w:rFonts w:asciiTheme="minorHAnsi" w:hAnsiTheme="minorHAnsi" w:cstheme="minorHAnsi"/>
          <w:iCs/>
          <w:sz w:val="22"/>
          <w:szCs w:val="22"/>
        </w:rPr>
        <w:t xml:space="preserve">Wykonawców wspólnie ubiegających się o udzielenie zamówienia </w:t>
      </w:r>
      <w:r w:rsidRPr="00AA7C34">
        <w:rPr>
          <w:rFonts w:asciiTheme="minorHAnsi" w:hAnsiTheme="minorHAnsi" w:cstheme="minorHAnsi"/>
          <w:sz w:val="22"/>
          <w:szCs w:val="22"/>
        </w:rPr>
        <w:t>warunki, o których mowa w rozdz. V. 1. 2) niniejszej SIWZ zostaną spełnione wyłącznie jeżeli:</w:t>
      </w:r>
    </w:p>
    <w:p w:rsidR="00293645" w:rsidRPr="00AA7C34" w:rsidRDefault="00293645" w:rsidP="00293645">
      <w:pPr>
        <w:pStyle w:val="Akapitzlist"/>
        <w:spacing w:after="40"/>
        <w:ind w:left="426"/>
        <w:jc w:val="both"/>
        <w:rPr>
          <w:rFonts w:asciiTheme="minorHAnsi" w:hAnsiTheme="minorHAnsi" w:cstheme="minorHAnsi"/>
          <w:b/>
          <w:sz w:val="22"/>
          <w:szCs w:val="22"/>
        </w:rPr>
      </w:pPr>
      <w:r w:rsidRPr="00AA7C34">
        <w:rPr>
          <w:rFonts w:asciiTheme="minorHAnsi" w:hAnsiTheme="minorHAnsi" w:cstheme="minorHAnsi"/>
          <w:b/>
          <w:sz w:val="22"/>
          <w:szCs w:val="22"/>
        </w:rPr>
        <w:t>Zamawiający nie przedstawia szczególnych warunków w zakresie wspólnego ubiegania się o udzielenie zamówienia</w:t>
      </w:r>
      <w:r w:rsidR="003A419C" w:rsidRPr="00AA7C34">
        <w:rPr>
          <w:rFonts w:asciiTheme="minorHAnsi" w:hAnsiTheme="minorHAnsi" w:cstheme="minorHAnsi"/>
          <w:b/>
          <w:sz w:val="22"/>
          <w:szCs w:val="22"/>
        </w:rPr>
        <w:t xml:space="preserve"> przez Wykonawców.</w:t>
      </w:r>
    </w:p>
    <w:p w:rsidR="007D1999" w:rsidRPr="00AA7C34" w:rsidRDefault="007D1999" w:rsidP="00EC1B89">
      <w:pPr>
        <w:pStyle w:val="Akapitzlist"/>
        <w:numPr>
          <w:ilvl w:val="1"/>
          <w:numId w:val="6"/>
        </w:numPr>
        <w:tabs>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iCs/>
          <w:sz w:val="22"/>
          <w:szCs w:val="22"/>
        </w:rPr>
        <w:t xml:space="preserve">Wykonawca </w:t>
      </w:r>
      <w:r w:rsidRPr="00AA7C34">
        <w:rPr>
          <w:rFonts w:asciiTheme="minorHAnsi" w:hAnsiTheme="minorHAnsi" w:cstheme="minorHAnsi"/>
          <w:sz w:val="22"/>
          <w:szCs w:val="22"/>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AA7C34">
        <w:rPr>
          <w:rFonts w:asciiTheme="minorHAnsi" w:hAnsiTheme="minorHAnsi" w:cstheme="minorHAnsi"/>
          <w:iCs/>
          <w:sz w:val="22"/>
          <w:szCs w:val="22"/>
        </w:rPr>
        <w:t xml:space="preserve">, </w:t>
      </w:r>
    </w:p>
    <w:p w:rsidR="007D1999" w:rsidRPr="00AA7C34" w:rsidRDefault="007D1999" w:rsidP="00EC1B89">
      <w:pPr>
        <w:pStyle w:val="Akapitzlist"/>
        <w:numPr>
          <w:ilvl w:val="1"/>
          <w:numId w:val="6"/>
        </w:numPr>
        <w:tabs>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iCs/>
          <w:sz w:val="22"/>
          <w:szCs w:val="22"/>
        </w:rPr>
        <w:t xml:space="preserve">Zamawiający jednocześnie informuje, iż „stosowna sytuacja” o której mowa w </w:t>
      </w:r>
      <w:r w:rsidRPr="00AA7C34">
        <w:rPr>
          <w:rFonts w:asciiTheme="minorHAnsi" w:hAnsiTheme="minorHAnsi" w:cstheme="minorHAnsi"/>
          <w:sz w:val="22"/>
          <w:szCs w:val="22"/>
        </w:rPr>
        <w:t>rozdz. V. 6) niniejszej SIWZ wystąpi wyłącznie w przypadku kiedy:</w:t>
      </w:r>
    </w:p>
    <w:p w:rsidR="007D1999" w:rsidRPr="00AA7C34" w:rsidRDefault="007D1999" w:rsidP="00635130">
      <w:pPr>
        <w:pStyle w:val="Akapitzlist"/>
        <w:numPr>
          <w:ilvl w:val="0"/>
          <w:numId w:val="39"/>
        </w:numPr>
        <w:spacing w:after="40"/>
        <w:jc w:val="both"/>
        <w:rPr>
          <w:rFonts w:asciiTheme="minorHAnsi" w:hAnsiTheme="minorHAnsi" w:cstheme="minorHAnsi"/>
          <w:sz w:val="22"/>
          <w:szCs w:val="22"/>
        </w:rPr>
      </w:pPr>
      <w:r w:rsidRPr="00AA7C34">
        <w:rPr>
          <w:rFonts w:asciiTheme="minorHAnsi" w:hAnsiTheme="minorHAnsi" w:cstheme="minorHAnsi"/>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7D1999" w:rsidRPr="00AA7C34" w:rsidRDefault="007D1999" w:rsidP="00635130">
      <w:pPr>
        <w:pStyle w:val="Akapitzlist"/>
        <w:numPr>
          <w:ilvl w:val="0"/>
          <w:numId w:val="39"/>
        </w:numPr>
        <w:spacing w:after="40"/>
        <w:jc w:val="both"/>
        <w:rPr>
          <w:rFonts w:asciiTheme="minorHAnsi" w:hAnsiTheme="minorHAnsi" w:cstheme="minorHAnsi"/>
          <w:sz w:val="22"/>
          <w:szCs w:val="22"/>
        </w:rPr>
      </w:pPr>
      <w:r w:rsidRPr="00AA7C34">
        <w:rPr>
          <w:rFonts w:asciiTheme="minorHAnsi" w:hAnsiTheme="minorHAnsi" w:cs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7D1999" w:rsidRPr="00AA7C34" w:rsidRDefault="007D1999" w:rsidP="00635130">
      <w:pPr>
        <w:pStyle w:val="Akapitzlist"/>
        <w:numPr>
          <w:ilvl w:val="0"/>
          <w:numId w:val="39"/>
        </w:numPr>
        <w:spacing w:after="40"/>
        <w:jc w:val="both"/>
        <w:rPr>
          <w:rFonts w:asciiTheme="minorHAnsi" w:hAnsiTheme="minorHAnsi" w:cstheme="minorHAnsi"/>
          <w:sz w:val="22"/>
          <w:szCs w:val="22"/>
        </w:rPr>
      </w:pPr>
      <w:r w:rsidRPr="00AA7C34">
        <w:rPr>
          <w:rFonts w:asciiTheme="minorHAnsi" w:hAnsiTheme="minorHAnsi" w:cstheme="minorHAns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D1999" w:rsidRPr="00AA7C34" w:rsidRDefault="007D1999" w:rsidP="00427453">
      <w:pPr>
        <w:pStyle w:val="Akapitzlist"/>
        <w:spacing w:after="40"/>
        <w:ind w:left="720"/>
        <w:jc w:val="both"/>
        <w:rPr>
          <w:rFonts w:asciiTheme="minorHAnsi" w:hAnsiTheme="minorHAnsi" w:cstheme="minorHAnsi"/>
          <w:b/>
          <w:sz w:val="22"/>
          <w:szCs w:val="22"/>
        </w:rPr>
      </w:pPr>
    </w:p>
    <w:p w:rsidR="007D1999" w:rsidRPr="00AA7C34" w:rsidRDefault="007D1999" w:rsidP="00427453">
      <w:pPr>
        <w:pStyle w:val="Akapitzlist"/>
        <w:spacing w:after="40"/>
        <w:ind w:left="0"/>
        <w:jc w:val="both"/>
        <w:rPr>
          <w:rFonts w:asciiTheme="minorHAnsi" w:hAnsiTheme="minorHAnsi" w:cstheme="minorHAnsi"/>
          <w:b/>
          <w:sz w:val="22"/>
          <w:szCs w:val="22"/>
        </w:rPr>
      </w:pPr>
      <w:proofErr w:type="spellStart"/>
      <w:r w:rsidRPr="00AA7C34">
        <w:rPr>
          <w:rFonts w:asciiTheme="minorHAnsi" w:hAnsiTheme="minorHAnsi" w:cstheme="minorHAnsi"/>
          <w:b/>
          <w:sz w:val="22"/>
          <w:szCs w:val="22"/>
        </w:rPr>
        <w:t>Va</w:t>
      </w:r>
      <w:proofErr w:type="spellEnd"/>
      <w:r w:rsidRPr="00AA7C34">
        <w:rPr>
          <w:rFonts w:asciiTheme="minorHAnsi" w:hAnsiTheme="minorHAnsi" w:cstheme="minorHAnsi"/>
          <w:b/>
          <w:sz w:val="22"/>
          <w:szCs w:val="22"/>
        </w:rPr>
        <w:t xml:space="preserve">. </w:t>
      </w:r>
      <w:r w:rsidRPr="00AA7C34">
        <w:rPr>
          <w:rFonts w:asciiTheme="minorHAnsi" w:hAnsiTheme="minorHAnsi" w:cstheme="minorHAnsi"/>
          <w:b/>
          <w:sz w:val="22"/>
          <w:szCs w:val="22"/>
        </w:rPr>
        <w:tab/>
        <w:t>Podstawy wykluczenia, o których mowa w art. 24 ust. 5 ustawy PZP.</w:t>
      </w:r>
    </w:p>
    <w:p w:rsidR="007D1999" w:rsidRPr="00AA7C34" w:rsidRDefault="007D1999" w:rsidP="00427453">
      <w:pPr>
        <w:pStyle w:val="Akapitzlist"/>
        <w:spacing w:after="40"/>
        <w:ind w:left="0"/>
        <w:jc w:val="both"/>
        <w:rPr>
          <w:rFonts w:asciiTheme="minorHAnsi" w:hAnsiTheme="minorHAnsi" w:cstheme="minorHAnsi"/>
          <w:b/>
          <w:color w:val="008000"/>
          <w:sz w:val="22"/>
          <w:szCs w:val="22"/>
        </w:rPr>
      </w:pPr>
    </w:p>
    <w:p w:rsidR="007D1999" w:rsidRPr="00AA7C34" w:rsidRDefault="007D1999" w:rsidP="00427453">
      <w:pPr>
        <w:pStyle w:val="Akapitzlist"/>
        <w:spacing w:after="40"/>
        <w:ind w:left="0"/>
        <w:jc w:val="both"/>
        <w:rPr>
          <w:rFonts w:asciiTheme="minorHAnsi" w:hAnsiTheme="minorHAnsi" w:cstheme="minorHAnsi"/>
          <w:bCs/>
          <w:sz w:val="22"/>
          <w:szCs w:val="22"/>
        </w:rPr>
      </w:pPr>
      <w:r w:rsidRPr="00AA7C34">
        <w:rPr>
          <w:rFonts w:asciiTheme="minorHAnsi" w:hAnsiTheme="minorHAnsi" w:cstheme="minorHAnsi"/>
          <w:sz w:val="22"/>
          <w:szCs w:val="22"/>
        </w:rPr>
        <w:t xml:space="preserve">Dodatkowo </w:t>
      </w:r>
      <w:r w:rsidRPr="00AA7C34">
        <w:rPr>
          <w:rFonts w:asciiTheme="minorHAnsi" w:hAnsiTheme="minorHAnsi" w:cstheme="minorHAnsi"/>
          <w:bCs/>
          <w:sz w:val="22"/>
          <w:szCs w:val="22"/>
        </w:rPr>
        <w:t>zamawiający przewiduje wykluczenie wykonawcy:</w:t>
      </w:r>
    </w:p>
    <w:p w:rsidR="007D1999" w:rsidRPr="00AA7C34" w:rsidRDefault="007D1999" w:rsidP="00635130">
      <w:pPr>
        <w:pStyle w:val="Akapitzlist"/>
        <w:numPr>
          <w:ilvl w:val="0"/>
          <w:numId w:val="38"/>
        </w:numPr>
        <w:spacing w:after="40"/>
        <w:jc w:val="both"/>
        <w:rPr>
          <w:rFonts w:asciiTheme="minorHAnsi" w:hAnsiTheme="minorHAnsi" w:cstheme="minorHAnsi"/>
          <w:bCs/>
          <w:sz w:val="22"/>
          <w:szCs w:val="22"/>
        </w:rPr>
      </w:pPr>
      <w:r w:rsidRPr="00AA7C34">
        <w:rPr>
          <w:rFonts w:asciiTheme="minorHAnsi" w:hAnsiTheme="minorHAnsi" w:cstheme="minorHAnsi"/>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AA7C34" w:rsidRDefault="007D1999" w:rsidP="00635130">
      <w:pPr>
        <w:pStyle w:val="Akapitzlist"/>
        <w:numPr>
          <w:ilvl w:val="0"/>
          <w:numId w:val="38"/>
        </w:numPr>
        <w:spacing w:after="40"/>
        <w:jc w:val="both"/>
        <w:rPr>
          <w:rFonts w:asciiTheme="minorHAnsi" w:hAnsiTheme="minorHAnsi" w:cstheme="minorHAnsi"/>
          <w:sz w:val="22"/>
          <w:szCs w:val="22"/>
        </w:rPr>
      </w:pPr>
      <w:r w:rsidRPr="00AA7C34">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D1999" w:rsidRPr="00AA7C34" w:rsidRDefault="007D1999" w:rsidP="00635130">
      <w:pPr>
        <w:pStyle w:val="Akapitzlist"/>
        <w:numPr>
          <w:ilvl w:val="0"/>
          <w:numId w:val="38"/>
        </w:numPr>
        <w:spacing w:after="40"/>
        <w:jc w:val="both"/>
        <w:rPr>
          <w:rFonts w:asciiTheme="minorHAnsi" w:hAnsiTheme="minorHAnsi" w:cstheme="minorHAnsi"/>
          <w:sz w:val="22"/>
          <w:szCs w:val="22"/>
        </w:rPr>
      </w:pPr>
      <w:r w:rsidRPr="00AA7C34">
        <w:rPr>
          <w:rFonts w:asciiTheme="minorHAnsi" w:hAnsiTheme="minorHAnsi" w:cstheme="minorHAnsi"/>
          <w:bCs/>
          <w:sz w:val="22"/>
          <w:szCs w:val="22"/>
        </w:rPr>
        <w:t>jeżeli wykonawca lub osoby, o których mowa w art. 24 ust. 1 pkt 14 ustawy PZP, uprawnione do reprezentowania wykonawcy pozostają w relacjach określonych w art. 17 ust. 1 pkt 2–4 ustawy PZP z:</w:t>
      </w:r>
    </w:p>
    <w:p w:rsidR="007D1999" w:rsidRPr="00AA7C34"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A7C34">
        <w:rPr>
          <w:rFonts w:asciiTheme="minorHAnsi" w:hAnsiTheme="minorHAnsi" w:cstheme="minorHAnsi"/>
          <w:bCs/>
          <w:sz w:val="22"/>
          <w:szCs w:val="22"/>
        </w:rPr>
        <w:t>zamawiającym,</w:t>
      </w:r>
    </w:p>
    <w:p w:rsidR="007D1999" w:rsidRPr="00AA7C34"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A7C34">
        <w:rPr>
          <w:rFonts w:asciiTheme="minorHAnsi" w:hAnsiTheme="minorHAnsi" w:cstheme="minorHAnsi"/>
          <w:bCs/>
          <w:sz w:val="22"/>
          <w:szCs w:val="22"/>
        </w:rPr>
        <w:t>osobami uprawnionymi do reprezentowania zamawiającego,</w:t>
      </w:r>
    </w:p>
    <w:p w:rsidR="007D1999" w:rsidRPr="00AA7C34"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A7C34">
        <w:rPr>
          <w:rFonts w:asciiTheme="minorHAnsi" w:hAnsiTheme="minorHAnsi" w:cstheme="minorHAnsi"/>
          <w:bCs/>
          <w:sz w:val="22"/>
          <w:szCs w:val="22"/>
        </w:rPr>
        <w:t>członkami komisji przetargowej,</w:t>
      </w:r>
    </w:p>
    <w:p w:rsidR="007D1999" w:rsidRPr="00AA7C34" w:rsidRDefault="007D1999" w:rsidP="00EC1B89">
      <w:pPr>
        <w:pStyle w:val="Akapitzlist"/>
        <w:numPr>
          <w:ilvl w:val="2"/>
          <w:numId w:val="6"/>
        </w:numPr>
        <w:spacing w:after="40"/>
        <w:ind w:left="709"/>
        <w:jc w:val="both"/>
        <w:rPr>
          <w:rFonts w:asciiTheme="minorHAnsi" w:hAnsiTheme="minorHAnsi" w:cstheme="minorHAnsi"/>
          <w:bCs/>
          <w:sz w:val="22"/>
          <w:szCs w:val="22"/>
        </w:rPr>
      </w:pPr>
      <w:r w:rsidRPr="00AA7C34">
        <w:rPr>
          <w:rFonts w:asciiTheme="minorHAnsi" w:hAnsiTheme="minorHAnsi" w:cstheme="minorHAnsi"/>
          <w:bCs/>
          <w:sz w:val="22"/>
          <w:szCs w:val="22"/>
        </w:rPr>
        <w:t>osobami, które złożyły oświadczenie, o którym mowa w art. 17 ust. 2a ustawy PZP</w:t>
      </w:r>
    </w:p>
    <w:p w:rsidR="007D1999" w:rsidRPr="00AA7C34" w:rsidRDefault="007D1999" w:rsidP="00627978">
      <w:pPr>
        <w:pStyle w:val="Akapitzlist"/>
        <w:spacing w:after="40"/>
        <w:ind w:left="360"/>
        <w:jc w:val="both"/>
        <w:rPr>
          <w:rFonts w:asciiTheme="minorHAnsi" w:hAnsiTheme="minorHAnsi" w:cstheme="minorHAnsi"/>
          <w:bCs/>
          <w:sz w:val="22"/>
          <w:szCs w:val="22"/>
        </w:rPr>
      </w:pPr>
      <w:r w:rsidRPr="00AA7C34">
        <w:rPr>
          <w:rFonts w:asciiTheme="minorHAnsi" w:hAnsiTheme="minorHAnsi" w:cstheme="minorHAnsi"/>
          <w:bCs/>
          <w:sz w:val="22"/>
          <w:szCs w:val="22"/>
        </w:rPr>
        <w:t>chyba że jest możliwe zapewnienie bezstronności po stronie zamawiającego w inny sposób niż przez wykluczenie wykonawcy z udziału w postępowaniu;</w:t>
      </w:r>
    </w:p>
    <w:p w:rsidR="007D1999" w:rsidRPr="00AA7C34" w:rsidRDefault="007D1999" w:rsidP="00635130">
      <w:pPr>
        <w:pStyle w:val="Akapitzlist"/>
        <w:numPr>
          <w:ilvl w:val="0"/>
          <w:numId w:val="40"/>
        </w:numPr>
        <w:spacing w:after="40"/>
        <w:jc w:val="both"/>
        <w:rPr>
          <w:rFonts w:asciiTheme="minorHAnsi" w:hAnsiTheme="minorHAnsi" w:cstheme="minorHAnsi"/>
          <w:bCs/>
          <w:sz w:val="22"/>
          <w:szCs w:val="22"/>
        </w:rPr>
      </w:pPr>
      <w:r w:rsidRPr="00AA7C34">
        <w:rPr>
          <w:rFonts w:asciiTheme="minorHAnsi" w:hAnsiTheme="minorHAnsi" w:cstheme="minorHAnsi"/>
          <w:bCs/>
          <w:sz w:val="22"/>
          <w:szCs w:val="22"/>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7D1999" w:rsidRPr="00AA7C34" w:rsidRDefault="007D1999" w:rsidP="00635130">
      <w:pPr>
        <w:pStyle w:val="Akapitzlist"/>
        <w:numPr>
          <w:ilvl w:val="0"/>
          <w:numId w:val="40"/>
        </w:numPr>
        <w:spacing w:after="40"/>
        <w:jc w:val="both"/>
        <w:rPr>
          <w:rFonts w:asciiTheme="minorHAnsi" w:hAnsiTheme="minorHAnsi" w:cstheme="minorHAnsi"/>
          <w:bCs/>
          <w:sz w:val="22"/>
          <w:szCs w:val="22"/>
        </w:rPr>
      </w:pPr>
      <w:r w:rsidRPr="00AA7C34">
        <w:rPr>
          <w:rFonts w:asciiTheme="minorHAnsi" w:hAnsiTheme="minorHAnsi" w:cstheme="minorHAnsi"/>
          <w:bCs/>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AA7C34" w:rsidRDefault="007D1999" w:rsidP="00635130">
      <w:pPr>
        <w:pStyle w:val="Akapitzlist"/>
        <w:numPr>
          <w:ilvl w:val="0"/>
          <w:numId w:val="40"/>
        </w:numPr>
        <w:spacing w:after="40"/>
        <w:jc w:val="both"/>
        <w:rPr>
          <w:rFonts w:asciiTheme="minorHAnsi" w:hAnsiTheme="minorHAnsi" w:cstheme="minorHAnsi"/>
          <w:bCs/>
          <w:sz w:val="22"/>
          <w:szCs w:val="22"/>
        </w:rPr>
      </w:pPr>
      <w:r w:rsidRPr="00AA7C34">
        <w:rPr>
          <w:rFonts w:asciiTheme="minorHAnsi" w:hAnsiTheme="minorHAnsi" w:cstheme="minorHAnsi"/>
          <w:bCs/>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AA7C34" w:rsidRDefault="007D1999" w:rsidP="00635130">
      <w:pPr>
        <w:pStyle w:val="Akapitzlist"/>
        <w:numPr>
          <w:ilvl w:val="0"/>
          <w:numId w:val="40"/>
        </w:numPr>
        <w:spacing w:after="40"/>
        <w:jc w:val="both"/>
        <w:rPr>
          <w:rFonts w:asciiTheme="minorHAnsi" w:hAnsiTheme="minorHAnsi" w:cstheme="minorHAnsi"/>
          <w:bCs/>
          <w:sz w:val="22"/>
          <w:szCs w:val="22"/>
        </w:rPr>
      </w:pPr>
      <w:r w:rsidRPr="00AA7C34">
        <w:rPr>
          <w:rFonts w:asciiTheme="minorHAnsi" w:hAnsiTheme="minorHAnsi" w:cstheme="minorHAnsi"/>
          <w:bCs/>
          <w:sz w:val="22"/>
          <w:szCs w:val="22"/>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7D1999" w:rsidRPr="00AA7C34" w:rsidRDefault="007D1999" w:rsidP="00635130">
      <w:pPr>
        <w:pStyle w:val="Akapitzlist"/>
        <w:numPr>
          <w:ilvl w:val="0"/>
          <w:numId w:val="40"/>
        </w:numPr>
        <w:spacing w:after="40"/>
        <w:jc w:val="both"/>
        <w:rPr>
          <w:rFonts w:asciiTheme="minorHAnsi" w:hAnsiTheme="minorHAnsi" w:cstheme="minorHAnsi"/>
          <w:sz w:val="22"/>
          <w:szCs w:val="22"/>
        </w:rPr>
      </w:pPr>
      <w:r w:rsidRPr="00AA7C34">
        <w:rPr>
          <w:rFonts w:asciiTheme="minorHAnsi" w:hAnsiTheme="minorHAnsi" w:cstheme="minorHAnsi"/>
          <w:bCs/>
          <w:sz w:val="22"/>
          <w:szCs w:val="22"/>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7D1999" w:rsidRPr="00AA7C34" w:rsidRDefault="007D1999" w:rsidP="00427453">
      <w:pPr>
        <w:keepNext/>
        <w:tabs>
          <w:tab w:val="left" w:pos="0"/>
          <w:tab w:val="num" w:pos="480"/>
        </w:tabs>
        <w:suppressAutoHyphens/>
        <w:spacing w:after="40"/>
        <w:jc w:val="both"/>
        <w:rPr>
          <w:rFonts w:asciiTheme="minorHAnsi" w:hAnsiTheme="minorHAnsi" w:cstheme="minorHAnsi"/>
          <w:b/>
          <w:sz w:val="22"/>
          <w:szCs w:val="22"/>
        </w:rPr>
      </w:pPr>
    </w:p>
    <w:p w:rsidR="007D1999" w:rsidRPr="00AA7C34" w:rsidRDefault="007D1999" w:rsidP="00427453">
      <w:pPr>
        <w:keepNext/>
        <w:tabs>
          <w:tab w:val="left" w:pos="0"/>
          <w:tab w:val="num" w:pos="480"/>
        </w:tabs>
        <w:suppressAutoHyphens/>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VI. </w:t>
      </w:r>
      <w:r w:rsidRPr="00AA7C34">
        <w:rPr>
          <w:rFonts w:asciiTheme="minorHAnsi" w:hAnsiTheme="minorHAnsi" w:cstheme="minorHAnsi"/>
          <w:b/>
          <w:sz w:val="22"/>
          <w:szCs w:val="22"/>
        </w:rPr>
        <w:tab/>
      </w:r>
      <w:r w:rsidRPr="00AA7C34">
        <w:rPr>
          <w:rFonts w:asciiTheme="minorHAnsi" w:hAnsiTheme="minorHAnsi" w:cstheme="minorHAnsi"/>
          <w:b/>
          <w:color w:val="000000"/>
          <w:sz w:val="22"/>
          <w:szCs w:val="22"/>
        </w:rPr>
        <w:t>Wykaz oświadczeń lub dokumentów, potwierdzających spełnianie warunków udziału w postępowaniu oraz brak podstaw wykluczenia.</w:t>
      </w:r>
    </w:p>
    <w:p w:rsidR="007D1999" w:rsidRPr="00AA7C34" w:rsidRDefault="007D1999" w:rsidP="00427453">
      <w:pPr>
        <w:keepNext/>
        <w:tabs>
          <w:tab w:val="left" w:pos="0"/>
          <w:tab w:val="num" w:pos="480"/>
        </w:tabs>
        <w:suppressAutoHyphens/>
        <w:spacing w:after="40"/>
        <w:jc w:val="both"/>
        <w:rPr>
          <w:rFonts w:asciiTheme="minorHAnsi" w:hAnsiTheme="minorHAnsi" w:cstheme="minorHAnsi"/>
          <w:sz w:val="22"/>
          <w:szCs w:val="22"/>
        </w:rPr>
      </w:pPr>
    </w:p>
    <w:p w:rsidR="007D1999" w:rsidRPr="00AA7C34" w:rsidRDefault="007D1999" w:rsidP="00EC1B89">
      <w:pPr>
        <w:numPr>
          <w:ilvl w:val="0"/>
          <w:numId w:val="15"/>
        </w:numPr>
        <w:tabs>
          <w:tab w:val="clear" w:pos="90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color w:val="000000"/>
          <w:sz w:val="22"/>
          <w:szCs w:val="22"/>
        </w:rPr>
        <w:t xml:space="preserve">Do oferty każdy wykonawca musi dołączyć aktualne na dzień składania ofert oświadczenie w zakresie wskazanym w </w:t>
      </w:r>
      <w:r w:rsidRPr="00433CE7">
        <w:rPr>
          <w:rFonts w:asciiTheme="minorHAnsi" w:hAnsiTheme="minorHAnsi" w:cstheme="minorHAnsi"/>
          <w:color w:val="000000"/>
          <w:sz w:val="22"/>
          <w:szCs w:val="22"/>
        </w:rPr>
        <w:t>załączniku nr 3 do SIWZ. Informacje</w:t>
      </w:r>
      <w:r w:rsidRPr="00AA7C34">
        <w:rPr>
          <w:rFonts w:asciiTheme="minorHAnsi" w:hAnsiTheme="minorHAnsi" w:cstheme="minorHAnsi"/>
          <w:color w:val="000000"/>
          <w:sz w:val="22"/>
          <w:szCs w:val="22"/>
        </w:rPr>
        <w:t xml:space="preserve"> zawarte w oświadczeniu będą stanowić wstępne potwierdzenie, że wykonawca </w:t>
      </w:r>
      <w:r w:rsidRPr="00AA7C34">
        <w:rPr>
          <w:rFonts w:asciiTheme="minorHAnsi" w:hAnsiTheme="minorHAnsi" w:cstheme="minorHAnsi"/>
          <w:bCs/>
          <w:color w:val="000000"/>
          <w:sz w:val="22"/>
          <w:szCs w:val="22"/>
        </w:rPr>
        <w:t>nie podlega wykluczeniu oraz spełnia warunki udziału w postępowaniu.</w:t>
      </w:r>
    </w:p>
    <w:p w:rsidR="007D1999" w:rsidRPr="00AA7C34"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color w:val="000000"/>
          <w:sz w:val="22"/>
          <w:szCs w:val="22"/>
        </w:rPr>
        <w:t xml:space="preserve">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7D1999" w:rsidRPr="00AA7C34"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color w:val="000000"/>
          <w:sz w:val="22"/>
          <w:szCs w:val="22"/>
        </w:rPr>
        <w:t xml:space="preserve">Na żądanie zamawiającego, wykonawca, który zamierza powierzyć wykonanie części zamówienia podwykonawcom, w celu wykazania braku istnienia wobec nich podstaw wykluczenia z udziału w postępowaniu </w:t>
      </w:r>
      <w:r w:rsidRPr="00AA7C34">
        <w:rPr>
          <w:rFonts w:asciiTheme="minorHAnsi" w:hAnsiTheme="minorHAnsi" w:cstheme="minorHAnsi"/>
          <w:b/>
          <w:bCs/>
          <w:color w:val="008000"/>
          <w:sz w:val="22"/>
          <w:szCs w:val="22"/>
        </w:rPr>
        <w:t xml:space="preserve">zamieszcza informacje o podwykonawcach w oświadczeniu, o którym mowa w </w:t>
      </w:r>
      <w:r w:rsidRPr="00AA7C34">
        <w:rPr>
          <w:rFonts w:asciiTheme="minorHAnsi" w:hAnsiTheme="minorHAnsi" w:cstheme="minorHAnsi"/>
          <w:b/>
          <w:color w:val="008000"/>
          <w:sz w:val="22"/>
          <w:szCs w:val="22"/>
        </w:rPr>
        <w:t>rozdz. VI. 1 niniejszej SIWZ.</w:t>
      </w:r>
    </w:p>
    <w:p w:rsidR="007D1999" w:rsidRPr="00AA7C34"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Pr="00AA7C34">
        <w:rPr>
          <w:rFonts w:asciiTheme="minorHAnsi" w:hAnsiTheme="minorHAnsi" w:cstheme="minorHAnsi"/>
          <w:b/>
          <w:color w:val="008000"/>
          <w:sz w:val="22"/>
          <w:szCs w:val="22"/>
        </w:rPr>
        <w:t>zamieszcza informacje o tych podmiotach w oświadczeniu, o którym mowa w rozdz. VI. 1 niniejszej SIWZ</w:t>
      </w:r>
      <w:r w:rsidRPr="00AA7C34">
        <w:rPr>
          <w:rFonts w:asciiTheme="minorHAnsi" w:hAnsiTheme="minorHAnsi" w:cstheme="minorHAnsi"/>
          <w:sz w:val="22"/>
          <w:szCs w:val="22"/>
        </w:rPr>
        <w:t>.</w:t>
      </w:r>
    </w:p>
    <w:p w:rsidR="007D1999" w:rsidRPr="00AA7C34" w:rsidRDefault="007D1999" w:rsidP="00EC1B89">
      <w:pPr>
        <w:numPr>
          <w:ilvl w:val="0"/>
          <w:numId w:val="15"/>
        </w:numPr>
        <w:tabs>
          <w:tab w:val="clear" w:pos="9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przed udzieleniem zamówienia, </w:t>
      </w:r>
      <w:r w:rsidRPr="00AA7C34">
        <w:rPr>
          <w:rFonts w:asciiTheme="minorHAnsi" w:hAnsiTheme="minorHAnsi" w:cstheme="minorHAnsi"/>
          <w:b/>
          <w:color w:val="008000"/>
          <w:sz w:val="22"/>
          <w:szCs w:val="22"/>
        </w:rPr>
        <w:t xml:space="preserve">wezwie </w:t>
      </w:r>
      <w:r w:rsidRPr="00AA7C34">
        <w:rPr>
          <w:rFonts w:asciiTheme="minorHAnsi" w:hAnsiTheme="minorHAnsi" w:cstheme="minorHAnsi"/>
          <w:sz w:val="22"/>
          <w:szCs w:val="22"/>
        </w:rPr>
        <w:t>wykonawcę, którego oferta została najwyżej oceniona, do złożenia w wyznaczonym</w:t>
      </w:r>
      <w:r w:rsidRPr="00AA7C34">
        <w:rPr>
          <w:rFonts w:asciiTheme="minorHAnsi" w:hAnsiTheme="minorHAnsi" w:cstheme="minorHAnsi"/>
          <w:b/>
          <w:sz w:val="22"/>
          <w:szCs w:val="22"/>
        </w:rPr>
        <w:t xml:space="preserve">, </w:t>
      </w:r>
      <w:r w:rsidRPr="00AA7C34">
        <w:rPr>
          <w:rFonts w:asciiTheme="minorHAnsi" w:hAnsiTheme="minorHAnsi" w:cstheme="minorHAnsi"/>
          <w:sz w:val="22"/>
          <w:szCs w:val="22"/>
        </w:rPr>
        <w:t xml:space="preserve">nie krótszym niż </w:t>
      </w:r>
      <w:r w:rsidRPr="00AA7C34">
        <w:rPr>
          <w:rFonts w:asciiTheme="minorHAnsi" w:hAnsiTheme="minorHAnsi" w:cstheme="minorHAnsi"/>
          <w:b/>
          <w:color w:val="008000"/>
          <w:sz w:val="22"/>
          <w:szCs w:val="22"/>
        </w:rPr>
        <w:t>5</w:t>
      </w:r>
      <w:r w:rsidRPr="00AA7C34">
        <w:rPr>
          <w:rFonts w:asciiTheme="minorHAnsi" w:hAnsiTheme="minorHAnsi" w:cstheme="minorHAnsi"/>
          <w:b/>
          <w:sz w:val="22"/>
          <w:szCs w:val="22"/>
        </w:rPr>
        <w:t xml:space="preserve"> </w:t>
      </w:r>
      <w:r w:rsidRPr="00AA7C34">
        <w:rPr>
          <w:rFonts w:asciiTheme="minorHAnsi" w:hAnsiTheme="minorHAnsi" w:cstheme="minorHAnsi"/>
          <w:sz w:val="22"/>
          <w:szCs w:val="22"/>
        </w:rPr>
        <w:t>dni, terminie aktualnych na dzień złożenia następujących oświadczeń lub dokumentów:</w:t>
      </w:r>
    </w:p>
    <w:p w:rsidR="003A419C" w:rsidRPr="00AA7C34" w:rsidRDefault="003A419C" w:rsidP="003A419C">
      <w:pPr>
        <w:jc w:val="both"/>
        <w:rPr>
          <w:rFonts w:asciiTheme="minorHAnsi" w:hAnsiTheme="minorHAnsi" w:cstheme="minorHAnsi"/>
          <w:sz w:val="22"/>
          <w:szCs w:val="22"/>
          <w:u w:val="single"/>
        </w:rPr>
      </w:pPr>
    </w:p>
    <w:p w:rsidR="003E5B64" w:rsidRPr="005D2152" w:rsidRDefault="003A419C" w:rsidP="00EC1B89">
      <w:pPr>
        <w:pStyle w:val="Akapitzlist"/>
        <w:numPr>
          <w:ilvl w:val="1"/>
          <w:numId w:val="15"/>
        </w:numPr>
        <w:ind w:left="360"/>
        <w:jc w:val="both"/>
        <w:rPr>
          <w:rFonts w:asciiTheme="minorHAnsi" w:hAnsiTheme="minorHAnsi" w:cstheme="minorHAnsi"/>
          <w:color w:val="FF0000"/>
          <w:sz w:val="22"/>
          <w:szCs w:val="22"/>
        </w:rPr>
      </w:pPr>
      <w:r w:rsidRPr="005D2152">
        <w:rPr>
          <w:rFonts w:asciiTheme="minorHAnsi" w:hAnsiTheme="minorHAnsi" w:cstheme="minorHAnsi"/>
          <w:color w:val="FF0000"/>
          <w:sz w:val="22"/>
          <w:szCs w:val="22"/>
          <w:u w:val="single"/>
        </w:rPr>
        <w:t xml:space="preserve">W celu potwierdzenia spełniania warunku o którym mowa w </w:t>
      </w:r>
      <w:r w:rsidR="003E5B64" w:rsidRPr="005D2152">
        <w:rPr>
          <w:rFonts w:asciiTheme="minorHAnsi" w:hAnsiTheme="minorHAnsi" w:cstheme="minorHAnsi"/>
          <w:color w:val="FF0000"/>
          <w:sz w:val="22"/>
          <w:szCs w:val="22"/>
          <w:u w:val="single"/>
        </w:rPr>
        <w:t>rozdziale V</w:t>
      </w:r>
      <w:r w:rsidRPr="005D2152">
        <w:rPr>
          <w:rFonts w:asciiTheme="minorHAnsi" w:hAnsiTheme="minorHAnsi" w:cstheme="minorHAnsi"/>
          <w:color w:val="FF0000"/>
          <w:sz w:val="22"/>
          <w:szCs w:val="22"/>
          <w:u w:val="single"/>
        </w:rPr>
        <w:t xml:space="preserve"> SIWZ</w:t>
      </w:r>
      <w:r w:rsidRPr="005D2152">
        <w:rPr>
          <w:rFonts w:asciiTheme="minorHAnsi" w:hAnsiTheme="minorHAnsi" w:cstheme="minorHAnsi"/>
          <w:color w:val="FF0000"/>
          <w:sz w:val="22"/>
          <w:szCs w:val="22"/>
        </w:rPr>
        <w:t xml:space="preserve"> </w:t>
      </w:r>
      <w:r w:rsidR="003E5B64" w:rsidRPr="005D2152">
        <w:rPr>
          <w:rFonts w:asciiTheme="minorHAnsi" w:hAnsiTheme="minorHAnsi" w:cstheme="minorHAnsi"/>
          <w:color w:val="FF0000"/>
          <w:sz w:val="22"/>
          <w:szCs w:val="22"/>
        </w:rPr>
        <w:t>–</w:t>
      </w:r>
      <w:r w:rsidRPr="005D2152">
        <w:rPr>
          <w:rFonts w:asciiTheme="minorHAnsi" w:hAnsiTheme="minorHAnsi" w:cstheme="minorHAnsi"/>
          <w:color w:val="FF0000"/>
          <w:sz w:val="22"/>
          <w:szCs w:val="22"/>
        </w:rPr>
        <w:t xml:space="preserve"> </w:t>
      </w:r>
    </w:p>
    <w:p w:rsidR="00F666EE" w:rsidRPr="005D2152" w:rsidRDefault="00F666EE" w:rsidP="00F666EE">
      <w:pPr>
        <w:jc w:val="both"/>
        <w:rPr>
          <w:rFonts w:ascii="Bookman Old Style" w:hAnsi="Bookman Old Style" w:cs="Bookman Old Style"/>
          <w:color w:val="FF0000"/>
          <w:sz w:val="20"/>
          <w:szCs w:val="20"/>
        </w:rPr>
      </w:pPr>
    </w:p>
    <w:p w:rsidR="003E5B64" w:rsidRPr="005D2152" w:rsidRDefault="00F666EE" w:rsidP="00F666EE">
      <w:pPr>
        <w:ind w:left="360"/>
        <w:jc w:val="both"/>
        <w:rPr>
          <w:rFonts w:asciiTheme="minorHAnsi" w:hAnsiTheme="minorHAnsi" w:cstheme="minorHAnsi"/>
          <w:color w:val="FF0000"/>
          <w:sz w:val="22"/>
          <w:szCs w:val="22"/>
        </w:rPr>
      </w:pPr>
      <w:r w:rsidRPr="005D2152">
        <w:rPr>
          <w:rFonts w:asciiTheme="minorHAnsi" w:hAnsiTheme="minorHAnsi" w:cstheme="minorHAnsi"/>
          <w:color w:val="FF0000"/>
          <w:sz w:val="22"/>
          <w:szCs w:val="22"/>
        </w:rPr>
        <w:t>Decyzję Prezesa Narodowego Banku Polskiego lub zezwolenie Komisji Nadzoru Bankowego lub inny dokument upoważniający do wykonywania czynności bankowych na podstawie ustawy z dnia z dnia 29 sierpnia 1997 r. „Prawo Bankowe" (tekst jednolity Dz. U. z 2015r poz.128).</w:t>
      </w:r>
    </w:p>
    <w:p w:rsidR="003A419C" w:rsidRPr="005D2152" w:rsidRDefault="003A419C" w:rsidP="003A419C">
      <w:pPr>
        <w:jc w:val="both"/>
        <w:rPr>
          <w:rFonts w:asciiTheme="minorHAnsi" w:hAnsiTheme="minorHAnsi" w:cstheme="minorHAnsi"/>
          <w:color w:val="FF0000"/>
          <w:sz w:val="22"/>
          <w:szCs w:val="22"/>
        </w:rPr>
      </w:pPr>
    </w:p>
    <w:p w:rsidR="003A419C" w:rsidRPr="005D2152" w:rsidRDefault="003A419C" w:rsidP="00EC1B89">
      <w:pPr>
        <w:pStyle w:val="Akapitzlist"/>
        <w:numPr>
          <w:ilvl w:val="1"/>
          <w:numId w:val="15"/>
        </w:numPr>
        <w:ind w:left="360"/>
        <w:jc w:val="both"/>
        <w:rPr>
          <w:rFonts w:asciiTheme="minorHAnsi" w:hAnsiTheme="minorHAnsi" w:cstheme="minorHAnsi"/>
          <w:color w:val="FF0000"/>
          <w:sz w:val="22"/>
          <w:szCs w:val="22"/>
        </w:rPr>
      </w:pPr>
      <w:r w:rsidRPr="005D2152">
        <w:rPr>
          <w:rFonts w:asciiTheme="minorHAnsi" w:hAnsiTheme="minorHAnsi" w:cstheme="minorHAnsi"/>
          <w:color w:val="FF0000"/>
          <w:sz w:val="22"/>
          <w:szCs w:val="22"/>
          <w:u w:val="single"/>
        </w:rPr>
        <w:t xml:space="preserve">W celu potwierdzenia braku podstaw wykluczenia na podstawie art. 24 ust. 5 pkt 1 ustawy </w:t>
      </w:r>
      <w:proofErr w:type="spellStart"/>
      <w:r w:rsidRPr="005D2152">
        <w:rPr>
          <w:rFonts w:asciiTheme="minorHAnsi" w:hAnsiTheme="minorHAnsi" w:cstheme="minorHAnsi"/>
          <w:color w:val="FF0000"/>
          <w:sz w:val="22"/>
          <w:szCs w:val="22"/>
          <w:u w:val="single"/>
        </w:rPr>
        <w:t>Pzp</w:t>
      </w:r>
      <w:proofErr w:type="spellEnd"/>
      <w:r w:rsidRPr="005D2152">
        <w:rPr>
          <w:rFonts w:asciiTheme="minorHAnsi" w:hAnsiTheme="minorHAnsi" w:cstheme="minorHAnsi"/>
          <w:color w:val="FF0000"/>
          <w:sz w:val="22"/>
          <w:szCs w:val="22"/>
        </w:rPr>
        <w:t xml:space="preserve"> – odpis z właściwego rejestru lub z centralnej ewidencji i informacji o działalności gospodarczej, jeżeli odrębne przepisy wymagają wpisu do rejestru lub ewidencji. </w:t>
      </w:r>
    </w:p>
    <w:p w:rsidR="003A419C" w:rsidRPr="00AA7C34" w:rsidRDefault="003A419C" w:rsidP="003A419C">
      <w:pPr>
        <w:jc w:val="both"/>
        <w:rPr>
          <w:rFonts w:asciiTheme="minorHAnsi" w:hAnsiTheme="minorHAnsi" w:cstheme="minorHAnsi"/>
          <w:sz w:val="22"/>
          <w:szCs w:val="22"/>
        </w:rPr>
      </w:pPr>
    </w:p>
    <w:p w:rsidR="003A419C" w:rsidRPr="00AA7C34" w:rsidRDefault="003A419C" w:rsidP="003A419C">
      <w:pPr>
        <w:ind w:left="705" w:hanging="705"/>
        <w:jc w:val="both"/>
        <w:rPr>
          <w:rFonts w:asciiTheme="minorHAnsi" w:hAnsiTheme="minorHAnsi" w:cstheme="minorHAnsi"/>
          <w:sz w:val="22"/>
          <w:szCs w:val="22"/>
        </w:rPr>
      </w:pPr>
    </w:p>
    <w:p w:rsidR="003A419C" w:rsidRPr="00AA7C34" w:rsidRDefault="003A419C" w:rsidP="00EC1B89">
      <w:pPr>
        <w:pStyle w:val="Akapitzlist"/>
        <w:numPr>
          <w:ilvl w:val="0"/>
          <w:numId w:val="15"/>
        </w:numPr>
        <w:ind w:left="360"/>
        <w:jc w:val="both"/>
        <w:rPr>
          <w:rFonts w:asciiTheme="minorHAnsi" w:hAnsiTheme="minorHAnsi" w:cstheme="minorHAnsi"/>
          <w:sz w:val="22"/>
          <w:szCs w:val="22"/>
        </w:rPr>
      </w:pPr>
      <w:r w:rsidRPr="00AA7C34">
        <w:rPr>
          <w:rFonts w:asciiTheme="minorHAnsi" w:hAnsiTheme="minorHAnsi" w:cstheme="minorHAnsi"/>
          <w:sz w:val="22"/>
          <w:szCs w:val="22"/>
        </w:rPr>
        <w:t xml:space="preserve">Jeżeli z uzasadnionej przyczyny Wykonawca nie może przedstawić dokumentów wymienionych </w:t>
      </w:r>
      <w:r w:rsidR="003A6944" w:rsidRPr="00AA7C34">
        <w:rPr>
          <w:rFonts w:asciiTheme="minorHAnsi" w:hAnsiTheme="minorHAnsi" w:cstheme="minorHAnsi"/>
          <w:sz w:val="22"/>
          <w:szCs w:val="22"/>
        </w:rPr>
        <w:t>5.1.-5.</w:t>
      </w:r>
      <w:r w:rsidR="00F666EE">
        <w:rPr>
          <w:rFonts w:asciiTheme="minorHAnsi" w:hAnsiTheme="minorHAnsi" w:cstheme="minorHAnsi"/>
          <w:sz w:val="22"/>
          <w:szCs w:val="22"/>
        </w:rPr>
        <w:t>2</w:t>
      </w:r>
      <w:r w:rsidR="003A6944" w:rsidRPr="00AA7C34">
        <w:rPr>
          <w:rFonts w:asciiTheme="minorHAnsi" w:hAnsiTheme="minorHAnsi" w:cstheme="minorHAnsi"/>
          <w:sz w:val="22"/>
          <w:szCs w:val="22"/>
        </w:rPr>
        <w:t>.</w:t>
      </w:r>
      <w:r w:rsidRPr="00AA7C34">
        <w:rPr>
          <w:rFonts w:asciiTheme="minorHAnsi" w:hAnsiTheme="minorHAnsi" w:cstheme="minorHAnsi"/>
          <w:sz w:val="22"/>
          <w:szCs w:val="22"/>
        </w:rPr>
        <w:t>, może przedstawić inny dokument, który w wystarczający sposób potwierdza spełnianie warunków</w:t>
      </w:r>
      <w:r w:rsidR="003A6944" w:rsidRPr="00AA7C34">
        <w:rPr>
          <w:rFonts w:asciiTheme="minorHAnsi" w:hAnsiTheme="minorHAnsi" w:cstheme="minorHAnsi"/>
          <w:sz w:val="22"/>
          <w:szCs w:val="22"/>
        </w:rPr>
        <w:t>.</w:t>
      </w:r>
    </w:p>
    <w:p w:rsidR="003A419C" w:rsidRPr="00AA7C34" w:rsidRDefault="003A419C" w:rsidP="00EC1B89">
      <w:pPr>
        <w:pStyle w:val="Akapitzlist"/>
        <w:numPr>
          <w:ilvl w:val="0"/>
          <w:numId w:val="15"/>
        </w:numPr>
        <w:ind w:left="360"/>
        <w:jc w:val="both"/>
        <w:rPr>
          <w:rFonts w:asciiTheme="minorHAnsi" w:hAnsiTheme="minorHAnsi" w:cstheme="minorHAnsi"/>
          <w:sz w:val="22"/>
          <w:szCs w:val="22"/>
        </w:rPr>
      </w:pPr>
      <w:r w:rsidRPr="00AA7C34">
        <w:rPr>
          <w:rFonts w:asciiTheme="minorHAnsi" w:hAnsiTheme="minorHAnsi" w:cstheme="minorHAnsi"/>
          <w:bCs/>
          <w:sz w:val="22"/>
          <w:szCs w:val="22"/>
        </w:rPr>
        <w:t xml:space="preserve">Składane dokumenty mogą być złożone w oryginale lub kopii poświadczonej za zgodność z oryginałem. </w:t>
      </w:r>
    </w:p>
    <w:p w:rsidR="003A419C" w:rsidRPr="00AA7C34" w:rsidRDefault="003A419C" w:rsidP="00EC1B89">
      <w:pPr>
        <w:pStyle w:val="Akapitzlist"/>
        <w:numPr>
          <w:ilvl w:val="0"/>
          <w:numId w:val="15"/>
        </w:numPr>
        <w:ind w:left="360"/>
        <w:jc w:val="both"/>
        <w:rPr>
          <w:rFonts w:asciiTheme="minorHAnsi" w:hAnsiTheme="minorHAnsi" w:cstheme="minorHAnsi"/>
          <w:sz w:val="22"/>
          <w:szCs w:val="22"/>
        </w:rPr>
      </w:pPr>
      <w:r w:rsidRPr="00AA7C34">
        <w:rPr>
          <w:rFonts w:asciiTheme="minorHAnsi" w:hAnsiTheme="minorHAnsi" w:cstheme="minorHAnsi"/>
          <w:bCs/>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3A419C" w:rsidRPr="00AA7C34" w:rsidRDefault="003A419C" w:rsidP="00EC1B89">
      <w:pPr>
        <w:pStyle w:val="Akapitzlist"/>
        <w:numPr>
          <w:ilvl w:val="0"/>
          <w:numId w:val="15"/>
        </w:numPr>
        <w:ind w:left="360"/>
        <w:jc w:val="both"/>
        <w:rPr>
          <w:rFonts w:asciiTheme="minorHAnsi" w:hAnsiTheme="minorHAnsi" w:cstheme="minorHAnsi"/>
          <w:sz w:val="22"/>
          <w:szCs w:val="22"/>
        </w:rPr>
      </w:pPr>
      <w:r w:rsidRPr="00AA7C34">
        <w:rPr>
          <w:rFonts w:asciiTheme="minorHAnsi" w:hAnsiTheme="minorHAnsi" w:cstheme="minorHAnsi"/>
          <w:bCs/>
          <w:sz w:val="22"/>
          <w:szCs w:val="22"/>
        </w:rPr>
        <w:t>Poświadczenie za zgodność z oryginałem następuje w formie pisemnej.</w:t>
      </w:r>
    </w:p>
    <w:p w:rsidR="003A419C" w:rsidRPr="00AA7C34" w:rsidRDefault="003A419C" w:rsidP="00EC1B89">
      <w:pPr>
        <w:pStyle w:val="Akapitzlist"/>
        <w:numPr>
          <w:ilvl w:val="0"/>
          <w:numId w:val="15"/>
        </w:numPr>
        <w:ind w:left="360"/>
        <w:jc w:val="both"/>
        <w:rPr>
          <w:rFonts w:asciiTheme="minorHAnsi" w:hAnsiTheme="minorHAnsi" w:cstheme="minorHAnsi"/>
          <w:sz w:val="22"/>
          <w:szCs w:val="22"/>
        </w:rPr>
      </w:pPr>
      <w:r w:rsidRPr="00AA7C34">
        <w:rPr>
          <w:rFonts w:asciiTheme="minorHAnsi" w:hAnsiTheme="minorHAnsi" w:cstheme="minorHAnsi"/>
          <w:bCs/>
          <w:sz w:val="22"/>
          <w:szCs w:val="22"/>
        </w:rPr>
        <w:t>Zamawiający może żądać przedstawienia oryginału lub notarialnie poświadczonej kopii dokumentów, o których mowa w pkt 9.1. SIWZ, innych niż oświadczenia, wyłącznie wtedy, gdy złożona kopia dokumentu jest nieczytelna lub budzi wątpliwości co do jej prawdziwości.</w:t>
      </w:r>
    </w:p>
    <w:p w:rsidR="003A419C" w:rsidRPr="00AA7C34" w:rsidRDefault="003A419C" w:rsidP="00EC1B89">
      <w:pPr>
        <w:pStyle w:val="Akapitzlist"/>
        <w:numPr>
          <w:ilvl w:val="0"/>
          <w:numId w:val="15"/>
        </w:numPr>
        <w:ind w:left="360"/>
        <w:jc w:val="both"/>
        <w:rPr>
          <w:rFonts w:asciiTheme="minorHAnsi" w:hAnsiTheme="minorHAnsi" w:cstheme="minorHAnsi"/>
          <w:sz w:val="22"/>
          <w:szCs w:val="22"/>
        </w:rPr>
      </w:pPr>
      <w:r w:rsidRPr="00AA7C34">
        <w:rPr>
          <w:rFonts w:asciiTheme="minorHAnsi" w:hAnsiTheme="minorHAnsi" w:cstheme="minorHAnsi"/>
          <w:bCs/>
          <w:sz w:val="22"/>
          <w:szCs w:val="22"/>
        </w:rPr>
        <w:t>Dokumenty sporządzone w języku obcym są składane wraz z tłumaczeniem na język polski. W razie wątpliwości uznaje się, iż wersja polskojęzyczna jest wersją wiążącą.</w:t>
      </w:r>
    </w:p>
    <w:p w:rsidR="003A419C" w:rsidRPr="00AA7C34" w:rsidRDefault="003A419C" w:rsidP="00EC1B89">
      <w:pPr>
        <w:pStyle w:val="Akapitzlist"/>
        <w:numPr>
          <w:ilvl w:val="0"/>
          <w:numId w:val="15"/>
        </w:numPr>
        <w:ind w:left="360"/>
        <w:jc w:val="both"/>
        <w:rPr>
          <w:rFonts w:asciiTheme="minorHAnsi" w:hAnsiTheme="minorHAnsi" w:cstheme="minorHAnsi"/>
          <w:sz w:val="22"/>
          <w:szCs w:val="22"/>
        </w:rPr>
      </w:pPr>
      <w:r w:rsidRPr="00AA7C34">
        <w:rPr>
          <w:rFonts w:asciiTheme="minorHAnsi" w:hAnsiTheme="minorHAnsi" w:cstheme="minorHAnsi"/>
          <w:bCs/>
          <w:sz w:val="22"/>
          <w:szCs w:val="22"/>
        </w:rPr>
        <w:t>Dokumenty, dla których Zamawiający określił wzory w formie załączników do niniejszego Rozdziału, powinny być sporządzone zgodnie z tymi wzorami, co do treści oraz formy, w tym opisu kolumn i wierszy.</w:t>
      </w:r>
    </w:p>
    <w:p w:rsidR="003A419C" w:rsidRPr="00AA7C34" w:rsidRDefault="003A419C" w:rsidP="00EC1B89">
      <w:pPr>
        <w:pStyle w:val="Akapitzlist"/>
        <w:numPr>
          <w:ilvl w:val="0"/>
          <w:numId w:val="15"/>
        </w:numPr>
        <w:ind w:left="360"/>
        <w:jc w:val="both"/>
        <w:rPr>
          <w:rFonts w:asciiTheme="minorHAnsi" w:hAnsiTheme="minorHAnsi" w:cstheme="minorHAnsi"/>
          <w:sz w:val="22"/>
          <w:szCs w:val="22"/>
        </w:rPr>
      </w:pPr>
      <w:r w:rsidRPr="00AA7C34">
        <w:rPr>
          <w:rFonts w:asciiTheme="minorHAnsi" w:hAnsiTheme="minorHAnsi" w:cstheme="minorHAnsi"/>
          <w:bCs/>
          <w:sz w:val="22"/>
          <w:szCs w:val="22"/>
        </w:rPr>
        <w:t xml:space="preserve">Każda poprawka w treści dokumentów, a w szczególności każde przerobienie, przekreślenie, uzupełnienie, nadpisanie, przesłonięcie korektorem, </w:t>
      </w:r>
      <w:proofErr w:type="spellStart"/>
      <w:r w:rsidRPr="00AA7C34">
        <w:rPr>
          <w:rFonts w:asciiTheme="minorHAnsi" w:hAnsiTheme="minorHAnsi" w:cstheme="minorHAnsi"/>
          <w:bCs/>
          <w:sz w:val="22"/>
          <w:szCs w:val="22"/>
        </w:rPr>
        <w:t>etc</w:t>
      </w:r>
      <w:proofErr w:type="spellEnd"/>
      <w:r w:rsidRPr="00AA7C34">
        <w:rPr>
          <w:rFonts w:asciiTheme="minorHAnsi" w:hAnsiTheme="minorHAnsi" w:cstheme="minorHAnsi"/>
          <w:bCs/>
          <w:sz w:val="22"/>
          <w:szCs w:val="22"/>
        </w:rPr>
        <w:t xml:space="preserve"> powinny być podpisane przez Wykonawcę.</w:t>
      </w:r>
    </w:p>
    <w:p w:rsidR="003A419C" w:rsidRPr="00AA7C34" w:rsidRDefault="003A419C" w:rsidP="00EC1B89">
      <w:pPr>
        <w:pStyle w:val="Akapitzlist"/>
        <w:numPr>
          <w:ilvl w:val="0"/>
          <w:numId w:val="15"/>
        </w:numPr>
        <w:ind w:left="360"/>
        <w:jc w:val="both"/>
        <w:rPr>
          <w:rFonts w:asciiTheme="minorHAnsi" w:hAnsiTheme="minorHAnsi" w:cstheme="minorHAnsi"/>
          <w:sz w:val="22"/>
          <w:szCs w:val="22"/>
        </w:rPr>
      </w:pPr>
      <w:r w:rsidRPr="00AA7C34">
        <w:rPr>
          <w:rFonts w:asciiTheme="minorHAnsi" w:hAnsiTheme="minorHAnsi" w:cstheme="minorHAnsi"/>
          <w:bCs/>
          <w:sz w:val="22"/>
          <w:szCs w:val="22"/>
        </w:rPr>
        <w:t>odpisanie dokumentów i poświadczenia za zgodność z oryginałem powinno być dokonane w sposób umożliwiający identyfikację podpisu (np. czytelny podpis lub nieczytelny podpis wraz z imienną pieczątką osoby podpisującej dokument lub poświadczającej kopię).</w:t>
      </w:r>
    </w:p>
    <w:p w:rsidR="007D1999" w:rsidRPr="00AA7C34" w:rsidRDefault="007D1999" w:rsidP="00EC1B89">
      <w:pPr>
        <w:pStyle w:val="Akapitzlist"/>
        <w:numPr>
          <w:ilvl w:val="0"/>
          <w:numId w:val="15"/>
        </w:numPr>
        <w:tabs>
          <w:tab w:val="clear" w:pos="900"/>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sz w:val="22"/>
          <w:szCs w:val="22"/>
        </w:rPr>
        <w:t xml:space="preserve">Wykonawca </w:t>
      </w:r>
      <w:r w:rsidRPr="00AA7C34">
        <w:rPr>
          <w:rFonts w:asciiTheme="minorHAnsi" w:hAnsiTheme="minorHAnsi" w:cstheme="minorHAnsi"/>
          <w:bCs/>
          <w:sz w:val="22"/>
          <w:szCs w:val="22"/>
        </w:rPr>
        <w:t>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7D1999" w:rsidRPr="00AA7C34" w:rsidRDefault="007D1999" w:rsidP="00EC1B89">
      <w:pPr>
        <w:pStyle w:val="Akapitzlist"/>
        <w:numPr>
          <w:ilvl w:val="0"/>
          <w:numId w:val="15"/>
        </w:numPr>
        <w:tabs>
          <w:tab w:val="clear" w:pos="900"/>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sz w:val="22"/>
          <w:szCs w:val="22"/>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7D1999" w:rsidRPr="00AA7C34" w:rsidRDefault="007D1999" w:rsidP="00EC1B89">
      <w:pPr>
        <w:pStyle w:val="Akapitzlist"/>
        <w:numPr>
          <w:ilvl w:val="0"/>
          <w:numId w:val="15"/>
        </w:numPr>
        <w:tabs>
          <w:tab w:val="clear" w:pos="900"/>
          <w:tab w:val="num" w:pos="426"/>
        </w:tabs>
        <w:spacing w:after="40"/>
        <w:ind w:left="426"/>
        <w:jc w:val="both"/>
        <w:rPr>
          <w:rFonts w:asciiTheme="minorHAnsi" w:hAnsiTheme="minorHAnsi" w:cstheme="minorHAnsi"/>
          <w:sz w:val="22"/>
          <w:szCs w:val="22"/>
        </w:rPr>
      </w:pPr>
      <w:r w:rsidRPr="00AA7C34">
        <w:rPr>
          <w:rFonts w:asciiTheme="minorHAnsi" w:hAnsiTheme="minorHAnsi" w:cstheme="minorHAnsi"/>
          <w:color w:val="000000"/>
          <w:sz w:val="22"/>
          <w:szCs w:val="22"/>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7D1999" w:rsidRPr="00AA7C34" w:rsidRDefault="007D1999" w:rsidP="00427453">
      <w:pPr>
        <w:tabs>
          <w:tab w:val="left" w:pos="1418"/>
        </w:tabs>
        <w:spacing w:after="40"/>
        <w:ind w:left="360" w:right="92" w:hanging="279"/>
        <w:jc w:val="both"/>
        <w:rPr>
          <w:rFonts w:asciiTheme="minorHAnsi" w:hAnsiTheme="minorHAnsi" w:cstheme="minorHAnsi"/>
          <w:sz w:val="22"/>
          <w:szCs w:val="22"/>
        </w:rPr>
      </w:pPr>
    </w:p>
    <w:p w:rsidR="007D1999" w:rsidRPr="00AA7C34" w:rsidRDefault="007D1999" w:rsidP="00427453">
      <w:pPr>
        <w:spacing w:after="40"/>
        <w:jc w:val="both"/>
        <w:rPr>
          <w:rFonts w:asciiTheme="minorHAnsi" w:hAnsiTheme="minorHAnsi" w:cstheme="minorHAnsi"/>
          <w:b/>
          <w:sz w:val="22"/>
          <w:szCs w:val="22"/>
        </w:rPr>
      </w:pPr>
      <w:r w:rsidRPr="00AA7C34">
        <w:rPr>
          <w:rFonts w:asciiTheme="minorHAnsi" w:hAnsiTheme="minorHAnsi" w:cstheme="minorHAnsi"/>
          <w:b/>
          <w:color w:val="000000"/>
          <w:sz w:val="22"/>
          <w:szCs w:val="22"/>
        </w:rPr>
        <w:t xml:space="preserve">VII. </w:t>
      </w:r>
      <w:r w:rsidRPr="00AA7C34">
        <w:rPr>
          <w:rFonts w:asciiTheme="minorHAnsi" w:hAnsiTheme="minorHAnsi" w:cstheme="minorHAnsi"/>
          <w:b/>
          <w:color w:val="000000"/>
          <w:sz w:val="22"/>
          <w:szCs w:val="22"/>
        </w:rPr>
        <w:tab/>
      </w:r>
      <w:r w:rsidRPr="00AA7C34">
        <w:rPr>
          <w:rFonts w:asciiTheme="minorHAnsi" w:hAnsiTheme="minorHAnsi" w:cstheme="minorHAnsi"/>
          <w:b/>
          <w:sz w:val="22"/>
          <w:szCs w:val="22"/>
        </w:rPr>
        <w:t>Informacje o sposobie porozumiewania się Zamawiającego z Wykonawcami oraz przekazywania oświadczeń i dokumentów, a także wskazanie osób uprawnionych  do porozumiewania się z Wykonawcami.</w:t>
      </w:r>
    </w:p>
    <w:p w:rsidR="007D1999" w:rsidRPr="00AA7C34" w:rsidRDefault="007D1999" w:rsidP="00427453">
      <w:pPr>
        <w:spacing w:after="40"/>
        <w:jc w:val="both"/>
        <w:rPr>
          <w:rFonts w:asciiTheme="minorHAnsi" w:hAnsiTheme="minorHAnsi" w:cstheme="minorHAnsi"/>
          <w:color w:val="000000"/>
          <w:sz w:val="22"/>
          <w:szCs w:val="22"/>
        </w:rPr>
      </w:pP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W korespondencji kierowanej do Zamawiającego Wykonawca winien posługiwać się numerem sprawy określonym w SIWZ.</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Zawiadomienia, oświadczenia, wnioski oraz informacje przekazywane przez Wykonawcę pisemnie winny być składane na adres: </w:t>
      </w:r>
      <w:r w:rsidR="00450350" w:rsidRPr="00AA7C34">
        <w:rPr>
          <w:rFonts w:asciiTheme="minorHAnsi" w:hAnsiTheme="minorHAnsi" w:cstheme="minorHAnsi"/>
          <w:sz w:val="22"/>
          <w:szCs w:val="22"/>
        </w:rPr>
        <w:t xml:space="preserve">: </w:t>
      </w:r>
      <w:r w:rsidR="00450350" w:rsidRPr="00AA7C34">
        <w:rPr>
          <w:rFonts w:asciiTheme="minorHAnsi" w:hAnsiTheme="minorHAnsi" w:cstheme="minorHAnsi"/>
          <w:b/>
          <w:sz w:val="22"/>
          <w:szCs w:val="22"/>
        </w:rPr>
        <w:t>Urząd Miasta Podkowa Leśna, ul.</w:t>
      </w:r>
      <w:r w:rsidR="005D2152">
        <w:rPr>
          <w:rFonts w:asciiTheme="minorHAnsi" w:hAnsiTheme="minorHAnsi" w:cstheme="minorHAnsi"/>
          <w:b/>
          <w:sz w:val="22"/>
          <w:szCs w:val="22"/>
        </w:rPr>
        <w:t xml:space="preserve"> </w:t>
      </w:r>
      <w:r w:rsidR="00450350" w:rsidRPr="00AA7C34">
        <w:rPr>
          <w:rFonts w:asciiTheme="minorHAnsi" w:hAnsiTheme="minorHAnsi" w:cstheme="minorHAnsi"/>
          <w:b/>
          <w:sz w:val="22"/>
          <w:szCs w:val="22"/>
        </w:rPr>
        <w:t>Akacjowa 39/41, Podkowa Leśna</w:t>
      </w:r>
    </w:p>
    <w:p w:rsidR="005161CF" w:rsidRPr="00AA7C34" w:rsidRDefault="005161CF" w:rsidP="00EC1B89">
      <w:pPr>
        <w:numPr>
          <w:ilvl w:val="0"/>
          <w:numId w:val="12"/>
        </w:numPr>
        <w:tabs>
          <w:tab w:val="clear" w:pos="1800"/>
          <w:tab w:val="num" w:pos="0"/>
          <w:tab w:val="left" w:pos="426"/>
        </w:tabs>
        <w:spacing w:after="40"/>
        <w:ind w:left="426" w:hanging="426"/>
        <w:jc w:val="both"/>
        <w:rPr>
          <w:rFonts w:asciiTheme="minorHAnsi" w:hAnsiTheme="minorHAnsi" w:cstheme="minorHAnsi"/>
          <w:b/>
          <w:sz w:val="22"/>
          <w:szCs w:val="22"/>
        </w:rPr>
      </w:pPr>
      <w:r w:rsidRPr="00AA7C34">
        <w:rPr>
          <w:rFonts w:asciiTheme="minorHAnsi" w:hAnsiTheme="minorHAnsi" w:cstheme="minorHAnsi"/>
          <w:sz w:val="22"/>
          <w:szCs w:val="22"/>
        </w:rPr>
        <w:t xml:space="preserve">Zawiadomienia, oświadczenia, wnioski oraz informacje przekazywane przez Wykonawcę drogą elektroniczną winny być kierowane na adres: </w:t>
      </w:r>
      <w:r w:rsidRPr="00AA7C34">
        <w:rPr>
          <w:rFonts w:asciiTheme="minorHAnsi" w:hAnsiTheme="minorHAnsi" w:cstheme="minorHAnsi"/>
          <w:b/>
          <w:sz w:val="22"/>
          <w:szCs w:val="22"/>
        </w:rPr>
        <w:t>urzadmiasta@podkowalesna.pl</w:t>
      </w:r>
      <w:r w:rsidRPr="00AA7C34">
        <w:rPr>
          <w:rFonts w:asciiTheme="minorHAnsi" w:hAnsiTheme="minorHAnsi" w:cstheme="minorHAnsi"/>
          <w:sz w:val="22"/>
          <w:szCs w:val="22"/>
        </w:rPr>
        <w:t xml:space="preserve"> a faksem na nr </w:t>
      </w:r>
      <w:r w:rsidRPr="00AA7C34">
        <w:rPr>
          <w:rFonts w:asciiTheme="minorHAnsi" w:hAnsiTheme="minorHAnsi" w:cstheme="minorHAnsi"/>
          <w:b/>
          <w:sz w:val="22"/>
          <w:szCs w:val="22"/>
        </w:rPr>
        <w:t>022 758 90 03</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bCs/>
          <w:sz w:val="22"/>
          <w:szCs w:val="22"/>
        </w:rPr>
        <w:t xml:space="preserve">Wszelkie zawiadomienia, oświadczenia, wnioski oraz informacje przekazane za pomocą faksu lub w formie elektronicznej </w:t>
      </w:r>
      <w:r w:rsidRPr="00AA7C34">
        <w:rPr>
          <w:rFonts w:asciiTheme="minorHAnsi" w:hAnsiTheme="minorHAnsi" w:cstheme="minorHAnsi"/>
          <w:sz w:val="22"/>
          <w:szCs w:val="22"/>
        </w:rPr>
        <w:t>wymagają na żądanie każdej ze stron, niezwłocznego potwierdzenia faktu ich otrzymania.</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Wykonawca może zwrócić się do Zamawiającego o wyjaśnienie treści SIWZ. </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Jeżeli wniosek o wyjaśnienie treści SIWZ wpłynie do Zamawiającego nie później niż do końca dnia, w którym upływa połowa terminu składania ofert (tj. </w:t>
      </w:r>
      <w:r w:rsidR="00AA012D">
        <w:rPr>
          <w:rFonts w:asciiTheme="minorHAnsi" w:hAnsiTheme="minorHAnsi" w:cstheme="minorHAnsi"/>
          <w:sz w:val="22"/>
          <w:szCs w:val="22"/>
        </w:rPr>
        <w:t>26</w:t>
      </w:r>
      <w:r w:rsidR="005161CF" w:rsidRPr="00AA7C34">
        <w:rPr>
          <w:rFonts w:asciiTheme="minorHAnsi" w:hAnsiTheme="minorHAnsi" w:cstheme="minorHAnsi"/>
          <w:sz w:val="22"/>
          <w:szCs w:val="22"/>
        </w:rPr>
        <w:t>.09.</w:t>
      </w:r>
      <w:r w:rsidRPr="00AA7C34">
        <w:rPr>
          <w:rFonts w:asciiTheme="minorHAnsi" w:hAnsiTheme="minorHAnsi" w:cstheme="minorHAnsi"/>
          <w:sz w:val="22"/>
          <w:szCs w:val="22"/>
        </w:rPr>
        <w:t xml:space="preserve">2016 roku), Zamawiający udzieli wyjaśnień niezwłocznie, jednak nie później niż na </w:t>
      </w:r>
      <w:r w:rsidR="005161CF" w:rsidRPr="00AA7C34">
        <w:rPr>
          <w:rFonts w:asciiTheme="minorHAnsi" w:hAnsiTheme="minorHAnsi" w:cstheme="minorHAnsi"/>
          <w:sz w:val="22"/>
          <w:szCs w:val="22"/>
        </w:rPr>
        <w:t>5</w:t>
      </w:r>
      <w:r w:rsidRPr="00AA7C34">
        <w:rPr>
          <w:rFonts w:asciiTheme="minorHAnsi" w:hAnsiTheme="minorHAnsi" w:cstheme="minorHAnsi"/>
          <w:b/>
          <w:sz w:val="22"/>
          <w:szCs w:val="22"/>
        </w:rPr>
        <w:t xml:space="preserve"> </w:t>
      </w:r>
      <w:r w:rsidRPr="00AA7C34">
        <w:rPr>
          <w:rFonts w:asciiTheme="minorHAnsi" w:hAnsiTheme="minorHAnsi" w:cstheme="minorHAns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Przedłużenie terminu składania ofert nie wpływa na bieg terminu składania wniosku, o którym mowa w rozdz. VII. 7 niniejszej SIWZ.</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W przypadku rozbieżności pomiędzy treścią niniejszej SIWZ, a treścią udzielonych odpowiedzi, jako obowiązującą należy przyjąć treść pisma zawierającego późniejsze oświadczenie Zamawiającego.</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Zamawiający nie przewiduje zwołania zebrania Wykonawców.</w:t>
      </w:r>
    </w:p>
    <w:p w:rsidR="007D1999" w:rsidRPr="00AA7C34" w:rsidRDefault="007D1999" w:rsidP="00EC1B89">
      <w:pPr>
        <w:numPr>
          <w:ilvl w:val="0"/>
          <w:numId w:val="12"/>
        </w:numPr>
        <w:tabs>
          <w:tab w:val="clear" w:pos="1800"/>
          <w:tab w:val="num" w:pos="0"/>
          <w:tab w:val="left"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Osobą uprawnioną przez Zamawiającego do porozumiewania się z Wykonawcami jest:</w:t>
      </w:r>
    </w:p>
    <w:p w:rsidR="005161CF" w:rsidRPr="00AA7C34" w:rsidRDefault="005161CF" w:rsidP="00433CE7">
      <w:pPr>
        <w:tabs>
          <w:tab w:val="left" w:pos="851"/>
        </w:tabs>
        <w:spacing w:after="40"/>
        <w:ind w:left="426"/>
        <w:jc w:val="both"/>
        <w:rPr>
          <w:rFonts w:asciiTheme="minorHAnsi" w:hAnsiTheme="minorHAnsi" w:cstheme="minorHAnsi"/>
          <w:sz w:val="22"/>
          <w:szCs w:val="22"/>
        </w:rPr>
      </w:pPr>
      <w:r w:rsidRPr="00AA7C34">
        <w:rPr>
          <w:rFonts w:asciiTheme="minorHAnsi" w:hAnsiTheme="minorHAnsi" w:cstheme="minorHAnsi"/>
          <w:sz w:val="22"/>
          <w:szCs w:val="22"/>
        </w:rPr>
        <w:t xml:space="preserve">w kwestiach formalnych – </w:t>
      </w:r>
      <w:r w:rsidRPr="00AA7C34">
        <w:rPr>
          <w:rFonts w:asciiTheme="minorHAnsi" w:hAnsiTheme="minorHAnsi" w:cstheme="minorHAnsi"/>
          <w:b/>
          <w:sz w:val="22"/>
          <w:szCs w:val="22"/>
        </w:rPr>
        <w:t>Pani Joanna Kacprowicz</w:t>
      </w:r>
    </w:p>
    <w:p w:rsidR="005161CF" w:rsidRPr="00AA7C34" w:rsidRDefault="005161CF" w:rsidP="00433CE7">
      <w:pPr>
        <w:tabs>
          <w:tab w:val="left" w:pos="851"/>
        </w:tabs>
        <w:spacing w:after="40"/>
        <w:ind w:left="426"/>
        <w:jc w:val="both"/>
        <w:rPr>
          <w:rFonts w:asciiTheme="minorHAnsi" w:hAnsiTheme="minorHAnsi" w:cstheme="minorHAnsi"/>
          <w:b/>
          <w:sz w:val="22"/>
          <w:szCs w:val="22"/>
        </w:rPr>
      </w:pPr>
      <w:r w:rsidRPr="00AA7C34">
        <w:rPr>
          <w:rFonts w:asciiTheme="minorHAnsi" w:hAnsiTheme="minorHAnsi" w:cstheme="minorHAnsi"/>
          <w:sz w:val="22"/>
          <w:szCs w:val="22"/>
        </w:rPr>
        <w:t>w kwestiach merytorycznych –</w:t>
      </w:r>
      <w:r w:rsidRPr="00AA7C34">
        <w:rPr>
          <w:rFonts w:asciiTheme="minorHAnsi" w:hAnsiTheme="minorHAnsi" w:cstheme="minorHAnsi"/>
          <w:b/>
          <w:sz w:val="22"/>
          <w:szCs w:val="22"/>
        </w:rPr>
        <w:t xml:space="preserve"> Pan</w:t>
      </w:r>
      <w:r w:rsidR="00450350" w:rsidRPr="00AA7C34">
        <w:rPr>
          <w:rFonts w:asciiTheme="minorHAnsi" w:hAnsiTheme="minorHAnsi" w:cstheme="minorHAnsi"/>
          <w:b/>
          <w:sz w:val="22"/>
          <w:szCs w:val="22"/>
        </w:rPr>
        <w:t xml:space="preserve">i </w:t>
      </w:r>
      <w:r w:rsidR="00F666EE">
        <w:rPr>
          <w:rFonts w:asciiTheme="minorHAnsi" w:hAnsiTheme="minorHAnsi" w:cstheme="minorHAnsi"/>
          <w:b/>
          <w:sz w:val="22"/>
          <w:szCs w:val="22"/>
        </w:rPr>
        <w:t>Agnieszka Czarnecka</w:t>
      </w:r>
    </w:p>
    <w:p w:rsidR="005161CF" w:rsidRPr="00AA7C34" w:rsidRDefault="005161CF" w:rsidP="00433CE7">
      <w:pPr>
        <w:tabs>
          <w:tab w:val="left" w:pos="851"/>
        </w:tabs>
        <w:spacing w:after="40"/>
        <w:ind w:left="426"/>
        <w:jc w:val="both"/>
        <w:rPr>
          <w:rFonts w:asciiTheme="minorHAnsi" w:hAnsiTheme="minorHAnsi" w:cstheme="minorHAnsi"/>
          <w:b/>
          <w:sz w:val="22"/>
          <w:szCs w:val="22"/>
        </w:rPr>
      </w:pPr>
    </w:p>
    <w:p w:rsidR="007D1999" w:rsidRPr="00AA7C34" w:rsidRDefault="007D1999" w:rsidP="00433CE7">
      <w:pPr>
        <w:tabs>
          <w:tab w:val="left" w:pos="851"/>
        </w:tabs>
        <w:spacing w:after="40"/>
        <w:ind w:left="426"/>
        <w:jc w:val="both"/>
        <w:rPr>
          <w:rFonts w:asciiTheme="minorHAnsi" w:hAnsiTheme="minorHAnsi" w:cstheme="minorHAnsi"/>
          <w:sz w:val="22"/>
          <w:szCs w:val="22"/>
        </w:rPr>
      </w:pPr>
      <w:r w:rsidRPr="00AA7C34">
        <w:rPr>
          <w:rFonts w:asciiTheme="minorHAnsi" w:hAnsiTheme="minorHAnsi" w:cstheme="minorHAnsi"/>
          <w:sz w:val="22"/>
          <w:szCs w:val="22"/>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7D1999" w:rsidRPr="00AA7C34" w:rsidRDefault="007D1999" w:rsidP="00427453">
      <w:pPr>
        <w:pStyle w:val="pkt1"/>
        <w:spacing w:before="0" w:after="40"/>
        <w:ind w:left="0" w:firstLine="0"/>
        <w:rPr>
          <w:rFonts w:asciiTheme="minorHAnsi" w:hAnsiTheme="minorHAnsi" w:cstheme="minorHAnsi"/>
          <w:b/>
          <w:sz w:val="22"/>
          <w:szCs w:val="22"/>
        </w:rPr>
      </w:pPr>
    </w:p>
    <w:p w:rsidR="007D1999" w:rsidRPr="00AA7C34" w:rsidRDefault="007D1999" w:rsidP="00427453">
      <w:pPr>
        <w:pStyle w:val="pkt1"/>
        <w:spacing w:before="0" w:after="40"/>
        <w:ind w:left="0" w:firstLine="0"/>
        <w:rPr>
          <w:rFonts w:asciiTheme="minorHAnsi" w:hAnsiTheme="minorHAnsi" w:cstheme="minorHAnsi"/>
          <w:b/>
          <w:sz w:val="22"/>
          <w:szCs w:val="22"/>
        </w:rPr>
      </w:pPr>
      <w:r w:rsidRPr="00AA7C34">
        <w:rPr>
          <w:rFonts w:asciiTheme="minorHAnsi" w:hAnsiTheme="minorHAnsi" w:cstheme="minorHAnsi"/>
          <w:b/>
          <w:sz w:val="22"/>
          <w:szCs w:val="22"/>
        </w:rPr>
        <w:t xml:space="preserve">VIII. </w:t>
      </w:r>
      <w:r w:rsidRPr="00AA7C34">
        <w:rPr>
          <w:rFonts w:asciiTheme="minorHAnsi" w:hAnsiTheme="minorHAnsi" w:cstheme="minorHAnsi"/>
          <w:b/>
          <w:sz w:val="22"/>
          <w:szCs w:val="22"/>
        </w:rPr>
        <w:tab/>
        <w:t>Wymagania dotyczące wadium</w:t>
      </w:r>
      <w:r w:rsidRPr="00AA7C34">
        <w:rPr>
          <w:rFonts w:asciiTheme="minorHAnsi" w:hAnsiTheme="minorHAnsi" w:cstheme="minorHAnsi"/>
          <w:b/>
          <w:sz w:val="22"/>
          <w:szCs w:val="22"/>
          <w:lang w:val="en-US"/>
        </w:rPr>
        <w:t>.</w:t>
      </w:r>
    </w:p>
    <w:p w:rsidR="007D1999" w:rsidRPr="00AA7C34" w:rsidRDefault="007D1999" w:rsidP="00427453">
      <w:pPr>
        <w:tabs>
          <w:tab w:val="num" w:pos="360"/>
          <w:tab w:val="num" w:pos="480"/>
          <w:tab w:val="left" w:pos="567"/>
          <w:tab w:val="left" w:pos="720"/>
          <w:tab w:val="left" w:pos="3855"/>
        </w:tabs>
        <w:spacing w:after="40"/>
        <w:jc w:val="both"/>
        <w:rPr>
          <w:rFonts w:asciiTheme="minorHAnsi" w:hAnsiTheme="minorHAnsi" w:cstheme="minorHAnsi"/>
          <w:sz w:val="22"/>
          <w:szCs w:val="22"/>
        </w:rPr>
      </w:pPr>
    </w:p>
    <w:p w:rsidR="007D1999" w:rsidRPr="00AA7C34" w:rsidRDefault="007D1999" w:rsidP="00EC1B89">
      <w:pPr>
        <w:numPr>
          <w:ilvl w:val="3"/>
          <w:numId w:val="5"/>
        </w:numPr>
        <w:tabs>
          <w:tab w:val="clear" w:pos="288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Wykonawca zobowiązany jest wnieść wadium w wysokości </w:t>
      </w:r>
      <w:r w:rsidR="00F666EE" w:rsidRPr="00F666EE">
        <w:rPr>
          <w:rFonts w:asciiTheme="minorHAnsi" w:hAnsiTheme="minorHAnsi" w:cstheme="minorHAnsi"/>
          <w:b/>
          <w:sz w:val="22"/>
          <w:szCs w:val="22"/>
        </w:rPr>
        <w:t>2</w:t>
      </w:r>
      <w:r w:rsidR="00450350" w:rsidRPr="00F666EE">
        <w:rPr>
          <w:rFonts w:asciiTheme="minorHAnsi" w:hAnsiTheme="minorHAnsi" w:cstheme="minorHAnsi"/>
          <w:b/>
          <w:sz w:val="22"/>
          <w:szCs w:val="22"/>
        </w:rPr>
        <w:t>.000,00</w:t>
      </w:r>
      <w:r w:rsidR="00450350" w:rsidRPr="00AA7C34">
        <w:rPr>
          <w:rFonts w:asciiTheme="minorHAnsi" w:hAnsiTheme="minorHAnsi" w:cstheme="minorHAnsi"/>
          <w:sz w:val="22"/>
          <w:szCs w:val="22"/>
        </w:rPr>
        <w:t xml:space="preserve"> </w:t>
      </w:r>
      <w:r w:rsidRPr="00AA7C34">
        <w:rPr>
          <w:rFonts w:asciiTheme="minorHAnsi" w:hAnsiTheme="minorHAnsi" w:cstheme="minorHAnsi"/>
          <w:b/>
          <w:sz w:val="22"/>
          <w:szCs w:val="22"/>
        </w:rPr>
        <w:t>PLN</w:t>
      </w:r>
      <w:r w:rsidRPr="00AA7C34">
        <w:rPr>
          <w:rFonts w:asciiTheme="minorHAnsi" w:hAnsiTheme="minorHAnsi" w:cstheme="minorHAnsi"/>
          <w:sz w:val="22"/>
          <w:szCs w:val="22"/>
        </w:rPr>
        <w:t xml:space="preserve"> (słownie: </w:t>
      </w:r>
      <w:r w:rsidR="00F666EE">
        <w:rPr>
          <w:rFonts w:asciiTheme="minorHAnsi" w:hAnsiTheme="minorHAnsi" w:cstheme="minorHAnsi"/>
          <w:sz w:val="22"/>
          <w:szCs w:val="22"/>
        </w:rPr>
        <w:t>dwa tysiące</w:t>
      </w:r>
      <w:r w:rsidRPr="00AA7C34">
        <w:rPr>
          <w:rFonts w:asciiTheme="minorHAnsi" w:hAnsiTheme="minorHAnsi" w:cstheme="minorHAnsi"/>
          <w:b/>
          <w:sz w:val="22"/>
          <w:szCs w:val="22"/>
        </w:rPr>
        <w:t xml:space="preserve"> złotych</w:t>
      </w:r>
      <w:r w:rsidRPr="00AA7C34">
        <w:rPr>
          <w:rFonts w:asciiTheme="minorHAnsi" w:hAnsiTheme="minorHAnsi" w:cstheme="minorHAnsi"/>
          <w:sz w:val="22"/>
          <w:szCs w:val="22"/>
        </w:rPr>
        <w:t>) przed upływem terminu składania ofert.</w:t>
      </w:r>
    </w:p>
    <w:p w:rsidR="007D1999" w:rsidRPr="00AA7C34" w:rsidRDefault="007D1999" w:rsidP="00EC1B89">
      <w:pPr>
        <w:numPr>
          <w:ilvl w:val="3"/>
          <w:numId w:val="5"/>
        </w:numPr>
        <w:tabs>
          <w:tab w:val="clear" w:pos="288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Wadium może być wniesione w:</w:t>
      </w:r>
    </w:p>
    <w:p w:rsidR="007D1999" w:rsidRPr="00AA7C34" w:rsidRDefault="007D1999" w:rsidP="00635130">
      <w:pPr>
        <w:numPr>
          <w:ilvl w:val="1"/>
          <w:numId w:val="28"/>
        </w:numPr>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pieniądzu;</w:t>
      </w:r>
    </w:p>
    <w:p w:rsidR="007D1999" w:rsidRPr="00AA7C34" w:rsidRDefault="007D1999" w:rsidP="00635130">
      <w:pPr>
        <w:numPr>
          <w:ilvl w:val="1"/>
          <w:numId w:val="28"/>
        </w:numPr>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poręczeniach bankowych, lub poręczeniach spółdzielczej kasy oszczędnościowo-kredytowej, z tym, że poręczenie kasy jest zawsze poręczeniem pieniężnym;</w:t>
      </w:r>
    </w:p>
    <w:p w:rsidR="007D1999" w:rsidRPr="00AA7C34" w:rsidRDefault="007D1999" w:rsidP="00635130">
      <w:pPr>
        <w:numPr>
          <w:ilvl w:val="1"/>
          <w:numId w:val="28"/>
        </w:numPr>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gwarancjach bankowych;</w:t>
      </w:r>
    </w:p>
    <w:p w:rsidR="007D1999" w:rsidRPr="00AA7C34" w:rsidRDefault="007D1999" w:rsidP="00635130">
      <w:pPr>
        <w:numPr>
          <w:ilvl w:val="1"/>
          <w:numId w:val="28"/>
        </w:numPr>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gwarancjach ubezpieczeniowych;</w:t>
      </w:r>
    </w:p>
    <w:p w:rsidR="007D1999" w:rsidRPr="00AA7C34" w:rsidRDefault="007D1999" w:rsidP="00635130">
      <w:pPr>
        <w:numPr>
          <w:ilvl w:val="1"/>
          <w:numId w:val="28"/>
        </w:numPr>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(Dz. U. z 2007 r. Nr 42, poz. 275 z </w:t>
      </w:r>
      <w:proofErr w:type="spellStart"/>
      <w:r w:rsidRPr="00AA7C34">
        <w:rPr>
          <w:rFonts w:asciiTheme="minorHAnsi" w:hAnsiTheme="minorHAnsi" w:cstheme="minorHAnsi"/>
          <w:sz w:val="22"/>
          <w:szCs w:val="22"/>
        </w:rPr>
        <w:t>późn</w:t>
      </w:r>
      <w:proofErr w:type="spellEnd"/>
      <w:r w:rsidRPr="00AA7C34">
        <w:rPr>
          <w:rFonts w:asciiTheme="minorHAnsi" w:hAnsiTheme="minorHAnsi" w:cstheme="minorHAnsi"/>
          <w:sz w:val="22"/>
          <w:szCs w:val="22"/>
        </w:rPr>
        <w:t>. zm.).</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Wadium w formie pieniądza należy wnieść przel</w:t>
      </w:r>
      <w:r w:rsidR="00450350" w:rsidRPr="00AA7C34">
        <w:rPr>
          <w:rFonts w:asciiTheme="minorHAnsi" w:hAnsiTheme="minorHAnsi" w:cstheme="minorHAnsi"/>
          <w:sz w:val="22"/>
          <w:szCs w:val="22"/>
        </w:rPr>
        <w:t xml:space="preserve">ewem na konto - </w:t>
      </w:r>
      <w:r w:rsidR="00450350" w:rsidRPr="00AA7C34">
        <w:rPr>
          <w:rFonts w:asciiTheme="minorHAnsi" w:hAnsiTheme="minorHAnsi" w:cstheme="minorHAnsi"/>
          <w:b/>
          <w:sz w:val="22"/>
          <w:szCs w:val="22"/>
        </w:rPr>
        <w:t>Nr konta: 23 1240 5918 1111 0000 4909 1890</w:t>
      </w:r>
      <w:r w:rsidRPr="00AA7C34">
        <w:rPr>
          <w:rFonts w:asciiTheme="minorHAnsi" w:hAnsiTheme="minorHAnsi" w:cstheme="minorHAnsi"/>
          <w:sz w:val="22"/>
          <w:szCs w:val="22"/>
        </w:rPr>
        <w:t>, z dopiskiem na przelewie: „</w:t>
      </w:r>
      <w:r w:rsidRPr="00AA7C34">
        <w:rPr>
          <w:rFonts w:asciiTheme="minorHAnsi" w:hAnsiTheme="minorHAnsi" w:cstheme="minorHAnsi"/>
          <w:b/>
          <w:sz w:val="22"/>
          <w:szCs w:val="22"/>
        </w:rPr>
        <w:t>Wadium w postępowaniu ZP-</w:t>
      </w:r>
      <w:r w:rsidR="00450350" w:rsidRPr="00AA7C34">
        <w:rPr>
          <w:rFonts w:asciiTheme="minorHAnsi" w:hAnsiTheme="minorHAnsi" w:cstheme="minorHAnsi"/>
          <w:b/>
          <w:sz w:val="22"/>
          <w:szCs w:val="22"/>
        </w:rPr>
        <w:t>271/</w:t>
      </w:r>
      <w:r w:rsidR="00F666EE">
        <w:rPr>
          <w:rFonts w:asciiTheme="minorHAnsi" w:hAnsiTheme="minorHAnsi" w:cstheme="minorHAnsi"/>
          <w:b/>
          <w:sz w:val="22"/>
          <w:szCs w:val="22"/>
        </w:rPr>
        <w:t>6</w:t>
      </w:r>
      <w:r w:rsidRPr="00AA7C34">
        <w:rPr>
          <w:rFonts w:asciiTheme="minorHAnsi" w:hAnsiTheme="minorHAnsi" w:cstheme="minorHAnsi"/>
          <w:b/>
          <w:sz w:val="22"/>
          <w:szCs w:val="22"/>
        </w:rPr>
        <w:t>/</w:t>
      </w:r>
      <w:r w:rsidR="00450350" w:rsidRPr="00AA7C34">
        <w:rPr>
          <w:rFonts w:asciiTheme="minorHAnsi" w:hAnsiTheme="minorHAnsi" w:cstheme="minorHAnsi"/>
          <w:b/>
          <w:sz w:val="22"/>
          <w:szCs w:val="22"/>
        </w:rPr>
        <w:t>2016</w:t>
      </w:r>
      <w:r w:rsidRPr="00AA7C34">
        <w:rPr>
          <w:rFonts w:asciiTheme="minorHAnsi" w:hAnsiTheme="minorHAnsi" w:cstheme="minorHAnsi"/>
          <w:b/>
          <w:sz w:val="22"/>
          <w:szCs w:val="22"/>
        </w:rPr>
        <w:t xml:space="preserve"> </w:t>
      </w:r>
      <w:r w:rsidR="00F666EE" w:rsidRPr="00A82F82">
        <w:rPr>
          <w:rFonts w:asciiTheme="minorHAnsi" w:hAnsiTheme="minorHAnsi" w:cstheme="minorHAnsi"/>
          <w:b/>
          <w:color w:val="000000"/>
          <w:sz w:val="22"/>
          <w:szCs w:val="22"/>
        </w:rPr>
        <w:t>„U</w:t>
      </w:r>
      <w:r w:rsidR="00F666EE" w:rsidRPr="00A82F82">
        <w:rPr>
          <w:rFonts w:asciiTheme="minorHAnsi" w:hAnsiTheme="minorHAnsi" w:cstheme="minorHAnsi"/>
          <w:b/>
          <w:sz w:val="22"/>
          <w:szCs w:val="22"/>
        </w:rPr>
        <w:t>sługa polegająca na obsłudze bankowej budżetu Miasta</w:t>
      </w:r>
      <w:r w:rsidR="00EA2836">
        <w:rPr>
          <w:rFonts w:asciiTheme="minorHAnsi" w:hAnsiTheme="minorHAnsi" w:cstheme="minorHAnsi"/>
          <w:b/>
          <w:sz w:val="22"/>
          <w:szCs w:val="22"/>
        </w:rPr>
        <w:t xml:space="preserve"> Podkowa Leśna poprzez obsługę 5</w:t>
      </w:r>
      <w:r w:rsidR="00F666EE" w:rsidRPr="00A82F82">
        <w:rPr>
          <w:rFonts w:asciiTheme="minorHAnsi" w:hAnsiTheme="minorHAnsi" w:cstheme="minorHAnsi"/>
          <w:b/>
          <w:sz w:val="22"/>
          <w:szCs w:val="22"/>
        </w:rPr>
        <w:t xml:space="preserve"> jednostek organizacyjnych działających na terenie miasta Podkowa Leśna</w:t>
      </w:r>
      <w:r w:rsidR="00AF25B7">
        <w:rPr>
          <w:rFonts w:asciiTheme="minorHAnsi" w:hAnsiTheme="minorHAnsi" w:cstheme="minorHAnsi"/>
          <w:b/>
          <w:sz w:val="22"/>
          <w:szCs w:val="22"/>
        </w:rPr>
        <w:t>”</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Zamawiający zaleca, aby w przypadku wniesienia wadium w formie:</w:t>
      </w:r>
    </w:p>
    <w:p w:rsidR="007D1999" w:rsidRPr="00AA7C34" w:rsidRDefault="007D1999" w:rsidP="00EC1B89">
      <w:pPr>
        <w:numPr>
          <w:ilvl w:val="1"/>
          <w:numId w:val="16"/>
        </w:numPr>
        <w:tabs>
          <w:tab w:val="clear" w:pos="1440"/>
          <w:tab w:val="num" w:pos="851"/>
        </w:tabs>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pieniężnej – dokument potwierdzający dokonanie przelewu wadium został załączony do oferty;</w:t>
      </w:r>
    </w:p>
    <w:p w:rsidR="007D1999" w:rsidRPr="00AA7C34" w:rsidRDefault="007D1999" w:rsidP="00EC1B89">
      <w:pPr>
        <w:numPr>
          <w:ilvl w:val="1"/>
          <w:numId w:val="16"/>
        </w:numPr>
        <w:tabs>
          <w:tab w:val="clear" w:pos="1440"/>
          <w:tab w:val="num" w:pos="851"/>
        </w:tabs>
        <w:spacing w:after="40"/>
        <w:ind w:left="851" w:hanging="425"/>
        <w:jc w:val="both"/>
        <w:rPr>
          <w:rFonts w:asciiTheme="minorHAnsi" w:hAnsiTheme="minorHAnsi" w:cstheme="minorHAnsi"/>
          <w:sz w:val="22"/>
          <w:szCs w:val="22"/>
        </w:rPr>
      </w:pPr>
      <w:r w:rsidRPr="00AA7C34">
        <w:rPr>
          <w:rFonts w:asciiTheme="minorHAnsi" w:hAnsiTheme="minorHAnsi" w:cstheme="minorHAnsi"/>
          <w:sz w:val="22"/>
          <w:szCs w:val="22"/>
        </w:rPr>
        <w:t>innej niż pieniądz – oryginał dokumentu został złożony w oddzielnej kopercie, a jego kopia w ofercie.</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Oferta wykonawcy, który nie wniesie wadium </w:t>
      </w:r>
      <w:r w:rsidRPr="00AA7C34">
        <w:rPr>
          <w:rFonts w:asciiTheme="minorHAnsi" w:hAnsiTheme="minorHAnsi" w:cstheme="minorHAnsi"/>
          <w:bCs/>
          <w:color w:val="000000"/>
          <w:sz w:val="22"/>
          <w:szCs w:val="22"/>
        </w:rPr>
        <w:t>lub wniesie w sposób nieprawidłowy</w:t>
      </w:r>
      <w:r w:rsidRPr="00AA7C34">
        <w:rPr>
          <w:rFonts w:asciiTheme="minorHAnsi" w:hAnsiTheme="minorHAnsi" w:cstheme="minorHAnsi"/>
          <w:sz w:val="22"/>
          <w:szCs w:val="22"/>
        </w:rPr>
        <w:t xml:space="preserve"> zostanie odrzucona.</w:t>
      </w:r>
    </w:p>
    <w:p w:rsidR="007D1999" w:rsidRPr="00AA7C34" w:rsidRDefault="007D1999" w:rsidP="00EC1B89">
      <w:pPr>
        <w:numPr>
          <w:ilvl w:val="3"/>
          <w:numId w:val="5"/>
        </w:numPr>
        <w:tabs>
          <w:tab w:val="clear" w:pos="2880"/>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Okoliczności i zasady zwrotu wadium, jego przepadku oraz zasady jego zaliczenia na poczet zabezpieczenia należytego wykonania umowy określa ustawa PZP.</w:t>
      </w:r>
    </w:p>
    <w:p w:rsidR="00450350" w:rsidRPr="00AA7C34" w:rsidRDefault="00450350" w:rsidP="00450350">
      <w:pPr>
        <w:spacing w:after="40"/>
        <w:ind w:left="426"/>
        <w:jc w:val="both"/>
        <w:rPr>
          <w:rFonts w:asciiTheme="minorHAnsi" w:hAnsiTheme="minorHAnsi" w:cstheme="minorHAnsi"/>
          <w:sz w:val="22"/>
          <w:szCs w:val="22"/>
        </w:rPr>
      </w:pPr>
    </w:p>
    <w:p w:rsidR="007D1999" w:rsidRPr="00AA7C34" w:rsidRDefault="007D1999" w:rsidP="00427453">
      <w:pPr>
        <w:tabs>
          <w:tab w:val="num" w:pos="480"/>
        </w:tabs>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IX. </w:t>
      </w:r>
      <w:r w:rsidRPr="00AA7C34">
        <w:rPr>
          <w:rFonts w:asciiTheme="minorHAnsi" w:hAnsiTheme="minorHAnsi" w:cstheme="minorHAnsi"/>
          <w:b/>
          <w:sz w:val="22"/>
          <w:szCs w:val="22"/>
        </w:rPr>
        <w:tab/>
        <w:t>Termin związania ofertą.</w:t>
      </w:r>
    </w:p>
    <w:p w:rsidR="007D1999" w:rsidRPr="00AA7C34" w:rsidRDefault="007D1999" w:rsidP="00427453">
      <w:pPr>
        <w:tabs>
          <w:tab w:val="num" w:pos="480"/>
        </w:tabs>
        <w:spacing w:after="40"/>
        <w:jc w:val="both"/>
        <w:rPr>
          <w:rFonts w:asciiTheme="minorHAnsi" w:hAnsiTheme="minorHAnsi" w:cstheme="minorHAnsi"/>
          <w:sz w:val="22"/>
          <w:szCs w:val="22"/>
        </w:rPr>
      </w:pPr>
    </w:p>
    <w:p w:rsidR="007D1999" w:rsidRPr="00AA7C34"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Wykonawca będzie związany ofertą przez okres </w:t>
      </w:r>
      <w:r w:rsidR="00450350" w:rsidRPr="00AA7C34">
        <w:rPr>
          <w:rFonts w:asciiTheme="minorHAnsi" w:hAnsiTheme="minorHAnsi" w:cstheme="minorHAnsi"/>
          <w:sz w:val="22"/>
          <w:szCs w:val="22"/>
        </w:rPr>
        <w:t>30</w:t>
      </w:r>
      <w:r w:rsidRPr="00AA7C34">
        <w:rPr>
          <w:rFonts w:asciiTheme="minorHAnsi" w:hAnsiTheme="minorHAnsi" w:cstheme="minorHAnsi"/>
          <w:b/>
          <w:sz w:val="22"/>
          <w:szCs w:val="22"/>
        </w:rPr>
        <w:t xml:space="preserve"> dni</w:t>
      </w:r>
      <w:r w:rsidRPr="00AA7C34">
        <w:rPr>
          <w:rFonts w:asciiTheme="minorHAnsi" w:hAnsiTheme="minorHAnsi" w:cstheme="minorHAnsi"/>
          <w:sz w:val="22"/>
          <w:szCs w:val="22"/>
        </w:rPr>
        <w:t>. Bieg terminu związania ofertą rozpoczyna się wraz z upływem terminu składania ofert. (art. 85 ust. 5 ustawy PZP).</w:t>
      </w:r>
    </w:p>
    <w:p w:rsidR="007D1999" w:rsidRPr="00AA7C34"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7D1999" w:rsidRPr="00AA7C34"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Odmowa wyrażenia zgody na przedłużenie terminu związania ofertą nie powoduje utraty wadium.</w:t>
      </w:r>
    </w:p>
    <w:p w:rsidR="007D1999" w:rsidRPr="00AA7C34" w:rsidRDefault="007D1999" w:rsidP="00EC1B89">
      <w:pPr>
        <w:numPr>
          <w:ilvl w:val="0"/>
          <w:numId w:val="11"/>
        </w:numPr>
        <w:tabs>
          <w:tab w:val="clear" w:pos="18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D1999" w:rsidRPr="00AA7C34" w:rsidRDefault="007D1999" w:rsidP="00427453">
      <w:pPr>
        <w:spacing w:after="40"/>
        <w:jc w:val="both"/>
        <w:rPr>
          <w:rFonts w:asciiTheme="minorHAnsi" w:hAnsiTheme="minorHAnsi" w:cstheme="minorHAnsi"/>
          <w:b/>
          <w:sz w:val="22"/>
          <w:szCs w:val="22"/>
        </w:rPr>
      </w:pPr>
    </w:p>
    <w:p w:rsidR="007D1999" w:rsidRPr="00AA7C34" w:rsidRDefault="007D1999" w:rsidP="00427453">
      <w:pPr>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 </w:t>
      </w:r>
      <w:r w:rsidRPr="00AA7C34">
        <w:rPr>
          <w:rFonts w:asciiTheme="minorHAnsi" w:hAnsiTheme="minorHAnsi" w:cstheme="minorHAnsi"/>
          <w:b/>
          <w:sz w:val="22"/>
          <w:szCs w:val="22"/>
        </w:rPr>
        <w:tab/>
        <w:t>Opis sposobu przygotowywania ofert.</w:t>
      </w:r>
    </w:p>
    <w:p w:rsidR="007D1999" w:rsidRPr="00AA7C34" w:rsidRDefault="007D1999" w:rsidP="00427453">
      <w:pPr>
        <w:tabs>
          <w:tab w:val="left" w:pos="240"/>
          <w:tab w:val="left" w:pos="480"/>
        </w:tabs>
        <w:spacing w:after="40"/>
        <w:ind w:left="723"/>
        <w:jc w:val="both"/>
        <w:rPr>
          <w:rFonts w:asciiTheme="minorHAnsi" w:hAnsiTheme="minorHAnsi" w:cstheme="minorHAnsi"/>
          <w:sz w:val="22"/>
          <w:szCs w:val="22"/>
        </w:rPr>
      </w:pPr>
    </w:p>
    <w:p w:rsidR="007D1999" w:rsidRPr="00347E53" w:rsidRDefault="007D1999" w:rsidP="00EC1B89">
      <w:pPr>
        <w:numPr>
          <w:ilvl w:val="0"/>
          <w:numId w:val="8"/>
        </w:numPr>
        <w:tabs>
          <w:tab w:val="clear" w:pos="723"/>
          <w:tab w:val="left" w:pos="426"/>
          <w:tab w:val="left" w:pos="480"/>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 xml:space="preserve">Oferta musi zawierać następujące oświadczenia i dokumenty: </w:t>
      </w:r>
    </w:p>
    <w:p w:rsidR="007D1999" w:rsidRPr="00347E53" w:rsidRDefault="007D1999" w:rsidP="00EC1B89">
      <w:pPr>
        <w:numPr>
          <w:ilvl w:val="2"/>
          <w:numId w:val="21"/>
        </w:numPr>
        <w:tabs>
          <w:tab w:val="clear" w:pos="2340"/>
          <w:tab w:val="left" w:pos="851"/>
        </w:tabs>
        <w:spacing w:after="40"/>
        <w:ind w:left="851" w:hanging="425"/>
        <w:jc w:val="both"/>
        <w:rPr>
          <w:rFonts w:asciiTheme="minorHAnsi" w:hAnsiTheme="minorHAnsi" w:cstheme="minorHAnsi"/>
          <w:b/>
          <w:sz w:val="22"/>
          <w:szCs w:val="22"/>
        </w:rPr>
      </w:pPr>
      <w:r w:rsidRPr="00347E53">
        <w:rPr>
          <w:rFonts w:asciiTheme="minorHAnsi" w:hAnsiTheme="minorHAnsi" w:cstheme="minorHAnsi"/>
          <w:sz w:val="22"/>
          <w:szCs w:val="22"/>
        </w:rPr>
        <w:t xml:space="preserve">wypełniony </w:t>
      </w:r>
      <w:r w:rsidRPr="00347E53">
        <w:rPr>
          <w:rFonts w:asciiTheme="minorHAnsi" w:hAnsiTheme="minorHAnsi" w:cstheme="minorHAnsi"/>
          <w:b/>
          <w:sz w:val="22"/>
          <w:szCs w:val="22"/>
        </w:rPr>
        <w:t>formularz ofertowy</w:t>
      </w:r>
      <w:r w:rsidRPr="00347E53">
        <w:rPr>
          <w:rFonts w:asciiTheme="minorHAnsi" w:hAnsiTheme="minorHAnsi" w:cstheme="minorHAnsi"/>
          <w:sz w:val="22"/>
          <w:szCs w:val="22"/>
        </w:rPr>
        <w:t xml:space="preserve"> sporządzony z wykorzystaniem wzoru stanowiącego</w:t>
      </w:r>
      <w:r w:rsidRPr="00347E53">
        <w:rPr>
          <w:rFonts w:asciiTheme="minorHAnsi" w:hAnsiTheme="minorHAnsi" w:cstheme="minorHAnsi"/>
          <w:b/>
          <w:sz w:val="22"/>
          <w:szCs w:val="22"/>
        </w:rPr>
        <w:t xml:space="preserve"> Załącznik nr 2 </w:t>
      </w:r>
      <w:r w:rsidRPr="00347E53">
        <w:rPr>
          <w:rFonts w:asciiTheme="minorHAnsi" w:hAnsiTheme="minorHAnsi" w:cstheme="minorHAns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7D1999" w:rsidRPr="00347E53" w:rsidRDefault="007D1999" w:rsidP="00EC1B89">
      <w:pPr>
        <w:numPr>
          <w:ilvl w:val="2"/>
          <w:numId w:val="21"/>
        </w:numPr>
        <w:tabs>
          <w:tab w:val="clear" w:pos="2340"/>
          <w:tab w:val="left" w:pos="851"/>
        </w:tabs>
        <w:spacing w:after="40"/>
        <w:ind w:left="851" w:hanging="425"/>
        <w:jc w:val="both"/>
        <w:rPr>
          <w:rFonts w:asciiTheme="minorHAnsi" w:hAnsiTheme="minorHAnsi" w:cstheme="minorHAnsi"/>
          <w:b/>
          <w:sz w:val="22"/>
          <w:szCs w:val="22"/>
        </w:rPr>
      </w:pPr>
      <w:r w:rsidRPr="00347E53">
        <w:rPr>
          <w:rFonts w:asciiTheme="minorHAnsi" w:hAnsiTheme="minorHAnsi" w:cstheme="minorHAnsi"/>
          <w:sz w:val="22"/>
          <w:szCs w:val="22"/>
        </w:rPr>
        <w:t>oświadczenia wymienione w rozdziale VI. 1-4 niniejszej SIWZ;</w:t>
      </w:r>
    </w:p>
    <w:p w:rsidR="007D1999" w:rsidRPr="00347E53" w:rsidRDefault="007D1999" w:rsidP="00AA7C34">
      <w:pPr>
        <w:tabs>
          <w:tab w:val="left" w:pos="851"/>
        </w:tabs>
        <w:spacing w:after="40"/>
        <w:ind w:left="2340"/>
        <w:jc w:val="both"/>
        <w:rPr>
          <w:rFonts w:asciiTheme="minorHAnsi" w:hAnsiTheme="minorHAnsi" w:cstheme="minorHAnsi"/>
          <w:b/>
          <w:sz w:val="22"/>
          <w:szCs w:val="22"/>
        </w:rPr>
      </w:pPr>
    </w:p>
    <w:p w:rsidR="007D1999" w:rsidRPr="00347E53" w:rsidRDefault="007D1999" w:rsidP="00EC1B89">
      <w:pPr>
        <w:numPr>
          <w:ilvl w:val="0"/>
          <w:numId w:val="8"/>
        </w:numPr>
        <w:tabs>
          <w:tab w:val="clear" w:pos="723"/>
          <w:tab w:val="num" w:pos="426"/>
          <w:tab w:val="left" w:pos="851"/>
        </w:tabs>
        <w:spacing w:after="40"/>
        <w:ind w:left="426" w:hanging="426"/>
        <w:jc w:val="both"/>
        <w:rPr>
          <w:rFonts w:asciiTheme="minorHAnsi" w:hAnsiTheme="minorHAnsi" w:cstheme="minorHAnsi"/>
          <w:sz w:val="22"/>
          <w:szCs w:val="22"/>
        </w:rPr>
      </w:pPr>
      <w:r w:rsidRPr="00347E53">
        <w:rPr>
          <w:rFonts w:asciiTheme="minorHAnsi" w:hAnsiTheme="minorHAnsi" w:cstheme="minorHAnsi"/>
          <w:bCs/>
          <w:sz w:val="22"/>
          <w:szCs w:val="22"/>
        </w:rPr>
        <w:t xml:space="preserve">Oferta </w:t>
      </w:r>
      <w:r w:rsidRPr="00347E53">
        <w:rPr>
          <w:rFonts w:asciiTheme="minorHAnsi" w:hAnsiTheme="minorHAnsi" w:cstheme="minorHAns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7D1999" w:rsidRPr="00347E53"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7D1999" w:rsidRPr="00347E53"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Dokumenty sporządzone w języku obcym są składane wraz z tłumaczeniem na język polski.</w:t>
      </w:r>
    </w:p>
    <w:p w:rsidR="007D1999" w:rsidRPr="00347E53"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Wykonawca ma prawo złożyć tylko jedną ofertę, zawierającą jedną, jednoznacznie opisaną propozycję. Złożenie większej liczby ofert spowoduje odrzucenie wszystkich ofert złożonych przez danego Wykonawcę.</w:t>
      </w:r>
    </w:p>
    <w:p w:rsidR="007D1999" w:rsidRPr="00347E53"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Treść złożonej oferty musi odpowiadać treści SIWZ.</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347E53">
        <w:rPr>
          <w:rFonts w:asciiTheme="minorHAnsi" w:hAnsiTheme="minorHAnsi" w:cstheme="minorHAnsi"/>
          <w:sz w:val="22"/>
          <w:szCs w:val="22"/>
        </w:rPr>
        <w:t xml:space="preserve">Wykonawca </w:t>
      </w:r>
      <w:r w:rsidRPr="00347E53">
        <w:rPr>
          <w:rFonts w:asciiTheme="minorHAnsi" w:hAnsiTheme="minorHAnsi" w:cstheme="minorHAnsi"/>
          <w:b/>
          <w:color w:val="008000"/>
          <w:sz w:val="22"/>
          <w:szCs w:val="22"/>
        </w:rPr>
        <w:t xml:space="preserve">poniesie wszelkie koszty związane </w:t>
      </w:r>
      <w:r w:rsidRPr="00347E53">
        <w:rPr>
          <w:rFonts w:asciiTheme="minorHAnsi" w:hAnsiTheme="minorHAnsi" w:cstheme="minorHAnsi"/>
          <w:sz w:val="22"/>
          <w:szCs w:val="22"/>
        </w:rPr>
        <w:t>z przygotowaniem i złożeniem</w:t>
      </w:r>
      <w:r w:rsidRPr="00AA7C34">
        <w:rPr>
          <w:rFonts w:asciiTheme="minorHAnsi" w:hAnsiTheme="minorHAnsi" w:cstheme="minorHAnsi"/>
          <w:sz w:val="22"/>
          <w:szCs w:val="22"/>
        </w:rPr>
        <w:t xml:space="preserve"> oferty. </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Poprawki lub zmiany (również przy użyciu korektora) w ofercie, powinny być parafowane własnoręcznie przez osobę podpisującą ofertę.</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Ofertę należy złożyć w zamkniętej kopercie, w siedzibie Zamawiającego i oznakować w następujący sposób:</w:t>
      </w:r>
    </w:p>
    <w:p w:rsidR="007D1999" w:rsidRPr="00AA7C34" w:rsidRDefault="00C8722E" w:rsidP="00427453">
      <w:pPr>
        <w:spacing w:after="40"/>
        <w:jc w:val="center"/>
        <w:rPr>
          <w:rFonts w:asciiTheme="minorHAnsi" w:hAnsiTheme="minorHAnsi" w:cstheme="minorHAnsi"/>
          <w:b/>
          <w:sz w:val="22"/>
          <w:szCs w:val="22"/>
        </w:rPr>
      </w:pPr>
      <w:r>
        <w:rPr>
          <w:rFonts w:asciiTheme="minorHAnsi" w:hAnsiTheme="minorHAnsi" w:cstheme="minorHAnsi"/>
          <w:b/>
          <w:sz w:val="22"/>
          <w:szCs w:val="22"/>
        </w:rPr>
        <w:t xml:space="preserve">Urząd Miasta </w:t>
      </w:r>
      <w:r w:rsidR="00BF6453">
        <w:rPr>
          <w:rFonts w:asciiTheme="minorHAnsi" w:hAnsiTheme="minorHAnsi" w:cstheme="minorHAnsi"/>
          <w:b/>
          <w:sz w:val="22"/>
          <w:szCs w:val="22"/>
        </w:rPr>
        <w:t>P</w:t>
      </w:r>
      <w:r>
        <w:rPr>
          <w:rFonts w:asciiTheme="minorHAnsi" w:hAnsiTheme="minorHAnsi" w:cstheme="minorHAnsi"/>
          <w:b/>
          <w:sz w:val="22"/>
          <w:szCs w:val="22"/>
        </w:rPr>
        <w:t>odkowa Leśna</w:t>
      </w:r>
    </w:p>
    <w:p w:rsidR="007D1999" w:rsidRPr="00AA7C34" w:rsidRDefault="007D1999" w:rsidP="00427453">
      <w:pPr>
        <w:spacing w:after="40"/>
        <w:jc w:val="center"/>
        <w:rPr>
          <w:rFonts w:asciiTheme="minorHAnsi" w:hAnsiTheme="minorHAnsi" w:cstheme="minorHAnsi"/>
          <w:b/>
          <w:sz w:val="22"/>
          <w:szCs w:val="22"/>
        </w:rPr>
      </w:pPr>
      <w:r w:rsidRPr="00AA7C34">
        <w:rPr>
          <w:rFonts w:asciiTheme="minorHAnsi" w:hAnsiTheme="minorHAnsi" w:cstheme="minorHAnsi"/>
          <w:b/>
          <w:sz w:val="22"/>
          <w:szCs w:val="22"/>
        </w:rPr>
        <w:t xml:space="preserve">ul. </w:t>
      </w:r>
      <w:r w:rsidR="00C8722E">
        <w:rPr>
          <w:rFonts w:asciiTheme="minorHAnsi" w:hAnsiTheme="minorHAnsi" w:cstheme="minorHAnsi"/>
          <w:b/>
          <w:sz w:val="22"/>
          <w:szCs w:val="22"/>
        </w:rPr>
        <w:t>Akacjowa 39/41</w:t>
      </w:r>
      <w:r w:rsidRPr="00AA7C34">
        <w:rPr>
          <w:rFonts w:asciiTheme="minorHAnsi" w:hAnsiTheme="minorHAnsi" w:cstheme="minorHAnsi"/>
          <w:b/>
          <w:sz w:val="22"/>
          <w:szCs w:val="22"/>
        </w:rPr>
        <w:t>, 0</w:t>
      </w:r>
      <w:r w:rsidR="00C8722E">
        <w:rPr>
          <w:rFonts w:asciiTheme="minorHAnsi" w:hAnsiTheme="minorHAnsi" w:cstheme="minorHAnsi"/>
          <w:b/>
          <w:sz w:val="22"/>
          <w:szCs w:val="22"/>
        </w:rPr>
        <w:t>5</w:t>
      </w:r>
      <w:r w:rsidRPr="00AA7C34">
        <w:rPr>
          <w:rFonts w:asciiTheme="minorHAnsi" w:hAnsiTheme="minorHAnsi" w:cstheme="minorHAnsi"/>
          <w:b/>
          <w:sz w:val="22"/>
          <w:szCs w:val="22"/>
        </w:rPr>
        <w:t>-</w:t>
      </w:r>
      <w:r w:rsidR="00C8722E">
        <w:rPr>
          <w:rFonts w:asciiTheme="minorHAnsi" w:hAnsiTheme="minorHAnsi" w:cstheme="minorHAnsi"/>
          <w:b/>
          <w:sz w:val="22"/>
          <w:szCs w:val="22"/>
        </w:rPr>
        <w:t>807 Podkowa Leśna</w:t>
      </w:r>
    </w:p>
    <w:p w:rsidR="007D1999" w:rsidRPr="00AA7C34" w:rsidRDefault="007D1999" w:rsidP="00427453">
      <w:pPr>
        <w:spacing w:after="40"/>
        <w:jc w:val="center"/>
        <w:rPr>
          <w:rFonts w:asciiTheme="minorHAnsi" w:hAnsiTheme="minorHAnsi" w:cstheme="minorHAnsi"/>
          <w:b/>
          <w:sz w:val="22"/>
          <w:szCs w:val="22"/>
        </w:rPr>
      </w:pPr>
      <w:r w:rsidRPr="00AA7C34">
        <w:rPr>
          <w:rFonts w:asciiTheme="minorHAnsi" w:hAnsiTheme="minorHAnsi" w:cstheme="minorHAnsi"/>
          <w:b/>
          <w:sz w:val="22"/>
          <w:szCs w:val="22"/>
        </w:rPr>
        <w:t xml:space="preserve">Oferta w postępowaniu na </w:t>
      </w:r>
      <w:r w:rsidR="00C8722E" w:rsidRPr="00AA7C34">
        <w:rPr>
          <w:rFonts w:asciiTheme="minorHAnsi" w:hAnsiTheme="minorHAnsi" w:cstheme="minorHAnsi"/>
          <w:b/>
          <w:color w:val="000000"/>
          <w:sz w:val="22"/>
          <w:szCs w:val="22"/>
        </w:rPr>
        <w:t>„</w:t>
      </w:r>
      <w:r w:rsidR="00AF25B7" w:rsidRPr="00A82F82">
        <w:rPr>
          <w:rFonts w:asciiTheme="minorHAnsi" w:hAnsiTheme="minorHAnsi" w:cstheme="minorHAnsi"/>
          <w:b/>
          <w:color w:val="000000"/>
          <w:sz w:val="22"/>
          <w:szCs w:val="22"/>
        </w:rPr>
        <w:t>U</w:t>
      </w:r>
      <w:r w:rsidR="00AF25B7" w:rsidRPr="00A82F82">
        <w:rPr>
          <w:rFonts w:asciiTheme="minorHAnsi" w:hAnsiTheme="minorHAnsi" w:cstheme="minorHAnsi"/>
          <w:b/>
          <w:sz w:val="22"/>
          <w:szCs w:val="22"/>
        </w:rPr>
        <w:t>sługa polegająca na obsłudze bankowej budżetu Miasta</w:t>
      </w:r>
      <w:r w:rsidR="005A2818">
        <w:rPr>
          <w:rFonts w:asciiTheme="minorHAnsi" w:hAnsiTheme="minorHAnsi" w:cstheme="minorHAnsi"/>
          <w:b/>
          <w:sz w:val="22"/>
          <w:szCs w:val="22"/>
        </w:rPr>
        <w:t xml:space="preserve"> Podkowa Leśna poprzez obsługę 5</w:t>
      </w:r>
      <w:r w:rsidR="00AF25B7" w:rsidRPr="00A82F82">
        <w:rPr>
          <w:rFonts w:asciiTheme="minorHAnsi" w:hAnsiTheme="minorHAnsi" w:cstheme="minorHAnsi"/>
          <w:b/>
          <w:sz w:val="22"/>
          <w:szCs w:val="22"/>
        </w:rPr>
        <w:t xml:space="preserve"> jednostek organizacyjnych działających na terenie miasta Podkowa Leśna</w:t>
      </w:r>
      <w:r w:rsidR="00AF25B7">
        <w:rPr>
          <w:rFonts w:asciiTheme="minorHAnsi" w:hAnsiTheme="minorHAnsi" w:cstheme="minorHAnsi"/>
          <w:b/>
          <w:sz w:val="22"/>
          <w:szCs w:val="22"/>
        </w:rPr>
        <w:t>”</w:t>
      </w:r>
      <w:r w:rsidR="00C8722E">
        <w:rPr>
          <w:rFonts w:asciiTheme="minorHAnsi" w:hAnsiTheme="minorHAnsi" w:cstheme="minorHAnsi"/>
          <w:b/>
          <w:color w:val="000000"/>
          <w:sz w:val="22"/>
          <w:szCs w:val="22"/>
        </w:rPr>
        <w:t xml:space="preserve"> </w:t>
      </w:r>
      <w:r w:rsidRPr="00AA7C34">
        <w:rPr>
          <w:rFonts w:asciiTheme="minorHAnsi" w:hAnsiTheme="minorHAnsi" w:cstheme="minorHAnsi"/>
          <w:b/>
          <w:sz w:val="22"/>
          <w:szCs w:val="22"/>
        </w:rPr>
        <w:t>nr sprawy: ZP-</w:t>
      </w:r>
      <w:r w:rsidR="00C8722E">
        <w:rPr>
          <w:rFonts w:asciiTheme="minorHAnsi" w:hAnsiTheme="minorHAnsi" w:cstheme="minorHAnsi"/>
          <w:b/>
          <w:sz w:val="22"/>
          <w:szCs w:val="22"/>
        </w:rPr>
        <w:t>271</w:t>
      </w:r>
      <w:r w:rsidRPr="00AA7C34">
        <w:rPr>
          <w:rFonts w:asciiTheme="minorHAnsi" w:hAnsiTheme="minorHAnsi" w:cstheme="minorHAnsi"/>
          <w:b/>
          <w:sz w:val="22"/>
          <w:szCs w:val="22"/>
        </w:rPr>
        <w:t>/</w:t>
      </w:r>
      <w:r w:rsidR="00AF25B7">
        <w:rPr>
          <w:rFonts w:asciiTheme="minorHAnsi" w:hAnsiTheme="minorHAnsi" w:cstheme="minorHAnsi"/>
          <w:b/>
          <w:sz w:val="22"/>
          <w:szCs w:val="22"/>
        </w:rPr>
        <w:t>6</w:t>
      </w:r>
      <w:r w:rsidR="00C8722E">
        <w:rPr>
          <w:rFonts w:asciiTheme="minorHAnsi" w:hAnsiTheme="minorHAnsi" w:cstheme="minorHAnsi"/>
          <w:b/>
          <w:sz w:val="22"/>
          <w:szCs w:val="22"/>
        </w:rPr>
        <w:t>/2016</w:t>
      </w:r>
      <w:r w:rsidRPr="00AA7C34">
        <w:rPr>
          <w:rFonts w:asciiTheme="minorHAnsi" w:hAnsiTheme="minorHAnsi" w:cstheme="minorHAnsi"/>
          <w:b/>
          <w:sz w:val="22"/>
          <w:szCs w:val="22"/>
        </w:rPr>
        <w:t xml:space="preserve">” </w:t>
      </w:r>
    </w:p>
    <w:p w:rsidR="00C8722E" w:rsidRDefault="00C8722E" w:rsidP="00427453">
      <w:pPr>
        <w:spacing w:after="40"/>
        <w:ind w:left="360"/>
        <w:jc w:val="center"/>
        <w:rPr>
          <w:rFonts w:asciiTheme="minorHAnsi" w:hAnsiTheme="minorHAnsi" w:cstheme="minorHAnsi"/>
          <w:b/>
          <w:sz w:val="22"/>
          <w:szCs w:val="22"/>
        </w:rPr>
      </w:pPr>
    </w:p>
    <w:p w:rsidR="007D1999" w:rsidRPr="00AA7C34" w:rsidRDefault="007D1999" w:rsidP="00427453">
      <w:pPr>
        <w:spacing w:after="40"/>
        <w:ind w:left="360"/>
        <w:jc w:val="center"/>
        <w:rPr>
          <w:rFonts w:asciiTheme="minorHAnsi" w:hAnsiTheme="minorHAnsi" w:cstheme="minorHAnsi"/>
          <w:b/>
          <w:sz w:val="22"/>
          <w:szCs w:val="22"/>
        </w:rPr>
      </w:pPr>
      <w:r w:rsidRPr="00AA7C34">
        <w:rPr>
          <w:rFonts w:asciiTheme="minorHAnsi" w:hAnsiTheme="minorHAnsi" w:cstheme="minorHAnsi"/>
          <w:b/>
          <w:sz w:val="22"/>
          <w:szCs w:val="22"/>
        </w:rPr>
        <w:t>Otworzyć na jawnym otwarciu ofert w dniu</w:t>
      </w:r>
      <w:r w:rsidR="00C8722E">
        <w:rPr>
          <w:rFonts w:asciiTheme="minorHAnsi" w:hAnsiTheme="minorHAnsi" w:cstheme="minorHAnsi"/>
          <w:b/>
          <w:sz w:val="22"/>
          <w:szCs w:val="22"/>
        </w:rPr>
        <w:t xml:space="preserve"> </w:t>
      </w:r>
      <w:r w:rsidR="00AF25B7">
        <w:rPr>
          <w:rFonts w:asciiTheme="minorHAnsi" w:hAnsiTheme="minorHAnsi" w:cstheme="minorHAnsi"/>
          <w:b/>
          <w:sz w:val="22"/>
          <w:szCs w:val="22"/>
        </w:rPr>
        <w:t>03.10</w:t>
      </w:r>
      <w:r w:rsidR="00C8722E">
        <w:rPr>
          <w:rFonts w:asciiTheme="minorHAnsi" w:hAnsiTheme="minorHAnsi" w:cstheme="minorHAnsi"/>
          <w:b/>
          <w:sz w:val="22"/>
          <w:szCs w:val="22"/>
        </w:rPr>
        <w:t>.2016r.</w:t>
      </w:r>
      <w:r w:rsidRPr="00AA7C34">
        <w:rPr>
          <w:rFonts w:asciiTheme="minorHAnsi" w:hAnsiTheme="minorHAnsi" w:cstheme="minorHAnsi"/>
          <w:b/>
          <w:sz w:val="22"/>
          <w:szCs w:val="22"/>
        </w:rPr>
        <w:t xml:space="preserve"> o godz. </w:t>
      </w:r>
      <w:r w:rsidR="00C8722E">
        <w:rPr>
          <w:rFonts w:asciiTheme="minorHAnsi" w:hAnsiTheme="minorHAnsi" w:cstheme="minorHAnsi"/>
          <w:b/>
          <w:sz w:val="22"/>
          <w:szCs w:val="22"/>
        </w:rPr>
        <w:t>15.15.</w:t>
      </w:r>
      <w:r w:rsidRPr="00AA7C34">
        <w:rPr>
          <w:rFonts w:asciiTheme="minorHAnsi" w:hAnsiTheme="minorHAnsi" w:cstheme="minorHAnsi"/>
          <w:b/>
          <w:sz w:val="22"/>
          <w:szCs w:val="22"/>
        </w:rPr>
        <w:t xml:space="preserve">" </w:t>
      </w:r>
    </w:p>
    <w:p w:rsidR="007D1999" w:rsidRPr="00AA7C34" w:rsidRDefault="007D1999" w:rsidP="00427453">
      <w:pPr>
        <w:spacing w:after="40"/>
        <w:ind w:left="360"/>
        <w:jc w:val="center"/>
        <w:rPr>
          <w:rFonts w:asciiTheme="minorHAnsi" w:hAnsiTheme="minorHAnsi" w:cstheme="minorHAnsi"/>
          <w:b/>
          <w:sz w:val="22"/>
          <w:szCs w:val="22"/>
        </w:rPr>
      </w:pPr>
    </w:p>
    <w:p w:rsidR="007D1999" w:rsidRPr="00AA7C34" w:rsidRDefault="007D1999" w:rsidP="00427453">
      <w:pPr>
        <w:spacing w:after="40"/>
        <w:ind w:left="1080" w:hanging="654"/>
        <w:rPr>
          <w:rFonts w:asciiTheme="minorHAnsi" w:hAnsiTheme="minorHAnsi" w:cstheme="minorHAnsi"/>
          <w:sz w:val="22"/>
          <w:szCs w:val="22"/>
        </w:rPr>
      </w:pPr>
      <w:r w:rsidRPr="00AA7C34">
        <w:rPr>
          <w:rFonts w:asciiTheme="minorHAnsi" w:hAnsiTheme="minorHAnsi" w:cstheme="minorHAnsi"/>
          <w:sz w:val="22"/>
          <w:szCs w:val="22"/>
        </w:rPr>
        <w:t>i opatrzyć nazwą i dokładnym adresem Wykonawcy.</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bCs/>
          <w:sz w:val="22"/>
          <w:szCs w:val="22"/>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A7C34">
        <w:rPr>
          <w:rFonts w:asciiTheme="minorHAnsi" w:hAnsiTheme="minorHAnsi" w:cstheme="minorHAnsi"/>
          <w:bCs/>
          <w:sz w:val="22"/>
          <w:szCs w:val="22"/>
        </w:rPr>
        <w:t>późn</w:t>
      </w:r>
      <w:proofErr w:type="spellEnd"/>
      <w:r w:rsidRPr="00AA7C34">
        <w:rPr>
          <w:rFonts w:asciiTheme="minorHAnsi" w:hAnsiTheme="minorHAnsi" w:cstheme="minorHAnsi"/>
          <w:bCs/>
          <w:sz w:val="22"/>
          <w:szCs w:val="22"/>
        </w:rPr>
        <w:t>. zm.), jeśli Wykonawca w terminie składania ofert zastrzegł, że nie mogą one być udostępniane i jednocześnie wykazał, iż zastrzeżone informacje stanowią tajemnicę przedsiębiorstwa.</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AA7C34">
        <w:rPr>
          <w:rFonts w:asciiTheme="minorHAnsi" w:hAnsiTheme="minorHAnsi" w:cstheme="minorHAnsi"/>
          <w:color w:val="000000"/>
          <w:sz w:val="22"/>
          <w:szCs w:val="22"/>
        </w:rPr>
        <w:t>, że wszelkie oświadczenia i zaświadczenia składane w trakcie niniejszego postępowania są jawne bez zastrzeżeń.</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sz w:val="22"/>
          <w:szCs w:val="22"/>
        </w:rPr>
        <w:t xml:space="preserve">Zastrzeżenie informacji, które </w:t>
      </w:r>
      <w:r w:rsidRPr="00AA7C34">
        <w:rPr>
          <w:rFonts w:asciiTheme="minorHAnsi" w:hAnsiTheme="minorHAnsi" w:cstheme="minorHAnsi"/>
          <w:bCs/>
          <w:sz w:val="22"/>
          <w:szCs w:val="22"/>
        </w:rPr>
        <w:t xml:space="preserve">nie stanowią tajemnicy przedsiębiorstwa w rozumieniu ustawy o zwalczaniu nieuczciwej konkurencji będzie traktowane, jako bezskuteczne i skutkować będzie zgodnie z </w:t>
      </w:r>
      <w:r w:rsidRPr="00AA7C34">
        <w:rPr>
          <w:rFonts w:asciiTheme="minorHAnsi" w:hAnsiTheme="minorHAnsi" w:cstheme="minorHAnsi"/>
          <w:sz w:val="22"/>
          <w:szCs w:val="22"/>
        </w:rPr>
        <w:t xml:space="preserve">uchwałą SN z 20 października 2005 (sygn. III CZP 74/05) </w:t>
      </w:r>
      <w:r w:rsidRPr="00AA7C34">
        <w:rPr>
          <w:rFonts w:asciiTheme="minorHAnsi" w:hAnsiTheme="minorHAnsi" w:cstheme="minorHAnsi"/>
          <w:bCs/>
          <w:sz w:val="22"/>
          <w:szCs w:val="22"/>
        </w:rPr>
        <w:t>ich odtajnieniem.</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bCs/>
          <w:sz w:val="22"/>
          <w:szCs w:val="22"/>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bCs/>
          <w:sz w:val="22"/>
          <w:szCs w:val="22"/>
        </w:rPr>
      </w:pPr>
      <w:r w:rsidRPr="00AA7C34">
        <w:rPr>
          <w:rFonts w:asciiTheme="minorHAnsi" w:hAnsiTheme="minorHAnsi" w:cstheme="minorHAns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D1999" w:rsidRPr="00AA7C34" w:rsidRDefault="007D1999" w:rsidP="00EC1B89">
      <w:pPr>
        <w:numPr>
          <w:ilvl w:val="0"/>
          <w:numId w:val="8"/>
        </w:numPr>
        <w:tabs>
          <w:tab w:val="clear" w:pos="723"/>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7D1999" w:rsidRPr="00AA7C34" w:rsidRDefault="007D1999" w:rsidP="00427453">
      <w:pPr>
        <w:tabs>
          <w:tab w:val="num" w:pos="0"/>
        </w:tabs>
        <w:spacing w:after="40"/>
        <w:jc w:val="both"/>
        <w:rPr>
          <w:rFonts w:asciiTheme="minorHAnsi" w:hAnsiTheme="minorHAnsi" w:cstheme="minorHAnsi"/>
          <w:sz w:val="22"/>
          <w:szCs w:val="22"/>
        </w:rPr>
      </w:pPr>
    </w:p>
    <w:p w:rsidR="007D1999" w:rsidRPr="00AA7C34" w:rsidRDefault="007D1999" w:rsidP="00427453">
      <w:pPr>
        <w:tabs>
          <w:tab w:val="num" w:pos="0"/>
        </w:tabs>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XI. </w:t>
      </w:r>
      <w:r w:rsidRPr="00AA7C34">
        <w:rPr>
          <w:rFonts w:asciiTheme="minorHAnsi" w:hAnsiTheme="minorHAnsi" w:cstheme="minorHAnsi"/>
          <w:b/>
          <w:sz w:val="22"/>
          <w:szCs w:val="22"/>
        </w:rPr>
        <w:tab/>
        <w:t>Miejsce i termin składania i otwarcia ofert.</w:t>
      </w:r>
    </w:p>
    <w:p w:rsidR="007D1999" w:rsidRPr="00AA7C34" w:rsidRDefault="007D1999" w:rsidP="00427453">
      <w:pPr>
        <w:tabs>
          <w:tab w:val="num" w:pos="480"/>
        </w:tabs>
        <w:spacing w:after="40"/>
        <w:jc w:val="both"/>
        <w:rPr>
          <w:rFonts w:asciiTheme="minorHAnsi" w:hAnsiTheme="minorHAnsi" w:cstheme="minorHAnsi"/>
          <w:sz w:val="22"/>
          <w:szCs w:val="22"/>
        </w:rPr>
      </w:pPr>
    </w:p>
    <w:p w:rsidR="007D1999" w:rsidRPr="00C8722E"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b/>
          <w:sz w:val="22"/>
          <w:szCs w:val="22"/>
        </w:rPr>
      </w:pPr>
      <w:r w:rsidRPr="00AA7C34">
        <w:rPr>
          <w:rFonts w:asciiTheme="minorHAnsi" w:hAnsiTheme="minorHAnsi" w:cstheme="minorHAnsi"/>
          <w:sz w:val="22"/>
          <w:szCs w:val="22"/>
        </w:rPr>
        <w:t xml:space="preserve">Ofertę należy złożyć w siedzibie Zamawiającego przy </w:t>
      </w:r>
      <w:r w:rsidRPr="00C8722E">
        <w:rPr>
          <w:rFonts w:asciiTheme="minorHAnsi" w:hAnsiTheme="minorHAnsi" w:cstheme="minorHAnsi"/>
          <w:b/>
          <w:sz w:val="22"/>
          <w:szCs w:val="22"/>
        </w:rPr>
        <w:t xml:space="preserve">ul. </w:t>
      </w:r>
      <w:r w:rsidR="00C8722E" w:rsidRPr="00C8722E">
        <w:rPr>
          <w:rFonts w:asciiTheme="minorHAnsi" w:hAnsiTheme="minorHAnsi" w:cstheme="minorHAnsi"/>
          <w:b/>
          <w:sz w:val="22"/>
          <w:szCs w:val="22"/>
        </w:rPr>
        <w:t xml:space="preserve">Akacjowa 39/41 </w:t>
      </w:r>
      <w:r w:rsidRPr="00C8722E">
        <w:rPr>
          <w:rFonts w:asciiTheme="minorHAnsi" w:hAnsiTheme="minorHAnsi" w:cstheme="minorHAnsi"/>
          <w:b/>
          <w:sz w:val="22"/>
          <w:szCs w:val="22"/>
        </w:rPr>
        <w:t>w </w:t>
      </w:r>
      <w:r w:rsidR="00C8722E" w:rsidRPr="00C8722E">
        <w:rPr>
          <w:rFonts w:asciiTheme="minorHAnsi" w:hAnsiTheme="minorHAnsi" w:cstheme="minorHAnsi"/>
          <w:b/>
          <w:sz w:val="22"/>
          <w:szCs w:val="22"/>
        </w:rPr>
        <w:t>Podkowie Leśnej</w:t>
      </w:r>
      <w:r w:rsidRPr="00C8722E">
        <w:rPr>
          <w:rFonts w:asciiTheme="minorHAnsi" w:hAnsiTheme="minorHAnsi" w:cstheme="minorHAnsi"/>
          <w:b/>
          <w:sz w:val="22"/>
          <w:szCs w:val="22"/>
        </w:rPr>
        <w:t xml:space="preserve"> – </w:t>
      </w:r>
      <w:r w:rsidR="00C8722E">
        <w:rPr>
          <w:rFonts w:asciiTheme="minorHAnsi" w:hAnsiTheme="minorHAnsi" w:cstheme="minorHAnsi"/>
          <w:b/>
          <w:sz w:val="22"/>
          <w:szCs w:val="22"/>
        </w:rPr>
        <w:t>sekretariat</w:t>
      </w:r>
      <w:r w:rsidRPr="00C8722E">
        <w:rPr>
          <w:rFonts w:asciiTheme="minorHAnsi" w:eastAsia="Arial Unicode MS" w:hAnsiTheme="minorHAnsi" w:cstheme="minorHAnsi"/>
          <w:b/>
          <w:sz w:val="22"/>
          <w:szCs w:val="22"/>
        </w:rPr>
        <w:t xml:space="preserve"> </w:t>
      </w:r>
      <w:r w:rsidRPr="00C8722E">
        <w:rPr>
          <w:rFonts w:asciiTheme="minorHAnsi" w:hAnsiTheme="minorHAnsi" w:cstheme="minorHAnsi"/>
          <w:b/>
          <w:sz w:val="22"/>
          <w:szCs w:val="22"/>
        </w:rPr>
        <w:t xml:space="preserve">do dnia </w:t>
      </w:r>
      <w:r w:rsidR="00AF25B7">
        <w:rPr>
          <w:rFonts w:asciiTheme="minorHAnsi" w:hAnsiTheme="minorHAnsi" w:cstheme="minorHAnsi"/>
          <w:b/>
          <w:sz w:val="22"/>
          <w:szCs w:val="22"/>
        </w:rPr>
        <w:t>03.10</w:t>
      </w:r>
      <w:r w:rsidR="00C8722E">
        <w:rPr>
          <w:rFonts w:asciiTheme="minorHAnsi" w:hAnsiTheme="minorHAnsi" w:cstheme="minorHAnsi"/>
          <w:b/>
          <w:sz w:val="22"/>
          <w:szCs w:val="22"/>
        </w:rPr>
        <w:t>.2016</w:t>
      </w:r>
      <w:r w:rsidRPr="00C8722E">
        <w:rPr>
          <w:rFonts w:asciiTheme="minorHAnsi" w:hAnsiTheme="minorHAnsi" w:cstheme="minorHAnsi"/>
          <w:b/>
          <w:sz w:val="22"/>
          <w:szCs w:val="22"/>
        </w:rPr>
        <w:t xml:space="preserve"> r., do godziny </w:t>
      </w:r>
      <w:r w:rsidR="00EF7F25">
        <w:rPr>
          <w:rFonts w:asciiTheme="minorHAnsi" w:hAnsiTheme="minorHAnsi" w:cstheme="minorHAnsi"/>
          <w:b/>
          <w:sz w:val="22"/>
          <w:szCs w:val="22"/>
        </w:rPr>
        <w:t>15.00</w:t>
      </w:r>
      <w:r w:rsidRPr="00C8722E">
        <w:rPr>
          <w:rFonts w:asciiTheme="minorHAnsi" w:hAnsiTheme="minorHAnsi" w:cstheme="minorHAnsi"/>
          <w:b/>
          <w:sz w:val="22"/>
          <w:szCs w:val="22"/>
        </w:rPr>
        <w:t xml:space="preserve"> i zaadresować zgodnie z opisem przedstawionym w rozdziale X SIWZ. </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eastAsia="Arial Unicode MS" w:hAnsiTheme="minorHAnsi" w:cstheme="minorHAnsi"/>
          <w:sz w:val="22"/>
          <w:szCs w:val="22"/>
        </w:rPr>
        <w:t xml:space="preserve">Decydujące znaczenie dla oceny zachowania terminu składania ofert ma data i godzina wpływu oferty do Zamawiającego, a nie data jej wysłania przesyłką pocztową czy kurierską. </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eastAsia="Arial Unicode MS" w:hAnsiTheme="minorHAnsi" w:cstheme="minorHAnsi"/>
          <w:sz w:val="22"/>
          <w:szCs w:val="22"/>
        </w:rPr>
        <w:t>Oferta złożona po terminie wskazanym w rozdz. XI. 1 niniejszej SIWZ zostanie odrzucona na podstawie art. 89 ust. 1 pkt 7a ustawy PZP.</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 xml:space="preserve">Otwarcie ofert nastąpi w siedzibie Zamawiającego –  w dniu </w:t>
      </w:r>
      <w:r w:rsidR="00AF25B7" w:rsidRPr="00AF25B7">
        <w:rPr>
          <w:rFonts w:asciiTheme="minorHAnsi" w:hAnsiTheme="minorHAnsi" w:cstheme="minorHAnsi"/>
          <w:b/>
          <w:sz w:val="22"/>
          <w:szCs w:val="22"/>
        </w:rPr>
        <w:t>03.10.</w:t>
      </w:r>
      <w:r w:rsidR="00EF7F25" w:rsidRPr="00AF25B7">
        <w:rPr>
          <w:rFonts w:asciiTheme="minorHAnsi" w:hAnsiTheme="minorHAnsi" w:cstheme="minorHAnsi"/>
          <w:b/>
          <w:sz w:val="22"/>
          <w:szCs w:val="22"/>
        </w:rPr>
        <w:t>2016r</w:t>
      </w:r>
      <w:r w:rsidR="00EF7F25" w:rsidRPr="00EF7F25">
        <w:rPr>
          <w:rFonts w:asciiTheme="minorHAnsi" w:hAnsiTheme="minorHAnsi" w:cstheme="minorHAnsi"/>
          <w:b/>
          <w:sz w:val="22"/>
          <w:szCs w:val="22"/>
        </w:rPr>
        <w:t>.</w:t>
      </w:r>
      <w:r w:rsidRPr="00EF7F25">
        <w:rPr>
          <w:rFonts w:asciiTheme="minorHAnsi" w:hAnsiTheme="minorHAnsi" w:cstheme="minorHAnsi"/>
          <w:b/>
          <w:sz w:val="22"/>
          <w:szCs w:val="22"/>
        </w:rPr>
        <w:t>,</w:t>
      </w:r>
      <w:r w:rsidRPr="00AA7C34">
        <w:rPr>
          <w:rFonts w:asciiTheme="minorHAnsi" w:hAnsiTheme="minorHAnsi" w:cstheme="minorHAnsi"/>
          <w:sz w:val="22"/>
          <w:szCs w:val="22"/>
        </w:rPr>
        <w:t xml:space="preserve"> o godzinie </w:t>
      </w:r>
      <w:r w:rsidR="00EF7F25" w:rsidRPr="00EF7F25">
        <w:rPr>
          <w:rFonts w:asciiTheme="minorHAnsi" w:hAnsiTheme="minorHAnsi" w:cstheme="minorHAnsi"/>
          <w:b/>
          <w:sz w:val="22"/>
          <w:szCs w:val="22"/>
        </w:rPr>
        <w:t>15.15.</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Otwarcie ofert jest jawne.</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Podczas otwarcia ofert Zamawiający odczyta informacje, o których mowa w art. 86 ust. 4 ustawy PZP.</w:t>
      </w:r>
      <w:r w:rsidRPr="00AA7C34">
        <w:rPr>
          <w:rFonts w:asciiTheme="minorHAnsi" w:hAnsiTheme="minorHAnsi" w:cstheme="minorHAnsi"/>
          <w:color w:val="FF0000"/>
          <w:sz w:val="22"/>
          <w:szCs w:val="22"/>
        </w:rPr>
        <w:t xml:space="preserve"> </w:t>
      </w:r>
    </w:p>
    <w:p w:rsidR="007D1999" w:rsidRPr="00AA7C34" w:rsidRDefault="007D1999" w:rsidP="00EC1B89">
      <w:pPr>
        <w:numPr>
          <w:ilvl w:val="0"/>
          <w:numId w:val="1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bCs/>
          <w:color w:val="000000"/>
          <w:sz w:val="22"/>
          <w:szCs w:val="22"/>
        </w:rPr>
        <w:t xml:space="preserve">Niezwłocznie po otwarciu ofert zamawiający zamieści na stronie </w:t>
      </w:r>
      <w:hyperlink r:id="rId12" w:history="1">
        <w:r w:rsidR="00EF7F25" w:rsidRPr="00EF7F25">
          <w:rPr>
            <w:rFonts w:ascii="Calibri" w:hAnsi="Calibri"/>
            <w:b/>
            <w:bCs/>
            <w:color w:val="0000FF"/>
            <w:sz w:val="20"/>
            <w:szCs w:val="20"/>
            <w:u w:val="single"/>
          </w:rPr>
          <w:t>http://www.podkowalesna.pl</w:t>
        </w:r>
      </w:hyperlink>
      <w:r w:rsidR="00EF7F25" w:rsidRPr="00EF7F25">
        <w:rPr>
          <w:rFonts w:ascii="Calibri" w:hAnsi="Calibri"/>
          <w:bCs/>
          <w:color w:val="000000"/>
          <w:sz w:val="20"/>
          <w:szCs w:val="20"/>
        </w:rPr>
        <w:t xml:space="preserve">  </w:t>
      </w:r>
      <w:r w:rsidRPr="00AA7C34">
        <w:rPr>
          <w:rFonts w:asciiTheme="minorHAnsi" w:hAnsiTheme="minorHAnsi" w:cstheme="minorHAnsi"/>
          <w:bCs/>
          <w:color w:val="000000"/>
          <w:sz w:val="22"/>
          <w:szCs w:val="22"/>
        </w:rPr>
        <w:t>informacje dotyczące:</w:t>
      </w:r>
    </w:p>
    <w:p w:rsidR="007D1999" w:rsidRPr="00AA7C34" w:rsidRDefault="007D1999" w:rsidP="00635130">
      <w:pPr>
        <w:pStyle w:val="Akapitzlist"/>
        <w:numPr>
          <w:ilvl w:val="0"/>
          <w:numId w:val="32"/>
        </w:numPr>
        <w:tabs>
          <w:tab w:val="left" w:pos="3855"/>
        </w:tabs>
        <w:spacing w:after="40"/>
        <w:ind w:left="851"/>
        <w:jc w:val="both"/>
        <w:rPr>
          <w:rFonts w:asciiTheme="minorHAnsi" w:hAnsiTheme="minorHAnsi" w:cstheme="minorHAnsi"/>
          <w:sz w:val="22"/>
          <w:szCs w:val="22"/>
        </w:rPr>
      </w:pPr>
      <w:r w:rsidRPr="00AA7C34">
        <w:rPr>
          <w:rFonts w:asciiTheme="minorHAnsi" w:hAnsiTheme="minorHAnsi" w:cstheme="minorHAnsi"/>
          <w:bCs/>
          <w:color w:val="000000"/>
          <w:sz w:val="22"/>
          <w:szCs w:val="22"/>
        </w:rPr>
        <w:t>kwoty, jaką zamierza przeznaczyć na sfinansowanie zamówienia;</w:t>
      </w:r>
    </w:p>
    <w:p w:rsidR="007D1999" w:rsidRPr="00AA7C34" w:rsidRDefault="007D1999" w:rsidP="00635130">
      <w:pPr>
        <w:pStyle w:val="Akapitzlist"/>
        <w:numPr>
          <w:ilvl w:val="0"/>
          <w:numId w:val="32"/>
        </w:numPr>
        <w:tabs>
          <w:tab w:val="left" w:pos="3855"/>
        </w:tabs>
        <w:spacing w:after="40"/>
        <w:ind w:left="851"/>
        <w:jc w:val="both"/>
        <w:rPr>
          <w:rFonts w:asciiTheme="minorHAnsi" w:hAnsiTheme="minorHAnsi" w:cstheme="minorHAnsi"/>
          <w:sz w:val="22"/>
          <w:szCs w:val="22"/>
        </w:rPr>
      </w:pPr>
      <w:r w:rsidRPr="00AA7C34">
        <w:rPr>
          <w:rFonts w:asciiTheme="minorHAnsi" w:hAnsiTheme="minorHAnsi" w:cstheme="minorHAnsi"/>
          <w:bCs/>
          <w:color w:val="000000"/>
          <w:sz w:val="22"/>
          <w:szCs w:val="22"/>
        </w:rPr>
        <w:t>firm oraz adresów wykonawców, którzy złożyli oferty w terminie;</w:t>
      </w:r>
    </w:p>
    <w:p w:rsidR="007D1999" w:rsidRPr="00AA7C34" w:rsidRDefault="007D1999" w:rsidP="00635130">
      <w:pPr>
        <w:pStyle w:val="Akapitzlist"/>
        <w:numPr>
          <w:ilvl w:val="0"/>
          <w:numId w:val="32"/>
        </w:numPr>
        <w:tabs>
          <w:tab w:val="left" w:pos="3855"/>
        </w:tabs>
        <w:spacing w:after="40"/>
        <w:ind w:left="851"/>
        <w:jc w:val="both"/>
        <w:rPr>
          <w:rFonts w:asciiTheme="minorHAnsi" w:hAnsiTheme="minorHAnsi" w:cstheme="minorHAnsi"/>
          <w:sz w:val="22"/>
          <w:szCs w:val="22"/>
        </w:rPr>
      </w:pPr>
      <w:r w:rsidRPr="00AA7C34">
        <w:rPr>
          <w:rFonts w:asciiTheme="minorHAnsi" w:hAnsiTheme="minorHAnsi" w:cstheme="minorHAnsi"/>
          <w:color w:val="000000"/>
          <w:sz w:val="22"/>
          <w:szCs w:val="22"/>
        </w:rPr>
        <w:t>ceny, terminu wykonania zamówienia, okresu gwarancji i warunków płatności zawartych w ofertach.</w:t>
      </w:r>
    </w:p>
    <w:p w:rsidR="007D1999" w:rsidRPr="00AA7C34" w:rsidRDefault="007D1999" w:rsidP="00427453">
      <w:pPr>
        <w:tabs>
          <w:tab w:val="left" w:pos="709"/>
        </w:tabs>
        <w:spacing w:after="40"/>
        <w:jc w:val="both"/>
        <w:rPr>
          <w:rFonts w:asciiTheme="minorHAnsi" w:hAnsiTheme="minorHAnsi" w:cstheme="minorHAnsi"/>
          <w:sz w:val="22"/>
          <w:szCs w:val="22"/>
        </w:rPr>
      </w:pPr>
    </w:p>
    <w:p w:rsidR="007D1999" w:rsidRPr="00AA7C34" w:rsidRDefault="007D1999" w:rsidP="00427453">
      <w:pPr>
        <w:tabs>
          <w:tab w:val="left" w:pos="709"/>
        </w:tabs>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XII. </w:t>
      </w:r>
      <w:r w:rsidRPr="00AA7C34">
        <w:rPr>
          <w:rFonts w:asciiTheme="minorHAnsi" w:hAnsiTheme="minorHAnsi" w:cstheme="minorHAnsi"/>
          <w:b/>
          <w:sz w:val="22"/>
          <w:szCs w:val="22"/>
        </w:rPr>
        <w:tab/>
        <w:t>Opis sposobu obliczania ceny.</w:t>
      </w:r>
    </w:p>
    <w:p w:rsidR="007D1999" w:rsidRPr="00AA7C34" w:rsidRDefault="007D1999" w:rsidP="00427453">
      <w:pPr>
        <w:pStyle w:val="Nagwek1"/>
        <w:spacing w:before="0" w:after="40"/>
        <w:rPr>
          <w:rFonts w:asciiTheme="minorHAnsi" w:hAnsiTheme="minorHAnsi" w:cstheme="minorHAnsi"/>
          <w:sz w:val="22"/>
          <w:szCs w:val="22"/>
        </w:rPr>
      </w:pPr>
      <w:r w:rsidRPr="00AA7C34">
        <w:rPr>
          <w:rFonts w:asciiTheme="minorHAnsi" w:hAnsiTheme="minorHAnsi" w:cstheme="minorHAnsi"/>
          <w:sz w:val="22"/>
          <w:szCs w:val="22"/>
        </w:rPr>
        <w:t xml:space="preserve"> </w:t>
      </w:r>
    </w:p>
    <w:p w:rsidR="00AF25B7" w:rsidRPr="00AF25B7"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color w:val="008000"/>
          <w:sz w:val="22"/>
          <w:szCs w:val="22"/>
        </w:rPr>
      </w:pPr>
      <w:r w:rsidRPr="00AA7C34">
        <w:rPr>
          <w:rFonts w:asciiTheme="minorHAnsi" w:hAnsiTheme="minorHAnsi" w:cstheme="minorHAnsi"/>
          <w:sz w:val="22"/>
          <w:szCs w:val="22"/>
        </w:rPr>
        <w:t xml:space="preserve">Wykonawca określa cenę realizacji zamówienia poprzez wskazanie w Formularzu ofertowym sporządzonym wg wzoru stanowiącego </w:t>
      </w:r>
      <w:r w:rsidRPr="00AA7C34">
        <w:rPr>
          <w:rFonts w:asciiTheme="minorHAnsi" w:hAnsiTheme="minorHAnsi" w:cstheme="minorHAnsi"/>
          <w:b/>
          <w:sz w:val="22"/>
          <w:szCs w:val="22"/>
        </w:rPr>
        <w:t xml:space="preserve">Załączniki nr 2 </w:t>
      </w:r>
      <w:r w:rsidRPr="00AA7C34">
        <w:rPr>
          <w:rFonts w:asciiTheme="minorHAnsi" w:hAnsiTheme="minorHAnsi" w:cstheme="minorHAnsi"/>
          <w:sz w:val="22"/>
          <w:szCs w:val="22"/>
        </w:rPr>
        <w:t>do SIWZ</w:t>
      </w:r>
      <w:r w:rsidR="00AF25B7">
        <w:rPr>
          <w:rFonts w:asciiTheme="minorHAnsi" w:hAnsiTheme="minorHAnsi" w:cstheme="minorHAnsi"/>
          <w:sz w:val="22"/>
          <w:szCs w:val="22"/>
        </w:rPr>
        <w:t>.</w:t>
      </w:r>
    </w:p>
    <w:p w:rsidR="00EC7C59" w:rsidRPr="00EC7C59" w:rsidRDefault="007D1999" w:rsidP="00EC7C59">
      <w:pPr>
        <w:numPr>
          <w:ilvl w:val="0"/>
          <w:numId w:val="7"/>
        </w:numPr>
        <w:tabs>
          <w:tab w:val="left" w:pos="3855"/>
        </w:tabs>
        <w:spacing w:after="40"/>
        <w:ind w:left="363"/>
        <w:jc w:val="both"/>
        <w:rPr>
          <w:rFonts w:asciiTheme="minorHAnsi" w:hAnsiTheme="minorHAnsi" w:cstheme="minorHAnsi"/>
          <w:sz w:val="22"/>
          <w:szCs w:val="22"/>
        </w:rPr>
      </w:pPr>
      <w:r w:rsidRPr="00AA7C34">
        <w:rPr>
          <w:rFonts w:asciiTheme="minorHAnsi" w:hAnsiTheme="minorHAnsi" w:cstheme="minorHAnsi"/>
          <w:sz w:val="22"/>
          <w:szCs w:val="22"/>
        </w:rPr>
        <w:t xml:space="preserve"> </w:t>
      </w:r>
      <w:r w:rsidR="00EC7C59" w:rsidRPr="00EC7C59">
        <w:rPr>
          <w:rFonts w:asciiTheme="minorHAnsi" w:hAnsiTheme="minorHAnsi" w:cstheme="minorHAnsi"/>
          <w:sz w:val="22"/>
          <w:szCs w:val="22"/>
        </w:rPr>
        <w:t>Wykonawca jest zobowiązany do wypełnienia „Formularza oferty"- określa w nim cenę za wykonanie przedmiotu zamówienia.</w:t>
      </w:r>
    </w:p>
    <w:p w:rsidR="00EC7C59" w:rsidRPr="00EC7C59" w:rsidRDefault="00EC7C59" w:rsidP="00EC7C59">
      <w:pPr>
        <w:numPr>
          <w:ilvl w:val="0"/>
          <w:numId w:val="7"/>
        </w:numPr>
        <w:tabs>
          <w:tab w:val="left" w:pos="3855"/>
        </w:tabs>
        <w:spacing w:after="40"/>
        <w:ind w:left="363"/>
        <w:jc w:val="both"/>
        <w:rPr>
          <w:rFonts w:asciiTheme="minorHAnsi" w:hAnsiTheme="minorHAnsi" w:cstheme="minorHAnsi"/>
          <w:sz w:val="22"/>
          <w:szCs w:val="22"/>
        </w:rPr>
      </w:pPr>
      <w:r w:rsidRPr="00EC7C59">
        <w:rPr>
          <w:rFonts w:asciiTheme="minorHAnsi" w:hAnsiTheme="minorHAnsi" w:cstheme="minorHAnsi"/>
          <w:sz w:val="22"/>
          <w:szCs w:val="22"/>
        </w:rPr>
        <w:t xml:space="preserve"> Cena oferty powinna obejmować pełen zakres zamówienia i zawierać wszystkie elementy niezbędne do wykonania przedmiotu zamówienia.</w:t>
      </w:r>
    </w:p>
    <w:p w:rsidR="00EC7C59" w:rsidRPr="00EC7C59" w:rsidRDefault="00EC7C59" w:rsidP="00EC7C59">
      <w:pPr>
        <w:numPr>
          <w:ilvl w:val="0"/>
          <w:numId w:val="7"/>
        </w:numPr>
        <w:tabs>
          <w:tab w:val="left" w:pos="3855"/>
        </w:tabs>
        <w:spacing w:after="40"/>
        <w:ind w:left="363"/>
        <w:jc w:val="both"/>
        <w:rPr>
          <w:rFonts w:asciiTheme="minorHAnsi" w:hAnsiTheme="minorHAnsi" w:cstheme="minorHAnsi"/>
          <w:sz w:val="22"/>
          <w:szCs w:val="22"/>
        </w:rPr>
      </w:pPr>
      <w:r w:rsidRPr="00EC7C59">
        <w:rPr>
          <w:rFonts w:asciiTheme="minorHAnsi" w:hAnsiTheme="minorHAnsi" w:cstheme="minorHAnsi"/>
          <w:sz w:val="22"/>
          <w:szCs w:val="22"/>
        </w:rPr>
        <w:t>Wykonawca określi cenę opierając się na opisie przedmiotu zamówienia z uwzględnieniem specyfiki zamówienia.</w:t>
      </w:r>
    </w:p>
    <w:p w:rsidR="00EC7C59" w:rsidRPr="00EC7C59" w:rsidRDefault="00EC7C59" w:rsidP="00EC7C59">
      <w:pPr>
        <w:numPr>
          <w:ilvl w:val="0"/>
          <w:numId w:val="7"/>
        </w:numPr>
        <w:tabs>
          <w:tab w:val="left" w:pos="3855"/>
        </w:tabs>
        <w:spacing w:after="40"/>
        <w:ind w:left="363"/>
        <w:jc w:val="both"/>
        <w:rPr>
          <w:rFonts w:asciiTheme="minorHAnsi" w:hAnsiTheme="minorHAnsi" w:cstheme="minorHAnsi"/>
          <w:sz w:val="22"/>
          <w:szCs w:val="22"/>
        </w:rPr>
      </w:pPr>
      <w:r w:rsidRPr="00EC7C59">
        <w:rPr>
          <w:rFonts w:asciiTheme="minorHAnsi" w:hAnsiTheme="minorHAnsi" w:cstheme="minorHAnsi"/>
          <w:sz w:val="22"/>
          <w:szCs w:val="22"/>
        </w:rPr>
        <w:t>Wykonawca obowiązany jest przedstawić kalkulację wg „Tabeli kosztów i przychodów" stanowiącej załącznik nr 2.</w:t>
      </w:r>
    </w:p>
    <w:p w:rsidR="00EC7C59" w:rsidRPr="00EC7C59" w:rsidRDefault="00EC7C59" w:rsidP="00EC7C59">
      <w:pPr>
        <w:numPr>
          <w:ilvl w:val="0"/>
          <w:numId w:val="7"/>
        </w:numPr>
        <w:tabs>
          <w:tab w:val="left" w:pos="3855"/>
        </w:tabs>
        <w:spacing w:after="40"/>
        <w:ind w:left="363"/>
        <w:jc w:val="both"/>
        <w:rPr>
          <w:rFonts w:asciiTheme="minorHAnsi" w:hAnsiTheme="minorHAnsi" w:cstheme="minorHAnsi"/>
          <w:sz w:val="22"/>
          <w:szCs w:val="22"/>
        </w:rPr>
      </w:pPr>
      <w:r w:rsidRPr="00EC7C59">
        <w:rPr>
          <w:rFonts w:asciiTheme="minorHAnsi" w:hAnsiTheme="minorHAnsi" w:cstheme="minorHAnsi"/>
          <w:sz w:val="22"/>
          <w:szCs w:val="22"/>
        </w:rPr>
        <w:t>W odpowiednich rubrykach w „Tabeli kosztów i przychodów" Wykonawca poda ceny jednostkowe dla poszczególnych operacji bankowych związanych z realizacją zamówienia. Przy ustaleniu powyższych cen Wykonawca m</w:t>
      </w:r>
      <w:r w:rsidR="00600265">
        <w:rPr>
          <w:rFonts w:asciiTheme="minorHAnsi" w:hAnsiTheme="minorHAnsi" w:cstheme="minorHAnsi"/>
          <w:sz w:val="22"/>
          <w:szCs w:val="22"/>
        </w:rPr>
        <w:t>a</w:t>
      </w:r>
      <w:r w:rsidRPr="00EC7C59">
        <w:rPr>
          <w:rFonts w:asciiTheme="minorHAnsi" w:hAnsiTheme="minorHAnsi" w:cstheme="minorHAnsi"/>
          <w:sz w:val="22"/>
          <w:szCs w:val="22"/>
        </w:rPr>
        <w:t xml:space="preserve"> podać ceny jednostkowe bądź wysokość oprocentowania na podstawie </w:t>
      </w:r>
      <w:proofErr w:type="spellStart"/>
      <w:r w:rsidRPr="00EC7C59">
        <w:rPr>
          <w:rFonts w:asciiTheme="minorHAnsi" w:hAnsiTheme="minorHAnsi" w:cstheme="minorHAnsi"/>
          <w:sz w:val="22"/>
          <w:szCs w:val="22"/>
        </w:rPr>
        <w:t>Wibor</w:t>
      </w:r>
      <w:proofErr w:type="spellEnd"/>
      <w:r w:rsidRPr="00EC7C59">
        <w:rPr>
          <w:rFonts w:asciiTheme="minorHAnsi" w:hAnsiTheme="minorHAnsi" w:cstheme="minorHAnsi"/>
          <w:sz w:val="22"/>
          <w:szCs w:val="22"/>
        </w:rPr>
        <w:t xml:space="preserve"> 1M z </w:t>
      </w:r>
      <w:r w:rsidR="00600265">
        <w:rPr>
          <w:rFonts w:ascii="Bookman Old Style" w:hAnsi="Bookman Old Style"/>
          <w:b/>
          <w:sz w:val="16"/>
          <w:szCs w:val="16"/>
        </w:rPr>
        <w:t>09.09.2016 r. tj. 1,65 +</w:t>
      </w:r>
      <w:r w:rsidRPr="00EC7C59">
        <w:rPr>
          <w:rFonts w:asciiTheme="minorHAnsi" w:hAnsiTheme="minorHAnsi" w:cstheme="minorHAnsi"/>
          <w:sz w:val="22"/>
          <w:szCs w:val="22"/>
        </w:rPr>
        <w:t>z marżą banku.</w:t>
      </w:r>
    </w:p>
    <w:p w:rsidR="00EC7C59" w:rsidRPr="00600265" w:rsidRDefault="00600265" w:rsidP="00EC7C59">
      <w:pPr>
        <w:numPr>
          <w:ilvl w:val="0"/>
          <w:numId w:val="7"/>
        </w:numPr>
        <w:tabs>
          <w:tab w:val="left" w:pos="3855"/>
        </w:tabs>
        <w:spacing w:after="40"/>
        <w:ind w:left="363"/>
        <w:jc w:val="both"/>
        <w:rPr>
          <w:rFonts w:asciiTheme="minorHAnsi" w:hAnsiTheme="minorHAnsi" w:cstheme="minorHAnsi"/>
          <w:b/>
          <w:color w:val="FF0000"/>
          <w:sz w:val="22"/>
          <w:szCs w:val="22"/>
        </w:rPr>
      </w:pPr>
      <w:r w:rsidRPr="00600265">
        <w:rPr>
          <w:rFonts w:asciiTheme="minorHAnsi" w:hAnsiTheme="minorHAnsi" w:cstheme="minorHAnsi"/>
          <w:b/>
          <w:color w:val="FF0000"/>
          <w:sz w:val="22"/>
          <w:szCs w:val="22"/>
          <w:lang w:eastAsia="en-US"/>
        </w:rPr>
        <w:t>Cena zamówienia - Razem koszty usług podstawowych</w:t>
      </w:r>
      <w:r>
        <w:rPr>
          <w:rFonts w:asciiTheme="minorHAnsi" w:hAnsiTheme="minorHAnsi" w:cstheme="minorHAnsi"/>
          <w:b/>
          <w:color w:val="FF0000"/>
          <w:sz w:val="22"/>
          <w:szCs w:val="22"/>
          <w:lang w:eastAsia="en-US"/>
        </w:rPr>
        <w:t xml:space="preserve"> – </w:t>
      </w:r>
      <w:proofErr w:type="spellStart"/>
      <w:r>
        <w:rPr>
          <w:rFonts w:asciiTheme="minorHAnsi" w:hAnsiTheme="minorHAnsi" w:cstheme="minorHAnsi"/>
          <w:b/>
          <w:color w:val="FF0000"/>
          <w:sz w:val="22"/>
          <w:szCs w:val="22"/>
          <w:lang w:eastAsia="en-US"/>
        </w:rPr>
        <w:t>poz.I</w:t>
      </w:r>
      <w:proofErr w:type="spellEnd"/>
      <w:r>
        <w:rPr>
          <w:rFonts w:asciiTheme="minorHAnsi" w:hAnsiTheme="minorHAnsi" w:cstheme="minorHAnsi"/>
          <w:b/>
          <w:color w:val="FF0000"/>
          <w:sz w:val="22"/>
          <w:szCs w:val="22"/>
          <w:lang w:eastAsia="en-US"/>
        </w:rPr>
        <w:t>.</w:t>
      </w:r>
      <w:r w:rsidRPr="00600265">
        <w:rPr>
          <w:rFonts w:asciiTheme="minorHAnsi" w:hAnsiTheme="minorHAnsi" w:cstheme="minorHAnsi"/>
          <w:b/>
          <w:color w:val="FF0000"/>
          <w:sz w:val="22"/>
          <w:szCs w:val="22"/>
          <w:lang w:eastAsia="en-US"/>
        </w:rPr>
        <w:t xml:space="preserve"> </w:t>
      </w:r>
    </w:p>
    <w:p w:rsidR="00EC7C59" w:rsidRPr="00EC7C59" w:rsidRDefault="00EC7C59" w:rsidP="00EC7C59">
      <w:pPr>
        <w:numPr>
          <w:ilvl w:val="0"/>
          <w:numId w:val="7"/>
        </w:numPr>
        <w:tabs>
          <w:tab w:val="left" w:pos="3855"/>
        </w:tabs>
        <w:spacing w:after="40"/>
        <w:ind w:left="363"/>
        <w:jc w:val="both"/>
        <w:rPr>
          <w:rFonts w:asciiTheme="minorHAnsi" w:hAnsiTheme="minorHAnsi" w:cstheme="minorHAnsi"/>
          <w:sz w:val="22"/>
          <w:szCs w:val="22"/>
        </w:rPr>
      </w:pPr>
      <w:r w:rsidRPr="00EC7C59">
        <w:rPr>
          <w:rFonts w:asciiTheme="minorHAnsi" w:hAnsiTheme="minorHAnsi" w:cstheme="minorHAnsi"/>
          <w:sz w:val="22"/>
          <w:szCs w:val="22"/>
        </w:rPr>
        <w:t>„Tabela kosztów i przychodów" służy do jednorodnego, porównywalnego, technicznego obliczenia ceny.</w:t>
      </w:r>
    </w:p>
    <w:p w:rsidR="00EC7C59" w:rsidRPr="00EC7C59" w:rsidRDefault="00EC7C59" w:rsidP="00EC7C59">
      <w:pPr>
        <w:numPr>
          <w:ilvl w:val="0"/>
          <w:numId w:val="7"/>
        </w:numPr>
        <w:tabs>
          <w:tab w:val="left" w:pos="3855"/>
        </w:tabs>
        <w:spacing w:after="40"/>
        <w:ind w:left="363"/>
        <w:jc w:val="both"/>
        <w:rPr>
          <w:rFonts w:asciiTheme="minorHAnsi" w:hAnsiTheme="minorHAnsi" w:cstheme="minorHAnsi"/>
          <w:sz w:val="22"/>
          <w:szCs w:val="22"/>
        </w:rPr>
      </w:pPr>
      <w:r w:rsidRPr="00EC7C59">
        <w:rPr>
          <w:rFonts w:asciiTheme="minorHAnsi" w:hAnsiTheme="minorHAnsi" w:cstheme="minorHAnsi"/>
          <w:sz w:val="22"/>
          <w:szCs w:val="22"/>
        </w:rPr>
        <w:t xml:space="preserve">Wykonawca zsumuje pozycje tabeli (1 + </w:t>
      </w:r>
      <w:r w:rsidR="00600265">
        <w:rPr>
          <w:rFonts w:asciiTheme="minorHAnsi" w:hAnsiTheme="minorHAnsi" w:cstheme="minorHAnsi"/>
          <w:sz w:val="22"/>
          <w:szCs w:val="22"/>
        </w:rPr>
        <w:t>8</w:t>
      </w:r>
      <w:r w:rsidRPr="00EC7C59">
        <w:rPr>
          <w:rFonts w:asciiTheme="minorHAnsi" w:hAnsiTheme="minorHAnsi" w:cstheme="minorHAnsi"/>
          <w:sz w:val="22"/>
          <w:szCs w:val="22"/>
        </w:rPr>
        <w:t xml:space="preserve">) i w ten sposób otrzyma wartość kosztów </w:t>
      </w:r>
      <w:r w:rsidR="00600265">
        <w:rPr>
          <w:rFonts w:asciiTheme="minorHAnsi" w:hAnsiTheme="minorHAnsi" w:cstheme="minorHAnsi"/>
          <w:sz w:val="22"/>
          <w:szCs w:val="22"/>
        </w:rPr>
        <w:t>usług podstawowych razem (pozycja I</w:t>
      </w:r>
      <w:r w:rsidRPr="00EC7C59">
        <w:rPr>
          <w:rFonts w:asciiTheme="minorHAnsi" w:hAnsiTheme="minorHAnsi" w:cstheme="minorHAnsi"/>
          <w:sz w:val="22"/>
          <w:szCs w:val="22"/>
        </w:rPr>
        <w:t>).</w:t>
      </w:r>
    </w:p>
    <w:p w:rsidR="00EC7C59" w:rsidRPr="00EC7C59" w:rsidRDefault="00600265" w:rsidP="00EC7C59">
      <w:pPr>
        <w:numPr>
          <w:ilvl w:val="0"/>
          <w:numId w:val="7"/>
        </w:numPr>
        <w:tabs>
          <w:tab w:val="left" w:pos="3855"/>
        </w:tabs>
        <w:spacing w:after="40"/>
        <w:ind w:left="363"/>
        <w:jc w:val="both"/>
        <w:rPr>
          <w:rFonts w:asciiTheme="minorHAnsi" w:hAnsiTheme="minorHAnsi" w:cstheme="minorHAnsi"/>
          <w:sz w:val="22"/>
          <w:szCs w:val="22"/>
        </w:rPr>
      </w:pPr>
      <w:r w:rsidRPr="00600265">
        <w:rPr>
          <w:rFonts w:asciiTheme="minorHAnsi" w:hAnsiTheme="minorHAnsi" w:cstheme="minorHAnsi"/>
          <w:b/>
          <w:color w:val="FF0000"/>
          <w:sz w:val="22"/>
          <w:szCs w:val="22"/>
          <w:lang w:eastAsia="en-US"/>
        </w:rPr>
        <w:t>Cena zamówienia - Razem koszty usług podstawowych</w:t>
      </w:r>
      <w:r w:rsidR="00EC7C59" w:rsidRPr="00EC7C59">
        <w:rPr>
          <w:rFonts w:asciiTheme="minorHAnsi" w:hAnsiTheme="minorHAnsi" w:cstheme="minorHAnsi"/>
          <w:sz w:val="22"/>
          <w:szCs w:val="22"/>
        </w:rPr>
        <w:t xml:space="preserve"> stanowić będzie cenę oferty, którą Wykonawca przeniesie do „Formularza oferty"- załącznik nr </w:t>
      </w:r>
      <w:r>
        <w:rPr>
          <w:rFonts w:asciiTheme="minorHAnsi" w:hAnsiTheme="minorHAnsi" w:cstheme="minorHAnsi"/>
          <w:sz w:val="22"/>
          <w:szCs w:val="22"/>
        </w:rPr>
        <w:t>2</w:t>
      </w:r>
      <w:r w:rsidR="00EC7C59" w:rsidRPr="00EC7C59">
        <w:rPr>
          <w:rFonts w:asciiTheme="minorHAnsi" w:hAnsiTheme="minorHAnsi" w:cstheme="minorHAnsi"/>
          <w:sz w:val="22"/>
          <w:szCs w:val="22"/>
        </w:rPr>
        <w:t>.</w:t>
      </w:r>
    </w:p>
    <w:p w:rsidR="00EC7C59" w:rsidRPr="00EC7C59" w:rsidRDefault="00EC7C59" w:rsidP="00EC7C59">
      <w:pPr>
        <w:numPr>
          <w:ilvl w:val="0"/>
          <w:numId w:val="7"/>
        </w:numPr>
        <w:tabs>
          <w:tab w:val="left" w:pos="3855"/>
        </w:tabs>
        <w:spacing w:after="40"/>
        <w:ind w:left="363"/>
        <w:jc w:val="both"/>
        <w:rPr>
          <w:rFonts w:asciiTheme="minorHAnsi" w:hAnsiTheme="minorHAnsi" w:cstheme="minorHAnsi"/>
          <w:sz w:val="22"/>
          <w:szCs w:val="22"/>
        </w:rPr>
      </w:pPr>
      <w:r w:rsidRPr="00EC7C59">
        <w:rPr>
          <w:rFonts w:asciiTheme="minorHAnsi" w:hAnsiTheme="minorHAnsi" w:cstheme="minorHAnsi"/>
          <w:sz w:val="22"/>
          <w:szCs w:val="22"/>
        </w:rPr>
        <w:t>Niedopuszczalne jest podawanie wysokości opłat wariantowo, np. „od-do".</w:t>
      </w:r>
    </w:p>
    <w:p w:rsidR="00EC7C59" w:rsidRPr="00EC7C59" w:rsidRDefault="00EC7C59" w:rsidP="00EC7C59">
      <w:pPr>
        <w:numPr>
          <w:ilvl w:val="0"/>
          <w:numId w:val="7"/>
        </w:numPr>
        <w:tabs>
          <w:tab w:val="left" w:pos="3855"/>
        </w:tabs>
        <w:spacing w:after="40"/>
        <w:ind w:left="363"/>
        <w:jc w:val="both"/>
        <w:rPr>
          <w:rFonts w:asciiTheme="minorHAnsi" w:hAnsiTheme="minorHAnsi" w:cstheme="minorHAnsi"/>
          <w:sz w:val="22"/>
          <w:szCs w:val="22"/>
        </w:rPr>
      </w:pPr>
      <w:r w:rsidRPr="00EC7C59">
        <w:rPr>
          <w:rFonts w:asciiTheme="minorHAnsi" w:hAnsiTheme="minorHAnsi" w:cstheme="minorHAnsi"/>
          <w:sz w:val="22"/>
          <w:szCs w:val="22"/>
        </w:rPr>
        <w:t>Wszystkie koszty określone przez Wykonawcę w „Tabeli kosztów i przychodów" będą dotyczyły wszystkich jednostek objętych przedmiotem zamówienia. Będą stanowiły załącznik do umów zawartych przez Wykonawcę z poszcze</w:t>
      </w:r>
      <w:r>
        <w:rPr>
          <w:rFonts w:asciiTheme="minorHAnsi" w:hAnsiTheme="minorHAnsi" w:cstheme="minorHAnsi"/>
          <w:sz w:val="22"/>
          <w:szCs w:val="22"/>
        </w:rPr>
        <w:t>gólnymi jednostkami organizacyj</w:t>
      </w:r>
      <w:r w:rsidRPr="00EC7C59">
        <w:rPr>
          <w:rFonts w:asciiTheme="minorHAnsi" w:hAnsiTheme="minorHAnsi" w:cstheme="minorHAnsi"/>
          <w:sz w:val="22"/>
          <w:szCs w:val="22"/>
        </w:rPr>
        <w:t>nymi.</w:t>
      </w:r>
    </w:p>
    <w:p w:rsidR="00EC7C59" w:rsidRPr="00EC7C59" w:rsidRDefault="00EC7C59" w:rsidP="00EC7C59">
      <w:pPr>
        <w:numPr>
          <w:ilvl w:val="0"/>
          <w:numId w:val="7"/>
        </w:numPr>
        <w:tabs>
          <w:tab w:val="left" w:pos="3855"/>
        </w:tabs>
        <w:spacing w:after="40"/>
        <w:ind w:left="363"/>
        <w:jc w:val="both"/>
        <w:rPr>
          <w:rFonts w:asciiTheme="minorHAnsi" w:hAnsiTheme="minorHAnsi" w:cstheme="minorHAnsi"/>
          <w:sz w:val="22"/>
          <w:szCs w:val="22"/>
        </w:rPr>
      </w:pPr>
      <w:r w:rsidRPr="00EC7C59">
        <w:rPr>
          <w:rFonts w:asciiTheme="minorHAnsi" w:hAnsiTheme="minorHAnsi" w:cstheme="minorHAnsi"/>
          <w:sz w:val="22"/>
          <w:szCs w:val="22"/>
        </w:rPr>
        <w:t>Cenę oferty należy podać w walucie polskiej, w zaokrągleniu do dwóch miejsc po przecinku cyfrowo i słownie.</w:t>
      </w:r>
    </w:p>
    <w:p w:rsidR="00EC7C59" w:rsidRPr="00EC7C59" w:rsidRDefault="00EC7C59" w:rsidP="00EC7C59">
      <w:pPr>
        <w:numPr>
          <w:ilvl w:val="0"/>
          <w:numId w:val="7"/>
        </w:numPr>
        <w:tabs>
          <w:tab w:val="left" w:pos="3855"/>
        </w:tabs>
        <w:spacing w:after="40"/>
        <w:ind w:left="363"/>
        <w:jc w:val="both"/>
        <w:rPr>
          <w:rFonts w:asciiTheme="minorHAnsi" w:hAnsiTheme="minorHAnsi" w:cstheme="minorHAnsi"/>
          <w:sz w:val="22"/>
          <w:szCs w:val="22"/>
        </w:rPr>
      </w:pPr>
      <w:r w:rsidRPr="00EC7C59">
        <w:rPr>
          <w:rFonts w:asciiTheme="minorHAnsi" w:hAnsiTheme="minorHAnsi" w:cstheme="minorHAnsi"/>
          <w:sz w:val="22"/>
          <w:szCs w:val="22"/>
        </w:rPr>
        <w:t>Oferowana cena będzie traktowana jako ostateczna cena umowna i nie będzie podlegać żadnym negocjacjom.</w:t>
      </w:r>
    </w:p>
    <w:p w:rsidR="007D1999" w:rsidRPr="00AA7C34" w:rsidRDefault="00EF7F25" w:rsidP="00EC7C59">
      <w:pPr>
        <w:numPr>
          <w:ilvl w:val="0"/>
          <w:numId w:val="7"/>
        </w:numPr>
        <w:tabs>
          <w:tab w:val="clear" w:pos="2340"/>
          <w:tab w:val="num" w:pos="426"/>
          <w:tab w:val="left" w:pos="3855"/>
        </w:tabs>
        <w:spacing w:after="40"/>
        <w:ind w:left="426" w:hanging="426"/>
        <w:jc w:val="both"/>
        <w:rPr>
          <w:rFonts w:asciiTheme="minorHAnsi" w:hAnsiTheme="minorHAnsi" w:cstheme="minorHAnsi"/>
          <w:sz w:val="22"/>
          <w:szCs w:val="22"/>
        </w:rPr>
      </w:pPr>
      <w:r>
        <w:rPr>
          <w:rFonts w:asciiTheme="minorHAnsi" w:hAnsiTheme="minorHAnsi" w:cstheme="minorHAnsi"/>
          <w:sz w:val="22"/>
          <w:szCs w:val="22"/>
        </w:rPr>
        <w:t>Zamawiający</w:t>
      </w:r>
      <w:r w:rsidR="007D1999" w:rsidRPr="00AA7C34">
        <w:rPr>
          <w:rFonts w:asciiTheme="minorHAnsi" w:hAnsiTheme="minorHAnsi" w:cstheme="minorHAnsi"/>
          <w:b/>
          <w:color w:val="008000"/>
          <w:sz w:val="22"/>
          <w:szCs w:val="22"/>
        </w:rPr>
        <w:t xml:space="preserve"> nie przewiduje</w:t>
      </w:r>
      <w:r w:rsidR="007D1999" w:rsidRPr="00AA7C34">
        <w:rPr>
          <w:rFonts w:asciiTheme="minorHAnsi" w:hAnsiTheme="minorHAnsi" w:cstheme="minorHAnsi"/>
          <w:sz w:val="22"/>
          <w:szCs w:val="22"/>
        </w:rPr>
        <w:t xml:space="preserve"> możliwości zmian ceny ofertowej brutto</w:t>
      </w:r>
      <w:r>
        <w:rPr>
          <w:rFonts w:asciiTheme="minorHAnsi" w:hAnsiTheme="minorHAnsi" w:cstheme="minorHAnsi"/>
          <w:sz w:val="22"/>
          <w:szCs w:val="22"/>
        </w:rPr>
        <w:t>.</w:t>
      </w:r>
    </w:p>
    <w:p w:rsidR="007D1999" w:rsidRPr="00AA7C34"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Ceny muszą być: podane i wyliczone w zaokrągleniu do dwóch miejsc po przecinku (zasada zaokrąglenia – poniżej 5 należy końcówkę pominąć, powyżej i równe 5 należy zaokrąglić w górę).</w:t>
      </w:r>
    </w:p>
    <w:p w:rsidR="007D1999" w:rsidRPr="00AA7C34"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b/>
          <w:sz w:val="22"/>
          <w:szCs w:val="22"/>
        </w:rPr>
      </w:pPr>
      <w:r w:rsidRPr="00AA7C34">
        <w:rPr>
          <w:rFonts w:asciiTheme="minorHAnsi" w:hAnsiTheme="minorHAnsi" w:cstheme="minorHAnsi"/>
          <w:sz w:val="22"/>
          <w:szCs w:val="22"/>
        </w:rPr>
        <w:t>Cena oferty winna być wyrażona w złotych polskich (PLN).</w:t>
      </w:r>
    </w:p>
    <w:p w:rsidR="007D1999" w:rsidRPr="00AA7C34" w:rsidRDefault="007D1999" w:rsidP="00EC1B89">
      <w:pPr>
        <w:numPr>
          <w:ilvl w:val="0"/>
          <w:numId w:val="7"/>
        </w:numPr>
        <w:tabs>
          <w:tab w:val="clear" w:pos="2340"/>
          <w:tab w:val="num" w:pos="426"/>
          <w:tab w:val="left" w:pos="3855"/>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Jeżeli w postępowaniu złożona będzie oferta</w:t>
      </w:r>
      <w:r w:rsidRPr="00AA7C34">
        <w:rPr>
          <w:rFonts w:asciiTheme="minorHAnsi" w:hAnsiTheme="minorHAnsi" w:cstheme="minorHAnsi"/>
          <w:color w:val="000000"/>
          <w:sz w:val="22"/>
          <w:szCs w:val="22"/>
        </w:rPr>
        <w:t xml:space="preserve">, której wybór prowadziłby do powstania u zamawiającego obowiązku podatkowego zgodnie z </w:t>
      </w:r>
      <w:r w:rsidRPr="00AA7C34">
        <w:rPr>
          <w:rFonts w:asciiTheme="minorHAnsi" w:hAnsiTheme="minorHAnsi" w:cstheme="minorHAnsi"/>
          <w:color w:val="1B1B1B"/>
          <w:sz w:val="22"/>
          <w:szCs w:val="22"/>
        </w:rPr>
        <w:t>przepisami</w:t>
      </w:r>
      <w:r w:rsidRPr="00AA7C34">
        <w:rPr>
          <w:rFonts w:asciiTheme="minorHAnsi" w:hAnsiTheme="minorHAnsi" w:cs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AA7C34">
        <w:rPr>
          <w:rFonts w:asciiTheme="minorHAnsi" w:hAnsiTheme="minorHAnsi" w:cstheme="minorHAnsi"/>
          <w:sz w:val="22"/>
          <w:szCs w:val="22"/>
        </w:rPr>
        <w:t xml:space="preserve">W takim przypadku </w:t>
      </w:r>
      <w:r w:rsidRPr="00AA7C34">
        <w:rPr>
          <w:rFonts w:asciiTheme="minorHAnsi" w:hAnsiTheme="minorHAnsi" w:cstheme="minorHAnsi"/>
          <w:color w:val="000000"/>
          <w:sz w:val="22"/>
          <w:szCs w:val="22"/>
        </w:rPr>
        <w:t xml:space="preserve">Wykonawca, składając ofertę, jest zobligowany poinformować zamawiającego, że wybór jego oferty będzie prowadzić do powstania u zamawiającego obowiązku podatkowego, wskazując nazwę </w:t>
      </w:r>
      <w:r w:rsidRPr="00AA7C34">
        <w:rPr>
          <w:rFonts w:asciiTheme="minorHAnsi" w:hAnsiTheme="minorHAnsi" w:cstheme="minorHAnsi"/>
          <w:b/>
          <w:color w:val="008000"/>
          <w:sz w:val="22"/>
          <w:szCs w:val="22"/>
        </w:rPr>
        <w:t>(rodzaj) towaru / usługi</w:t>
      </w:r>
      <w:r w:rsidRPr="00AA7C34">
        <w:rPr>
          <w:rFonts w:asciiTheme="minorHAnsi" w:hAnsiTheme="minorHAnsi" w:cstheme="minorHAnsi"/>
          <w:color w:val="000000"/>
          <w:sz w:val="22"/>
          <w:szCs w:val="22"/>
        </w:rPr>
        <w:t xml:space="preserve">, których </w:t>
      </w:r>
      <w:r w:rsidRPr="00AA7C34">
        <w:rPr>
          <w:rFonts w:asciiTheme="minorHAnsi" w:hAnsiTheme="minorHAnsi" w:cstheme="minorHAnsi"/>
          <w:b/>
          <w:color w:val="008000"/>
          <w:sz w:val="22"/>
          <w:szCs w:val="22"/>
        </w:rPr>
        <w:t>dostawa / świadczenie</w:t>
      </w:r>
      <w:r w:rsidRPr="00AA7C34">
        <w:rPr>
          <w:rFonts w:asciiTheme="minorHAnsi" w:hAnsiTheme="minorHAnsi" w:cstheme="minorHAnsi"/>
          <w:color w:val="000000"/>
          <w:sz w:val="22"/>
          <w:szCs w:val="22"/>
        </w:rPr>
        <w:t xml:space="preserve"> będzie prowadzić do jego powstania, oraz wskazując ich wartość bez kwoty podatku. </w:t>
      </w:r>
    </w:p>
    <w:p w:rsidR="007D1999" w:rsidRPr="00AA7C34" w:rsidRDefault="007D1999" w:rsidP="00427453">
      <w:pPr>
        <w:tabs>
          <w:tab w:val="left" w:pos="3855"/>
        </w:tabs>
        <w:spacing w:after="40"/>
        <w:ind w:left="426"/>
        <w:jc w:val="both"/>
        <w:rPr>
          <w:rFonts w:asciiTheme="minorHAnsi" w:hAnsiTheme="minorHAnsi" w:cstheme="minorHAnsi"/>
          <w:sz w:val="22"/>
          <w:szCs w:val="22"/>
        </w:rPr>
      </w:pPr>
    </w:p>
    <w:p w:rsidR="007D1999" w:rsidRPr="00AA7C34" w:rsidRDefault="007D1999" w:rsidP="00427453">
      <w:pPr>
        <w:tabs>
          <w:tab w:val="num" w:pos="709"/>
        </w:tabs>
        <w:spacing w:after="40"/>
        <w:jc w:val="both"/>
        <w:rPr>
          <w:rFonts w:asciiTheme="minorHAnsi" w:hAnsiTheme="minorHAnsi" w:cstheme="minorHAnsi"/>
          <w:b/>
          <w:color w:val="000000"/>
          <w:sz w:val="22"/>
          <w:szCs w:val="22"/>
        </w:rPr>
      </w:pPr>
      <w:r w:rsidRPr="00AA7C34">
        <w:rPr>
          <w:rFonts w:asciiTheme="minorHAnsi" w:hAnsiTheme="minorHAnsi" w:cstheme="minorHAnsi"/>
          <w:b/>
          <w:sz w:val="22"/>
          <w:szCs w:val="22"/>
        </w:rPr>
        <w:t xml:space="preserve">XIII. </w:t>
      </w:r>
      <w:r w:rsidRPr="00AA7C34">
        <w:rPr>
          <w:rFonts w:asciiTheme="minorHAnsi" w:hAnsiTheme="minorHAnsi" w:cstheme="minorHAnsi"/>
          <w:b/>
          <w:sz w:val="22"/>
          <w:szCs w:val="22"/>
        </w:rPr>
        <w:tab/>
      </w:r>
      <w:r w:rsidRPr="00AA7C34">
        <w:rPr>
          <w:rFonts w:asciiTheme="minorHAnsi" w:hAnsiTheme="minorHAnsi" w:cstheme="minorHAnsi"/>
          <w:b/>
          <w:color w:val="000000"/>
          <w:sz w:val="22"/>
          <w:szCs w:val="22"/>
        </w:rPr>
        <w:t>Opis kryteriów, którymi zamawiający będzie się kierował przy wyborze oferty, wraz z podaniem wag tych kryteriów i sposobu oceny ofert.</w:t>
      </w:r>
    </w:p>
    <w:p w:rsidR="007D1999" w:rsidRPr="00AA7C34" w:rsidRDefault="007D1999" w:rsidP="00427453">
      <w:pPr>
        <w:tabs>
          <w:tab w:val="num" w:pos="3240"/>
        </w:tabs>
        <w:spacing w:after="40"/>
        <w:jc w:val="both"/>
        <w:rPr>
          <w:rFonts w:asciiTheme="minorHAnsi" w:hAnsiTheme="minorHAnsi" w:cstheme="minorHAnsi"/>
          <w:sz w:val="22"/>
          <w:szCs w:val="22"/>
        </w:rPr>
      </w:pPr>
    </w:p>
    <w:p w:rsidR="007D1999" w:rsidRPr="00596244"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 xml:space="preserve">Za ofertę najkorzystniejszą zostanie uznana oferta </w:t>
      </w:r>
      <w:r w:rsidR="00BA118D">
        <w:rPr>
          <w:rFonts w:asciiTheme="minorHAnsi" w:hAnsiTheme="minorHAnsi" w:cstheme="minorHAnsi"/>
          <w:b/>
          <w:color w:val="000000" w:themeColor="text1"/>
          <w:sz w:val="22"/>
          <w:szCs w:val="22"/>
        </w:rPr>
        <w:t>z najniższą ceną</w:t>
      </w:r>
    </w:p>
    <w:p w:rsidR="00BA118D" w:rsidRDefault="00BA118D" w:rsidP="00BA118D">
      <w:pPr>
        <w:spacing w:after="40"/>
        <w:jc w:val="both"/>
        <w:rPr>
          <w:rFonts w:asciiTheme="minorHAnsi" w:hAnsiTheme="minorHAnsi" w:cstheme="minorHAnsi"/>
          <w:b/>
          <w:color w:val="000000" w:themeColor="text1"/>
          <w:sz w:val="22"/>
          <w:szCs w:val="22"/>
        </w:rPr>
      </w:pPr>
    </w:p>
    <w:p w:rsidR="00596244" w:rsidRDefault="00596244" w:rsidP="00596244">
      <w:pPr>
        <w:spacing w:after="40"/>
        <w:jc w:val="both"/>
        <w:rPr>
          <w:rFonts w:asciiTheme="minorHAnsi" w:hAnsiTheme="minorHAnsi" w:cstheme="minorHAnsi"/>
          <w:b/>
          <w:color w:val="008000"/>
          <w:sz w:val="22"/>
          <w:szCs w:val="22"/>
        </w:rPr>
      </w:pPr>
    </w:p>
    <w:p w:rsidR="007D1999" w:rsidRDefault="007D1999" w:rsidP="00EC1B89">
      <w:pPr>
        <w:numPr>
          <w:ilvl w:val="0"/>
          <w:numId w:val="9"/>
        </w:numPr>
        <w:tabs>
          <w:tab w:val="clear" w:pos="1800"/>
        </w:tabs>
        <w:spacing w:after="40"/>
        <w:ind w:left="425" w:hanging="425"/>
        <w:jc w:val="both"/>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Powyższ</w:t>
      </w:r>
      <w:r w:rsidR="00BA118D">
        <w:rPr>
          <w:rFonts w:asciiTheme="minorHAnsi" w:hAnsiTheme="minorHAnsi" w:cstheme="minorHAnsi"/>
          <w:b/>
          <w:color w:val="000000" w:themeColor="text1"/>
          <w:sz w:val="22"/>
          <w:szCs w:val="22"/>
        </w:rPr>
        <w:t>emu</w:t>
      </w:r>
      <w:r w:rsidRPr="00596244">
        <w:rPr>
          <w:rFonts w:asciiTheme="minorHAnsi" w:hAnsiTheme="minorHAnsi" w:cstheme="minorHAnsi"/>
          <w:b/>
          <w:color w:val="000000" w:themeColor="text1"/>
          <w:sz w:val="22"/>
          <w:szCs w:val="22"/>
        </w:rPr>
        <w:t xml:space="preserve"> kryteriom Zamawiający przypisał następujące znaczenie:</w:t>
      </w:r>
    </w:p>
    <w:p w:rsidR="00BA118D" w:rsidRDefault="00BA118D" w:rsidP="00BA118D">
      <w:pPr>
        <w:spacing w:after="40"/>
        <w:jc w:val="both"/>
        <w:rPr>
          <w:rFonts w:asciiTheme="minorHAnsi" w:hAnsiTheme="minorHAnsi" w:cstheme="minorHAnsi"/>
          <w:b/>
          <w:color w:val="FF0000"/>
          <w:sz w:val="22"/>
          <w:szCs w:val="22"/>
        </w:rPr>
      </w:pPr>
    </w:p>
    <w:p w:rsidR="00BA118D" w:rsidRPr="00BA118D" w:rsidRDefault="00BA118D" w:rsidP="00BA118D">
      <w:pPr>
        <w:spacing w:after="40"/>
        <w:jc w:val="both"/>
        <w:rPr>
          <w:rFonts w:asciiTheme="minorHAnsi" w:hAnsiTheme="minorHAnsi" w:cstheme="minorHAnsi"/>
          <w:b/>
          <w:color w:val="FF0000"/>
          <w:sz w:val="22"/>
          <w:szCs w:val="22"/>
        </w:rPr>
      </w:pPr>
      <w:r w:rsidRPr="00BA118D">
        <w:rPr>
          <w:rFonts w:asciiTheme="minorHAnsi" w:hAnsiTheme="minorHAnsi" w:cstheme="minorHAnsi"/>
          <w:b/>
          <w:color w:val="FF0000"/>
          <w:sz w:val="22"/>
          <w:szCs w:val="22"/>
        </w:rPr>
        <w:t>C - cena zamówienia brutto – (razem koszty usług podstawowych) – 100%</w:t>
      </w:r>
    </w:p>
    <w:p w:rsidR="00BA118D" w:rsidRPr="00596244" w:rsidRDefault="00BA118D" w:rsidP="00BA118D">
      <w:pPr>
        <w:spacing w:after="40"/>
        <w:ind w:left="425"/>
        <w:jc w:val="both"/>
        <w:rPr>
          <w:rFonts w:asciiTheme="minorHAnsi" w:hAnsiTheme="minorHAnsi" w:cstheme="minorHAnsi"/>
          <w:b/>
          <w:color w:val="000000" w:themeColor="text1"/>
          <w:sz w:val="22"/>
          <w:szCs w:val="22"/>
        </w:rPr>
      </w:pPr>
    </w:p>
    <w:p w:rsidR="007D1999" w:rsidRPr="00596244" w:rsidRDefault="007D1999" w:rsidP="004C33E9">
      <w:pPr>
        <w:spacing w:after="40"/>
        <w:ind w:left="425"/>
        <w:jc w:val="both"/>
        <w:rPr>
          <w:rFonts w:asciiTheme="minorHAnsi" w:hAnsiTheme="minorHAnsi" w:cstheme="minorHAnsi"/>
          <w:b/>
          <w:color w:val="000000" w:themeColor="text1"/>
          <w:sz w:val="22"/>
          <w:szCs w:val="22"/>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7D1999" w:rsidRPr="00596244" w:rsidTr="00552FBA">
        <w:trPr>
          <w:jc w:val="center"/>
        </w:trPr>
        <w:tc>
          <w:tcPr>
            <w:tcW w:w="1604" w:type="dxa"/>
            <w:shd w:val="clear" w:color="auto" w:fill="D9D9D9"/>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Kryterium</w:t>
            </w:r>
          </w:p>
        </w:tc>
        <w:tc>
          <w:tcPr>
            <w:tcW w:w="882" w:type="dxa"/>
            <w:shd w:val="clear" w:color="auto" w:fill="D9D9D9"/>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Waga [%]</w:t>
            </w:r>
          </w:p>
        </w:tc>
        <w:tc>
          <w:tcPr>
            <w:tcW w:w="1208" w:type="dxa"/>
            <w:shd w:val="clear" w:color="auto" w:fill="D9D9D9"/>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Liczba punktów</w:t>
            </w:r>
          </w:p>
        </w:tc>
        <w:tc>
          <w:tcPr>
            <w:tcW w:w="5244" w:type="dxa"/>
            <w:shd w:val="clear" w:color="auto" w:fill="D9D9D9"/>
            <w:vAlign w:val="center"/>
          </w:tcPr>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Sposób oceny wg wzoru</w:t>
            </w:r>
          </w:p>
        </w:tc>
      </w:tr>
      <w:tr w:rsidR="007D1999" w:rsidRPr="00596244" w:rsidTr="00552FBA">
        <w:trPr>
          <w:trHeight w:val="1027"/>
          <w:jc w:val="center"/>
        </w:trPr>
        <w:tc>
          <w:tcPr>
            <w:tcW w:w="1604" w:type="dxa"/>
            <w:vAlign w:val="center"/>
          </w:tcPr>
          <w:p w:rsidR="007D1999" w:rsidRPr="00596244" w:rsidRDefault="00BA118D" w:rsidP="00427453">
            <w:pPr>
              <w:tabs>
                <w:tab w:val="num" w:pos="0"/>
              </w:tabs>
              <w:spacing w:after="4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w:t>
            </w:r>
            <w:r w:rsidR="007D1999" w:rsidRPr="00596244">
              <w:rPr>
                <w:rFonts w:asciiTheme="minorHAnsi" w:hAnsiTheme="minorHAnsi" w:cstheme="minorHAnsi"/>
                <w:b/>
                <w:color w:val="000000" w:themeColor="text1"/>
                <w:sz w:val="22"/>
                <w:szCs w:val="22"/>
              </w:rPr>
              <w:t xml:space="preserve">ena </w:t>
            </w:r>
            <w:r>
              <w:rPr>
                <w:rFonts w:asciiTheme="minorHAnsi" w:hAnsiTheme="minorHAnsi" w:cstheme="minorHAnsi"/>
                <w:b/>
                <w:color w:val="000000" w:themeColor="text1"/>
                <w:sz w:val="22"/>
                <w:szCs w:val="22"/>
              </w:rPr>
              <w:t xml:space="preserve">zamówienia </w:t>
            </w:r>
            <w:r w:rsidR="007D1999" w:rsidRPr="00596244">
              <w:rPr>
                <w:rFonts w:asciiTheme="minorHAnsi" w:hAnsiTheme="minorHAnsi" w:cstheme="minorHAnsi"/>
                <w:b/>
                <w:color w:val="000000" w:themeColor="text1"/>
                <w:sz w:val="22"/>
                <w:szCs w:val="22"/>
              </w:rPr>
              <w:t>brutto</w:t>
            </w:r>
          </w:p>
        </w:tc>
        <w:tc>
          <w:tcPr>
            <w:tcW w:w="882" w:type="dxa"/>
            <w:vAlign w:val="center"/>
          </w:tcPr>
          <w:p w:rsidR="007D1999" w:rsidRPr="00596244" w:rsidRDefault="00BA118D" w:rsidP="00427453">
            <w:pPr>
              <w:tabs>
                <w:tab w:val="num" w:pos="0"/>
              </w:tabs>
              <w:spacing w:after="4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10</w:t>
            </w:r>
            <w:r w:rsidR="007D1999" w:rsidRPr="00596244">
              <w:rPr>
                <w:rFonts w:asciiTheme="minorHAnsi" w:hAnsiTheme="minorHAnsi" w:cstheme="minorHAnsi"/>
                <w:b/>
                <w:color w:val="000000" w:themeColor="text1"/>
                <w:sz w:val="22"/>
                <w:szCs w:val="22"/>
              </w:rPr>
              <w:t>0%</w:t>
            </w:r>
          </w:p>
        </w:tc>
        <w:tc>
          <w:tcPr>
            <w:tcW w:w="1208" w:type="dxa"/>
            <w:vAlign w:val="center"/>
          </w:tcPr>
          <w:p w:rsidR="007D1999" w:rsidRPr="00596244" w:rsidRDefault="00BA118D" w:rsidP="00427453">
            <w:pPr>
              <w:tabs>
                <w:tab w:val="num" w:pos="0"/>
              </w:tabs>
              <w:spacing w:after="4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100</w:t>
            </w:r>
          </w:p>
        </w:tc>
        <w:tc>
          <w:tcPr>
            <w:tcW w:w="5244" w:type="dxa"/>
            <w:vAlign w:val="center"/>
          </w:tcPr>
          <w:p w:rsidR="007D1999" w:rsidRPr="00596244" w:rsidRDefault="007D1999" w:rsidP="00427453">
            <w:pPr>
              <w:tabs>
                <w:tab w:val="num" w:pos="0"/>
              </w:tabs>
              <w:spacing w:after="40"/>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 xml:space="preserve">                             Cena najtańszej oferty</w:t>
            </w:r>
          </w:p>
          <w:p w:rsidR="007D1999" w:rsidRPr="00596244" w:rsidRDefault="007D1999" w:rsidP="00427453">
            <w:pPr>
              <w:tabs>
                <w:tab w:val="num" w:pos="0"/>
              </w:tabs>
              <w:spacing w:after="40"/>
              <w:jc w:val="center"/>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 xml:space="preserve">C = -----------------------------------------  x </w:t>
            </w:r>
            <w:r w:rsidR="00BA118D">
              <w:rPr>
                <w:rFonts w:asciiTheme="minorHAnsi" w:hAnsiTheme="minorHAnsi" w:cstheme="minorHAnsi"/>
                <w:b/>
                <w:color w:val="000000" w:themeColor="text1"/>
                <w:sz w:val="22"/>
                <w:szCs w:val="22"/>
              </w:rPr>
              <w:t>10</w:t>
            </w:r>
            <w:r w:rsidRPr="00596244">
              <w:rPr>
                <w:rFonts w:asciiTheme="minorHAnsi" w:hAnsiTheme="minorHAnsi" w:cstheme="minorHAnsi"/>
                <w:b/>
                <w:color w:val="000000" w:themeColor="text1"/>
                <w:sz w:val="22"/>
                <w:szCs w:val="22"/>
              </w:rPr>
              <w:t>0pkt</w:t>
            </w:r>
          </w:p>
          <w:p w:rsidR="007D1999" w:rsidRPr="00596244" w:rsidRDefault="007D1999" w:rsidP="00427453">
            <w:pPr>
              <w:spacing w:after="40"/>
              <w:ind w:left="120"/>
              <w:jc w:val="both"/>
              <w:rPr>
                <w:rFonts w:asciiTheme="minorHAnsi" w:hAnsiTheme="minorHAnsi" w:cstheme="minorHAnsi"/>
                <w:b/>
                <w:color w:val="000000" w:themeColor="text1"/>
                <w:sz w:val="22"/>
                <w:szCs w:val="22"/>
              </w:rPr>
            </w:pPr>
            <w:r w:rsidRPr="00596244">
              <w:rPr>
                <w:rFonts w:asciiTheme="minorHAnsi" w:hAnsiTheme="minorHAnsi" w:cstheme="minorHAnsi"/>
                <w:b/>
                <w:color w:val="000000" w:themeColor="text1"/>
                <w:sz w:val="22"/>
                <w:szCs w:val="22"/>
              </w:rPr>
              <w:t xml:space="preserve">                            Cena badanej oferty</w:t>
            </w:r>
          </w:p>
        </w:tc>
      </w:tr>
    </w:tbl>
    <w:p w:rsidR="007D1999" w:rsidRPr="00AA7C34" w:rsidRDefault="007D1999" w:rsidP="00427453">
      <w:pPr>
        <w:spacing w:after="40"/>
        <w:ind w:left="425"/>
        <w:jc w:val="both"/>
        <w:rPr>
          <w:rFonts w:asciiTheme="minorHAnsi" w:hAnsiTheme="minorHAnsi" w:cstheme="minorHAnsi"/>
          <w:b/>
          <w:color w:val="008000"/>
          <w:sz w:val="22"/>
          <w:szCs w:val="22"/>
        </w:rPr>
      </w:pPr>
    </w:p>
    <w:p w:rsidR="007D1999" w:rsidRPr="00AA7C34" w:rsidRDefault="007D1999" w:rsidP="00EC1B89">
      <w:pPr>
        <w:numPr>
          <w:ilvl w:val="0"/>
          <w:numId w:val="9"/>
        </w:numPr>
        <w:tabs>
          <w:tab w:val="clear" w:pos="1800"/>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Punktacja przyznawana ofertom w kryteri</w:t>
      </w:r>
      <w:r w:rsidR="00BA118D">
        <w:rPr>
          <w:rFonts w:asciiTheme="minorHAnsi" w:hAnsiTheme="minorHAnsi" w:cstheme="minorHAnsi"/>
          <w:sz w:val="22"/>
          <w:szCs w:val="22"/>
        </w:rPr>
        <w:t>um</w:t>
      </w:r>
      <w:r w:rsidRPr="00AA7C34">
        <w:rPr>
          <w:rFonts w:asciiTheme="minorHAnsi" w:hAnsiTheme="minorHAnsi" w:cstheme="minorHAnsi"/>
          <w:sz w:val="22"/>
          <w:szCs w:val="22"/>
        </w:rPr>
        <w:t xml:space="preserve"> będzie liczona z dokładnością do dwóch miejsc po przecinku. Najwyższa liczba punktów wyznaczy najkorzystniejszą ofertę.</w:t>
      </w:r>
    </w:p>
    <w:p w:rsidR="007D1999" w:rsidRPr="00AA7C34" w:rsidRDefault="007D1999" w:rsidP="00EC1B89">
      <w:pPr>
        <w:numPr>
          <w:ilvl w:val="0"/>
          <w:numId w:val="9"/>
        </w:numPr>
        <w:tabs>
          <w:tab w:val="clear" w:pos="1800"/>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Zamawiający udzieli zamówienia Wykonawcy, którego oferta odpowiadać będzie wszystkim wymaganiom przedstawionym w ustawie PZP, oraz w SIWZ i zostanie oceniona jako najkorzystniejsza w oparciu o podane kryteri</w:t>
      </w:r>
      <w:r w:rsidR="00BA118D">
        <w:rPr>
          <w:rFonts w:asciiTheme="minorHAnsi" w:hAnsiTheme="minorHAnsi" w:cstheme="minorHAnsi"/>
          <w:sz w:val="22"/>
          <w:szCs w:val="22"/>
        </w:rPr>
        <w:t>um</w:t>
      </w:r>
      <w:r w:rsidRPr="00AA7C34">
        <w:rPr>
          <w:rFonts w:asciiTheme="minorHAnsi" w:hAnsiTheme="minorHAnsi" w:cstheme="minorHAnsi"/>
          <w:sz w:val="22"/>
          <w:szCs w:val="22"/>
        </w:rPr>
        <w:t xml:space="preserve"> wyboru.</w:t>
      </w:r>
    </w:p>
    <w:p w:rsidR="007D1999" w:rsidRPr="00AA7C34" w:rsidRDefault="007D1999" w:rsidP="00EC1B89">
      <w:pPr>
        <w:numPr>
          <w:ilvl w:val="0"/>
          <w:numId w:val="9"/>
        </w:numPr>
        <w:tabs>
          <w:tab w:val="clear" w:pos="1800"/>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 xml:space="preserve">Zamawiający </w:t>
      </w:r>
      <w:r w:rsidRPr="00AA7C34">
        <w:rPr>
          <w:rFonts w:asciiTheme="minorHAnsi" w:hAnsiTheme="minorHAnsi" w:cstheme="minorHAnsi"/>
          <w:b/>
          <w:color w:val="008000"/>
          <w:sz w:val="22"/>
          <w:szCs w:val="22"/>
        </w:rPr>
        <w:t xml:space="preserve">nie przewiduje </w:t>
      </w:r>
      <w:r w:rsidRPr="00AA7C34">
        <w:rPr>
          <w:rFonts w:asciiTheme="minorHAnsi" w:hAnsiTheme="minorHAnsi" w:cstheme="minorHAnsi"/>
          <w:sz w:val="22"/>
          <w:szCs w:val="22"/>
        </w:rPr>
        <w:t>przeprowadzenia dogrywki w formie aukcji elektronicznej.</w:t>
      </w:r>
    </w:p>
    <w:p w:rsidR="007D1999" w:rsidRPr="00AA7C34" w:rsidRDefault="007D1999" w:rsidP="00427453">
      <w:pPr>
        <w:spacing w:after="40"/>
        <w:jc w:val="both"/>
        <w:rPr>
          <w:rFonts w:asciiTheme="minorHAnsi" w:hAnsiTheme="minorHAnsi" w:cstheme="minorHAnsi"/>
          <w:sz w:val="22"/>
          <w:szCs w:val="22"/>
        </w:rPr>
      </w:pPr>
    </w:p>
    <w:p w:rsidR="007D1999" w:rsidRPr="00AA7C34" w:rsidRDefault="007D1999" w:rsidP="00427453">
      <w:pPr>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XIV. </w:t>
      </w:r>
      <w:r w:rsidRPr="00AA7C34">
        <w:rPr>
          <w:rFonts w:asciiTheme="minorHAnsi" w:hAnsiTheme="minorHAnsi" w:cstheme="minorHAnsi"/>
          <w:b/>
          <w:sz w:val="22"/>
          <w:szCs w:val="22"/>
        </w:rPr>
        <w:tab/>
        <w:t>Informacje o formalnościach, jakie powinny być dopełnione po wyborze oferty w celu zawarcia umowy w sprawie zamówienia publicznego.</w:t>
      </w:r>
    </w:p>
    <w:p w:rsidR="007D1999" w:rsidRPr="00AA7C34" w:rsidRDefault="007D1999" w:rsidP="00427453">
      <w:pPr>
        <w:keepNext/>
        <w:tabs>
          <w:tab w:val="num" w:pos="480"/>
        </w:tabs>
        <w:suppressAutoHyphens/>
        <w:spacing w:after="40"/>
        <w:jc w:val="both"/>
        <w:rPr>
          <w:rFonts w:asciiTheme="minorHAnsi" w:hAnsiTheme="minorHAnsi" w:cstheme="minorHAnsi"/>
          <w:sz w:val="22"/>
          <w:szCs w:val="22"/>
        </w:rPr>
      </w:pPr>
    </w:p>
    <w:p w:rsidR="007D1999" w:rsidRPr="00AA7C34"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Osoby reprezentujące Wykonawcę przy podpisywaniu umowy powinny posiadać ze sobą dokumenty potwierdzające ich umocowanie do podpisania umowy, o ile umocowanie to nie będzie wynikać z dokumentów załączonych do oferty.</w:t>
      </w:r>
    </w:p>
    <w:p w:rsidR="007D1999" w:rsidRPr="00AA7C34"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D1999" w:rsidRPr="00AA7C34"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Zawarcie umowy nastąpi wg wzoru Zamawiającego.</w:t>
      </w:r>
    </w:p>
    <w:p w:rsidR="007D1999" w:rsidRPr="00AA7C34" w:rsidRDefault="007D1999" w:rsidP="00EC1B89">
      <w:pPr>
        <w:numPr>
          <w:ilvl w:val="0"/>
          <w:numId w:val="10"/>
        </w:numPr>
        <w:tabs>
          <w:tab w:val="clear" w:pos="1800"/>
          <w:tab w:val="num" w:pos="426"/>
        </w:tabs>
        <w:spacing w:after="40"/>
        <w:ind w:left="426" w:hanging="426"/>
        <w:jc w:val="both"/>
        <w:rPr>
          <w:rFonts w:asciiTheme="minorHAnsi" w:hAnsiTheme="minorHAnsi" w:cstheme="minorHAnsi"/>
          <w:sz w:val="22"/>
          <w:szCs w:val="22"/>
        </w:rPr>
      </w:pPr>
      <w:r w:rsidRPr="00AA7C34">
        <w:rPr>
          <w:rFonts w:asciiTheme="minorHAnsi" w:hAnsiTheme="minorHAnsi" w:cstheme="minorHAnsi"/>
          <w:sz w:val="22"/>
          <w:szCs w:val="22"/>
        </w:rPr>
        <w:t>Postanowienia ustalone we wzorze umowy nie podlegają negocjacjom.</w:t>
      </w:r>
    </w:p>
    <w:p w:rsidR="007D1999" w:rsidRPr="00AA7C34" w:rsidRDefault="007D1999" w:rsidP="00EC1B89">
      <w:pPr>
        <w:numPr>
          <w:ilvl w:val="0"/>
          <w:numId w:val="10"/>
        </w:numPr>
        <w:tabs>
          <w:tab w:val="clear" w:pos="1800"/>
          <w:tab w:val="num" w:pos="426"/>
        </w:tab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7D1999" w:rsidRPr="00AA7C34" w:rsidRDefault="007D1999" w:rsidP="00427453">
      <w:pPr>
        <w:spacing w:after="40"/>
        <w:jc w:val="both"/>
        <w:rPr>
          <w:rFonts w:asciiTheme="minorHAnsi" w:hAnsiTheme="minorHAnsi" w:cstheme="minorHAnsi"/>
          <w:sz w:val="22"/>
          <w:szCs w:val="22"/>
        </w:rPr>
      </w:pPr>
    </w:p>
    <w:p w:rsidR="007D1999" w:rsidRPr="00AA7C34" w:rsidRDefault="007D1999" w:rsidP="00427453">
      <w:pPr>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XV. </w:t>
      </w:r>
      <w:r w:rsidRPr="00AA7C34">
        <w:rPr>
          <w:rFonts w:asciiTheme="minorHAnsi" w:hAnsiTheme="minorHAnsi" w:cstheme="minorHAnsi"/>
          <w:b/>
          <w:sz w:val="22"/>
          <w:szCs w:val="22"/>
        </w:rPr>
        <w:tab/>
        <w:t>Wymagania dotyczące zabezpieczenia należytego wykonania umowy.</w:t>
      </w:r>
    </w:p>
    <w:p w:rsidR="007D1999" w:rsidRPr="00AA7C34" w:rsidRDefault="007D1999" w:rsidP="00427453">
      <w:pPr>
        <w:keepNext/>
        <w:tabs>
          <w:tab w:val="num" w:pos="480"/>
        </w:tabs>
        <w:spacing w:after="40"/>
        <w:jc w:val="both"/>
        <w:rPr>
          <w:rFonts w:asciiTheme="minorHAnsi" w:hAnsiTheme="minorHAnsi" w:cstheme="minorHAnsi"/>
          <w:sz w:val="22"/>
          <w:szCs w:val="22"/>
        </w:rPr>
      </w:pPr>
    </w:p>
    <w:p w:rsidR="00BA118D" w:rsidRPr="00BA118D" w:rsidRDefault="00BA118D" w:rsidP="00BA118D">
      <w:pPr>
        <w:autoSpaceDE w:val="0"/>
        <w:autoSpaceDN w:val="0"/>
        <w:adjustRightInd w:val="0"/>
        <w:spacing w:before="62" w:line="259" w:lineRule="exact"/>
        <w:rPr>
          <w:rFonts w:asciiTheme="minorHAnsi" w:hAnsiTheme="minorHAnsi" w:cstheme="minorHAnsi"/>
          <w:color w:val="000000"/>
          <w:sz w:val="22"/>
          <w:szCs w:val="22"/>
        </w:rPr>
      </w:pPr>
      <w:r w:rsidRPr="00BA118D">
        <w:rPr>
          <w:rFonts w:asciiTheme="minorHAnsi" w:hAnsiTheme="minorHAnsi" w:cstheme="minorHAnsi"/>
          <w:color w:val="000000"/>
          <w:sz w:val="22"/>
          <w:szCs w:val="22"/>
        </w:rPr>
        <w:t>Zamawiający nie wymaga wniesienia zabezpieczenia należytego wykonania umowy od Wykonawcy, którego oferta została uznana za najkorzystniejszą na podstawie art. 147 ustawy - Prawo zamówień publicznych.</w:t>
      </w:r>
    </w:p>
    <w:p w:rsidR="007D1999" w:rsidRPr="00AA7C34" w:rsidRDefault="007D1999" w:rsidP="00427453">
      <w:pPr>
        <w:spacing w:after="40"/>
        <w:jc w:val="both"/>
        <w:rPr>
          <w:rFonts w:asciiTheme="minorHAnsi" w:hAnsiTheme="minorHAnsi" w:cstheme="minorHAnsi"/>
          <w:b/>
          <w:sz w:val="22"/>
          <w:szCs w:val="22"/>
        </w:rPr>
      </w:pPr>
    </w:p>
    <w:p w:rsidR="007D1999" w:rsidRPr="00AA7C34" w:rsidRDefault="007D1999" w:rsidP="00427453">
      <w:pPr>
        <w:spacing w:after="40"/>
        <w:jc w:val="both"/>
        <w:rPr>
          <w:rFonts w:asciiTheme="minorHAnsi" w:hAnsiTheme="minorHAnsi" w:cstheme="minorHAnsi"/>
          <w:b/>
          <w:sz w:val="22"/>
          <w:szCs w:val="22"/>
        </w:rPr>
      </w:pPr>
      <w:r w:rsidRPr="00AA7C34">
        <w:rPr>
          <w:rFonts w:asciiTheme="minorHAnsi" w:hAnsiTheme="minorHAnsi" w:cstheme="minorHAnsi"/>
          <w:b/>
          <w:sz w:val="22"/>
          <w:szCs w:val="22"/>
        </w:rPr>
        <w:t xml:space="preserve">XVI. </w:t>
      </w:r>
      <w:r w:rsidRPr="00AA7C34">
        <w:rPr>
          <w:rFonts w:asciiTheme="minorHAnsi" w:hAnsiTheme="minorHAnsi" w:cstheme="minorHAnsi"/>
          <w:b/>
          <w:sz w:val="22"/>
          <w:szCs w:val="22"/>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D1999" w:rsidRPr="00AA7C34" w:rsidRDefault="00C30998" w:rsidP="00427453">
      <w:pPr>
        <w:tabs>
          <w:tab w:val="num" w:pos="480"/>
        </w:tabs>
        <w:spacing w:after="40"/>
        <w:jc w:val="both"/>
        <w:rPr>
          <w:rFonts w:asciiTheme="minorHAnsi" w:hAnsiTheme="minorHAnsi" w:cstheme="minorHAnsi"/>
          <w:sz w:val="22"/>
          <w:szCs w:val="22"/>
        </w:rPr>
      </w:pPr>
      <w:r>
        <w:rPr>
          <w:rFonts w:asciiTheme="minorHAnsi" w:hAnsiTheme="minorHAnsi" w:cstheme="minorHAnsi"/>
          <w:sz w:val="22"/>
          <w:szCs w:val="22"/>
        </w:rPr>
        <w:t xml:space="preserve"> </w:t>
      </w:r>
    </w:p>
    <w:p w:rsidR="007D1999" w:rsidRPr="00AA7C34" w:rsidRDefault="00BF6453" w:rsidP="00427453">
      <w:pPr>
        <w:pStyle w:val="Nagwek7"/>
        <w:pBdr>
          <w:bottom w:val="none" w:sz="0" w:space="0" w:color="auto"/>
        </w:pBdr>
        <w:spacing w:after="40"/>
        <w:ind w:left="0"/>
        <w:rPr>
          <w:rFonts w:asciiTheme="minorHAnsi" w:hAnsiTheme="minorHAnsi" w:cstheme="minorHAnsi"/>
          <w:b w:val="0"/>
          <w:sz w:val="22"/>
          <w:szCs w:val="22"/>
        </w:rPr>
      </w:pPr>
      <w:r>
        <w:rPr>
          <w:rFonts w:asciiTheme="minorHAnsi" w:hAnsiTheme="minorHAnsi" w:cstheme="minorHAnsi"/>
          <w:b w:val="0"/>
          <w:sz w:val="22"/>
          <w:szCs w:val="22"/>
        </w:rPr>
        <w:t>Istotne postanowienia um</w:t>
      </w:r>
      <w:r w:rsidR="007D1999" w:rsidRPr="00AA7C34">
        <w:rPr>
          <w:rFonts w:asciiTheme="minorHAnsi" w:hAnsiTheme="minorHAnsi" w:cstheme="minorHAnsi"/>
          <w:b w:val="0"/>
          <w:sz w:val="22"/>
          <w:szCs w:val="22"/>
        </w:rPr>
        <w:t xml:space="preserve">owy, stanowi </w:t>
      </w:r>
      <w:r w:rsidR="007D1999" w:rsidRPr="00AA7C34">
        <w:rPr>
          <w:rFonts w:asciiTheme="minorHAnsi" w:hAnsiTheme="minorHAnsi" w:cstheme="minorHAnsi"/>
          <w:sz w:val="22"/>
          <w:szCs w:val="22"/>
        </w:rPr>
        <w:t>Załącznik nr 4</w:t>
      </w:r>
      <w:r w:rsidR="007D1999" w:rsidRPr="00AA7C34">
        <w:rPr>
          <w:rFonts w:asciiTheme="minorHAnsi" w:hAnsiTheme="minorHAnsi" w:cstheme="minorHAnsi"/>
          <w:b w:val="0"/>
          <w:sz w:val="22"/>
          <w:szCs w:val="22"/>
        </w:rPr>
        <w:t xml:space="preserve"> do SIWZ.</w:t>
      </w:r>
    </w:p>
    <w:p w:rsidR="007D1999" w:rsidRPr="00AA7C34" w:rsidRDefault="007D1999" w:rsidP="00427453">
      <w:pPr>
        <w:spacing w:after="40"/>
        <w:rPr>
          <w:rFonts w:asciiTheme="minorHAnsi" w:hAnsiTheme="minorHAnsi" w:cstheme="minorHAnsi"/>
          <w:sz w:val="22"/>
          <w:szCs w:val="22"/>
        </w:rPr>
      </w:pPr>
    </w:p>
    <w:p w:rsidR="007D1999" w:rsidRPr="00AA7C34" w:rsidRDefault="007D1999" w:rsidP="00427453">
      <w:pPr>
        <w:spacing w:after="40"/>
        <w:rPr>
          <w:rFonts w:asciiTheme="minorHAnsi" w:hAnsiTheme="minorHAnsi" w:cstheme="minorHAnsi"/>
          <w:b/>
          <w:sz w:val="22"/>
          <w:szCs w:val="22"/>
        </w:rPr>
      </w:pPr>
      <w:r w:rsidRPr="00AA7C34">
        <w:rPr>
          <w:rFonts w:asciiTheme="minorHAnsi" w:hAnsiTheme="minorHAnsi" w:cstheme="minorHAnsi"/>
          <w:b/>
          <w:sz w:val="22"/>
          <w:szCs w:val="22"/>
        </w:rPr>
        <w:t>XVII.</w:t>
      </w:r>
      <w:r w:rsidRPr="00AA7C34">
        <w:rPr>
          <w:rFonts w:asciiTheme="minorHAnsi" w:hAnsiTheme="minorHAnsi" w:cstheme="minorHAnsi"/>
          <w:b/>
          <w:sz w:val="22"/>
          <w:szCs w:val="22"/>
        </w:rPr>
        <w:tab/>
        <w:t xml:space="preserve">Pouczenie o środkach ochrony prawnej. </w:t>
      </w:r>
    </w:p>
    <w:p w:rsidR="007D1999" w:rsidRPr="00AA7C34" w:rsidRDefault="007D1999" w:rsidP="00427453">
      <w:pPr>
        <w:pStyle w:val="pkt1"/>
        <w:spacing w:before="0" w:after="40"/>
        <w:ind w:left="540" w:firstLine="0"/>
        <w:rPr>
          <w:rFonts w:asciiTheme="minorHAnsi" w:hAnsiTheme="minorHAnsi" w:cstheme="minorHAnsi"/>
          <w:b/>
          <w:sz w:val="22"/>
          <w:szCs w:val="22"/>
        </w:rPr>
      </w:pPr>
    </w:p>
    <w:p w:rsidR="007D1999" w:rsidRPr="00AA7C34" w:rsidRDefault="007D1999" w:rsidP="00EC1B89">
      <w:pPr>
        <w:numPr>
          <w:ilvl w:val="0"/>
          <w:numId w:val="14"/>
        </w:numPr>
        <w:tabs>
          <w:tab w:val="clear" w:pos="1797"/>
          <w:tab w:val="num" w:pos="426"/>
        </w:tabs>
        <w:suppressAutoHyphens/>
        <w:spacing w:after="40"/>
        <w:ind w:left="426" w:hanging="426"/>
        <w:jc w:val="both"/>
        <w:rPr>
          <w:rFonts w:asciiTheme="minorHAnsi" w:hAnsiTheme="minorHAnsi" w:cstheme="minorHAnsi"/>
          <w:sz w:val="22"/>
          <w:szCs w:val="22"/>
        </w:rPr>
      </w:pPr>
      <w:r w:rsidRPr="00AA7C34">
        <w:rPr>
          <w:rFonts w:asciiTheme="minorHAnsi" w:hAnsiTheme="minorHAnsi" w:cstheme="minorHAns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AA7C34">
        <w:rPr>
          <w:rFonts w:asciiTheme="minorHAnsi" w:hAnsiTheme="minorHAnsi" w:cstheme="minorHAnsi"/>
          <w:sz w:val="22"/>
          <w:szCs w:val="22"/>
        </w:rPr>
        <w:t xml:space="preserve">przysługują środki ochrony prawnej przewidziane w dziale VI ustawy PZP jak dla postępowań </w:t>
      </w:r>
      <w:r w:rsidRPr="00AA7C34">
        <w:rPr>
          <w:rFonts w:asciiTheme="minorHAnsi" w:hAnsiTheme="minorHAnsi" w:cstheme="minorHAnsi"/>
          <w:b/>
          <w:color w:val="008000"/>
          <w:sz w:val="22"/>
          <w:szCs w:val="22"/>
        </w:rPr>
        <w:t>poniżej</w:t>
      </w:r>
      <w:r w:rsidRPr="00AA7C34">
        <w:rPr>
          <w:rFonts w:asciiTheme="minorHAnsi" w:hAnsiTheme="minorHAnsi" w:cstheme="minorHAnsi"/>
          <w:sz w:val="22"/>
          <w:szCs w:val="22"/>
        </w:rPr>
        <w:t xml:space="preserve"> kwoty określonej w przepisach wykonawczych wydanych na podstawie art. 11 ust. 8 ustawy PZP.</w:t>
      </w:r>
    </w:p>
    <w:p w:rsidR="007D1999" w:rsidRPr="00AA7C34" w:rsidRDefault="007D1999" w:rsidP="00EC1B89">
      <w:pPr>
        <w:numPr>
          <w:ilvl w:val="0"/>
          <w:numId w:val="14"/>
        </w:numPr>
        <w:tabs>
          <w:tab w:val="clear" w:pos="1797"/>
          <w:tab w:val="num" w:pos="426"/>
        </w:tabs>
        <w:suppressAutoHyphens/>
        <w:spacing w:after="40"/>
        <w:ind w:left="425" w:hanging="425"/>
        <w:jc w:val="both"/>
        <w:rPr>
          <w:rFonts w:asciiTheme="minorHAnsi" w:hAnsiTheme="minorHAnsi" w:cstheme="minorHAnsi"/>
          <w:sz w:val="22"/>
          <w:szCs w:val="22"/>
        </w:rPr>
      </w:pPr>
      <w:r w:rsidRPr="00AA7C34">
        <w:rPr>
          <w:rFonts w:asciiTheme="minorHAnsi" w:hAnsiTheme="minorHAnsi" w:cstheme="minorHAnsi"/>
          <w:sz w:val="22"/>
          <w:szCs w:val="22"/>
        </w:rPr>
        <w:t>Środki ochrony prawnej wobec ogłoszenia o zamówieniu oraz SIWZ przysługują również organizacjom wpisanym na listę, o której mowa w art. 154 pkt 5 ustawy PZP.</w:t>
      </w:r>
    </w:p>
    <w:p w:rsidR="007D1999" w:rsidRPr="00AA7C34" w:rsidRDefault="007D1999" w:rsidP="00427453">
      <w:pPr>
        <w:spacing w:after="40"/>
        <w:jc w:val="both"/>
        <w:rPr>
          <w:rFonts w:asciiTheme="minorHAnsi" w:hAnsiTheme="minorHAnsi" w:cstheme="minorHAnsi"/>
          <w:b/>
          <w:color w:val="008000"/>
          <w:sz w:val="22"/>
          <w:szCs w:val="22"/>
        </w:rPr>
      </w:pPr>
    </w:p>
    <w:p w:rsidR="007D1999" w:rsidRPr="00AA7C34" w:rsidRDefault="007D1999" w:rsidP="00427453">
      <w:pPr>
        <w:spacing w:after="40"/>
        <w:jc w:val="both"/>
        <w:rPr>
          <w:rFonts w:asciiTheme="minorHAnsi" w:hAnsiTheme="minorHAnsi" w:cstheme="minorHAnsi"/>
          <w:b/>
          <w:color w:val="008000"/>
          <w:sz w:val="22"/>
          <w:szCs w:val="22"/>
        </w:rPr>
      </w:pPr>
    </w:p>
    <w:p w:rsidR="007D1999" w:rsidRPr="00AA7C34" w:rsidRDefault="007D1999" w:rsidP="00427453">
      <w:pPr>
        <w:pStyle w:val="pkt1"/>
        <w:spacing w:before="0" w:after="40"/>
        <w:ind w:left="540" w:firstLine="0"/>
        <w:rPr>
          <w:rFonts w:asciiTheme="minorHAnsi" w:hAnsiTheme="minorHAnsi" w:cstheme="minorHAnsi"/>
          <w:b/>
          <w:sz w:val="22"/>
          <w:szCs w:val="22"/>
        </w:rPr>
      </w:pPr>
    </w:p>
    <w:p w:rsidR="00B256FE" w:rsidRDefault="00B256FE">
      <w:pPr>
        <w:rPr>
          <w:rFonts w:asciiTheme="minorHAnsi" w:eastAsia="MS Mincho" w:hAnsiTheme="minorHAnsi" w:cstheme="minorHAnsi"/>
          <w:b/>
          <w:sz w:val="22"/>
          <w:szCs w:val="22"/>
        </w:rPr>
      </w:pPr>
      <w:r>
        <w:rPr>
          <w:rFonts w:asciiTheme="minorHAnsi" w:hAnsiTheme="minorHAnsi" w:cstheme="minorHAnsi"/>
          <w:b/>
          <w:sz w:val="22"/>
          <w:szCs w:val="22"/>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B256FE" w:rsidRPr="00AA7C34" w:rsidTr="0098635E">
        <w:tc>
          <w:tcPr>
            <w:tcW w:w="9526" w:type="dxa"/>
            <w:shd w:val="clear" w:color="auto" w:fill="D9D9D9"/>
          </w:tcPr>
          <w:p w:rsidR="00B256FE" w:rsidRPr="00AA7C34" w:rsidRDefault="00B256FE" w:rsidP="005D2152">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sz w:val="22"/>
                <w:szCs w:val="22"/>
              </w:rPr>
              <w:br w:type="page"/>
            </w:r>
            <w:r w:rsidRPr="00AA7C34">
              <w:rPr>
                <w:rFonts w:asciiTheme="minorHAnsi" w:hAnsiTheme="minorHAnsi" w:cstheme="minorHAnsi"/>
                <w:b/>
                <w:sz w:val="22"/>
                <w:szCs w:val="22"/>
              </w:rPr>
              <w:t xml:space="preserve">Załącznik nr </w:t>
            </w:r>
            <w:r>
              <w:rPr>
                <w:rFonts w:asciiTheme="minorHAnsi" w:hAnsiTheme="minorHAnsi" w:cstheme="minorHAnsi"/>
                <w:b/>
                <w:sz w:val="22"/>
                <w:szCs w:val="22"/>
              </w:rPr>
              <w:t>1</w:t>
            </w:r>
            <w:r w:rsidRPr="00AA7C34">
              <w:rPr>
                <w:rFonts w:asciiTheme="minorHAnsi" w:hAnsiTheme="minorHAnsi" w:cstheme="minorHAnsi"/>
                <w:b/>
                <w:sz w:val="22"/>
                <w:szCs w:val="22"/>
              </w:rPr>
              <w:t xml:space="preserve"> do SIWZ</w:t>
            </w:r>
          </w:p>
        </w:tc>
      </w:tr>
      <w:tr w:rsidR="00B256FE" w:rsidRPr="00AA7C34" w:rsidTr="0098635E">
        <w:trPr>
          <w:trHeight w:val="480"/>
        </w:trPr>
        <w:tc>
          <w:tcPr>
            <w:tcW w:w="9526" w:type="dxa"/>
            <w:shd w:val="clear" w:color="auto" w:fill="D9D9D9"/>
            <w:vAlign w:val="center"/>
          </w:tcPr>
          <w:p w:rsidR="00B256FE" w:rsidRPr="00AA7C34" w:rsidRDefault="00B256FE" w:rsidP="005D2152">
            <w:pPr>
              <w:pStyle w:val="Tekstprzypisudolnego"/>
              <w:spacing w:after="40"/>
              <w:jc w:val="center"/>
              <w:rPr>
                <w:rFonts w:asciiTheme="minorHAnsi" w:hAnsiTheme="minorHAnsi" w:cstheme="minorHAnsi"/>
                <w:b/>
                <w:sz w:val="22"/>
                <w:szCs w:val="22"/>
              </w:rPr>
            </w:pPr>
            <w:r>
              <w:rPr>
                <w:rFonts w:asciiTheme="minorHAnsi" w:hAnsiTheme="minorHAnsi" w:cstheme="minorHAnsi"/>
                <w:b/>
                <w:sz w:val="22"/>
                <w:szCs w:val="22"/>
              </w:rPr>
              <w:t>Opis przedmiotu zamówienia</w:t>
            </w:r>
          </w:p>
        </w:tc>
      </w:tr>
    </w:tbl>
    <w:p w:rsidR="00176358" w:rsidRDefault="00176358" w:rsidP="00176358">
      <w:pPr>
        <w:autoSpaceDE w:val="0"/>
        <w:autoSpaceDN w:val="0"/>
        <w:adjustRightInd w:val="0"/>
        <w:spacing w:before="206" w:line="211" w:lineRule="exact"/>
        <w:jc w:val="both"/>
        <w:rPr>
          <w:rFonts w:ascii="Bookman Old Style" w:hAnsi="Bookman Old Style" w:cs="Bookman Old Style"/>
          <w:sz w:val="16"/>
          <w:szCs w:val="16"/>
        </w:rPr>
      </w:pPr>
    </w:p>
    <w:p w:rsidR="008C0D23" w:rsidRPr="008C0D23" w:rsidRDefault="008C0D23" w:rsidP="00BF6453">
      <w:pPr>
        <w:autoSpaceDE w:val="0"/>
        <w:autoSpaceDN w:val="0"/>
        <w:adjustRightInd w:val="0"/>
        <w:spacing w:before="206" w:line="211" w:lineRule="exact"/>
        <w:jc w:val="both"/>
        <w:rPr>
          <w:rFonts w:asciiTheme="minorHAnsi" w:hAnsiTheme="minorHAnsi" w:cstheme="minorHAnsi"/>
          <w:sz w:val="22"/>
          <w:szCs w:val="22"/>
        </w:rPr>
      </w:pPr>
      <w:r w:rsidRPr="008C0D23">
        <w:rPr>
          <w:rFonts w:asciiTheme="minorHAnsi" w:hAnsiTheme="minorHAnsi" w:cstheme="minorHAnsi"/>
          <w:sz w:val="22"/>
          <w:szCs w:val="22"/>
        </w:rPr>
        <w:t>Wykonawca zobowiązany będzie do otwarcia i prowadzenia rachunku bieżącego oraz rachunków pomocniczych Miasta i 5 jednostek organizacyjnych tj.:</w:t>
      </w:r>
    </w:p>
    <w:p w:rsidR="008C0D23" w:rsidRPr="008C0D23" w:rsidRDefault="008C0D23" w:rsidP="00BF6453">
      <w:pPr>
        <w:widowControl w:val="0"/>
        <w:numPr>
          <w:ilvl w:val="0"/>
          <w:numId w:val="42"/>
        </w:numPr>
        <w:tabs>
          <w:tab w:val="left" w:pos="715"/>
        </w:tabs>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Urząd Miasta,</w:t>
      </w:r>
    </w:p>
    <w:p w:rsidR="008C0D23" w:rsidRPr="008C0D23" w:rsidRDefault="008C0D23" w:rsidP="00BF6453">
      <w:pPr>
        <w:widowControl w:val="0"/>
        <w:numPr>
          <w:ilvl w:val="0"/>
          <w:numId w:val="42"/>
        </w:numPr>
        <w:tabs>
          <w:tab w:val="left" w:pos="715"/>
        </w:tabs>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 xml:space="preserve">Przedszkole Miejskie im. Krasnala </w:t>
      </w:r>
      <w:proofErr w:type="spellStart"/>
      <w:r w:rsidRPr="008C0D23">
        <w:rPr>
          <w:rFonts w:asciiTheme="minorHAnsi" w:hAnsiTheme="minorHAnsi" w:cstheme="minorHAnsi"/>
          <w:sz w:val="22"/>
          <w:szCs w:val="22"/>
        </w:rPr>
        <w:t>Hałabały</w:t>
      </w:r>
      <w:proofErr w:type="spellEnd"/>
      <w:r w:rsidRPr="008C0D23">
        <w:rPr>
          <w:rFonts w:asciiTheme="minorHAnsi" w:hAnsiTheme="minorHAnsi" w:cstheme="minorHAnsi"/>
          <w:sz w:val="22"/>
          <w:szCs w:val="22"/>
        </w:rPr>
        <w:t>,</w:t>
      </w:r>
    </w:p>
    <w:p w:rsidR="008C0D23" w:rsidRPr="008C0D23" w:rsidRDefault="008C0D23" w:rsidP="00BF6453">
      <w:pPr>
        <w:widowControl w:val="0"/>
        <w:numPr>
          <w:ilvl w:val="0"/>
          <w:numId w:val="42"/>
        </w:numPr>
        <w:tabs>
          <w:tab w:val="left" w:pos="715"/>
        </w:tabs>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Ośrodek Pomocy Społecznej,</w:t>
      </w:r>
    </w:p>
    <w:p w:rsidR="008C0D23" w:rsidRPr="008C0D23" w:rsidRDefault="005A2818" w:rsidP="00BF6453">
      <w:pPr>
        <w:widowControl w:val="0"/>
        <w:numPr>
          <w:ilvl w:val="0"/>
          <w:numId w:val="42"/>
        </w:numPr>
        <w:tabs>
          <w:tab w:val="left" w:pos="715"/>
        </w:tabs>
        <w:autoSpaceDE w:val="0"/>
        <w:autoSpaceDN w:val="0"/>
        <w:adjustRightInd w:val="0"/>
        <w:spacing w:line="211" w:lineRule="exact"/>
        <w:jc w:val="both"/>
        <w:rPr>
          <w:rFonts w:asciiTheme="minorHAnsi" w:hAnsiTheme="minorHAnsi" w:cstheme="minorHAnsi"/>
          <w:sz w:val="22"/>
          <w:szCs w:val="22"/>
        </w:rPr>
      </w:pPr>
      <w:r>
        <w:rPr>
          <w:rFonts w:asciiTheme="minorHAnsi" w:hAnsiTheme="minorHAnsi" w:cstheme="minorHAnsi"/>
          <w:sz w:val="22"/>
          <w:szCs w:val="22"/>
        </w:rPr>
        <w:t>Zespół Szkół w Podkowie L</w:t>
      </w:r>
      <w:r w:rsidR="008C0D23" w:rsidRPr="008C0D23">
        <w:rPr>
          <w:rFonts w:asciiTheme="minorHAnsi" w:hAnsiTheme="minorHAnsi" w:cstheme="minorHAnsi"/>
          <w:sz w:val="22"/>
          <w:szCs w:val="22"/>
        </w:rPr>
        <w:t>eśnej</w:t>
      </w:r>
    </w:p>
    <w:p w:rsidR="008C0D23" w:rsidRPr="008C0D23" w:rsidRDefault="008C0D23" w:rsidP="00BF6453">
      <w:pPr>
        <w:widowControl w:val="0"/>
        <w:numPr>
          <w:ilvl w:val="0"/>
          <w:numId w:val="42"/>
        </w:numPr>
        <w:tabs>
          <w:tab w:val="left" w:pos="715"/>
        </w:tabs>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Miejski Zespól Ekonomiczno-Administracyjny Szkół</w:t>
      </w:r>
    </w:p>
    <w:p w:rsidR="008C0D23" w:rsidRPr="008C0D23" w:rsidRDefault="008C0D23" w:rsidP="00BF6453">
      <w:pPr>
        <w:autoSpaceDE w:val="0"/>
        <w:autoSpaceDN w:val="0"/>
        <w:adjustRightInd w:val="0"/>
        <w:spacing w:before="230"/>
        <w:jc w:val="both"/>
        <w:rPr>
          <w:rFonts w:asciiTheme="minorHAnsi" w:hAnsiTheme="minorHAnsi" w:cstheme="minorHAnsi"/>
          <w:sz w:val="22"/>
          <w:szCs w:val="22"/>
        </w:rPr>
      </w:pPr>
      <w:r w:rsidRPr="008C0D23">
        <w:rPr>
          <w:rFonts w:asciiTheme="minorHAnsi" w:hAnsiTheme="minorHAnsi" w:cstheme="minorHAnsi"/>
          <w:sz w:val="22"/>
          <w:szCs w:val="22"/>
        </w:rPr>
        <w:t>Zakres usługi obejmuje m.in.</w:t>
      </w:r>
    </w:p>
    <w:p w:rsidR="008C0D23" w:rsidRPr="008C0D23" w:rsidRDefault="008C0D23" w:rsidP="00BF6453">
      <w:pPr>
        <w:widowControl w:val="0"/>
        <w:numPr>
          <w:ilvl w:val="0"/>
          <w:numId w:val="43"/>
        </w:numPr>
        <w:tabs>
          <w:tab w:val="left" w:pos="350"/>
        </w:tabs>
        <w:autoSpaceDE w:val="0"/>
        <w:autoSpaceDN w:val="0"/>
        <w:adjustRightInd w:val="0"/>
        <w:spacing w:before="125" w:line="317" w:lineRule="exact"/>
        <w:jc w:val="both"/>
        <w:rPr>
          <w:rFonts w:asciiTheme="minorHAnsi" w:hAnsiTheme="minorHAnsi" w:cstheme="minorHAnsi"/>
          <w:sz w:val="22"/>
          <w:szCs w:val="22"/>
        </w:rPr>
      </w:pPr>
      <w:r w:rsidRPr="008C0D23">
        <w:rPr>
          <w:rFonts w:asciiTheme="minorHAnsi" w:hAnsiTheme="minorHAnsi" w:cstheme="minorHAnsi"/>
          <w:sz w:val="22"/>
          <w:szCs w:val="22"/>
        </w:rPr>
        <w:t>Prowadzenie rachunku bieżącego,</w:t>
      </w:r>
    </w:p>
    <w:p w:rsidR="008C0D23" w:rsidRPr="008C0D23" w:rsidRDefault="008C0D23" w:rsidP="00BF6453">
      <w:pPr>
        <w:widowControl w:val="0"/>
        <w:numPr>
          <w:ilvl w:val="0"/>
          <w:numId w:val="43"/>
        </w:numPr>
        <w:tabs>
          <w:tab w:val="left" w:pos="350"/>
        </w:tabs>
        <w:autoSpaceDE w:val="0"/>
        <w:autoSpaceDN w:val="0"/>
        <w:adjustRightInd w:val="0"/>
        <w:spacing w:line="317" w:lineRule="exact"/>
        <w:jc w:val="both"/>
        <w:rPr>
          <w:rFonts w:asciiTheme="minorHAnsi" w:hAnsiTheme="minorHAnsi" w:cstheme="minorHAnsi"/>
          <w:sz w:val="22"/>
          <w:szCs w:val="22"/>
        </w:rPr>
      </w:pPr>
      <w:r w:rsidRPr="008C0D23">
        <w:rPr>
          <w:rFonts w:asciiTheme="minorHAnsi" w:hAnsiTheme="minorHAnsi" w:cstheme="minorHAnsi"/>
          <w:sz w:val="22"/>
          <w:szCs w:val="22"/>
        </w:rPr>
        <w:t>Prowadzenie rachunków pomocniczych (ok. 15 szt.),</w:t>
      </w:r>
    </w:p>
    <w:p w:rsidR="008C0D23" w:rsidRPr="008C0D23" w:rsidRDefault="008C0D23" w:rsidP="00BF6453">
      <w:pPr>
        <w:widowControl w:val="0"/>
        <w:numPr>
          <w:ilvl w:val="0"/>
          <w:numId w:val="43"/>
        </w:numPr>
        <w:tabs>
          <w:tab w:val="left" w:pos="350"/>
        </w:tabs>
        <w:autoSpaceDE w:val="0"/>
        <w:autoSpaceDN w:val="0"/>
        <w:adjustRightInd w:val="0"/>
        <w:spacing w:line="317" w:lineRule="exact"/>
        <w:jc w:val="both"/>
        <w:rPr>
          <w:rFonts w:asciiTheme="minorHAnsi" w:hAnsiTheme="minorHAnsi" w:cstheme="minorHAnsi"/>
          <w:sz w:val="22"/>
          <w:szCs w:val="22"/>
        </w:rPr>
      </w:pPr>
      <w:r w:rsidRPr="008C0D23">
        <w:rPr>
          <w:rFonts w:asciiTheme="minorHAnsi" w:hAnsiTheme="minorHAnsi" w:cstheme="minorHAnsi"/>
          <w:sz w:val="22"/>
          <w:szCs w:val="22"/>
        </w:rPr>
        <w:t>Wypłaty i wpłaty gotówkowe (w PLN),</w:t>
      </w:r>
    </w:p>
    <w:p w:rsidR="008C0D23" w:rsidRPr="008C0D23" w:rsidRDefault="008C0D23" w:rsidP="00BF6453">
      <w:pPr>
        <w:widowControl w:val="0"/>
        <w:tabs>
          <w:tab w:val="left" w:pos="350"/>
        </w:tabs>
        <w:autoSpaceDE w:val="0"/>
        <w:autoSpaceDN w:val="0"/>
        <w:adjustRightInd w:val="0"/>
        <w:spacing w:line="317" w:lineRule="exact"/>
        <w:jc w:val="both"/>
        <w:rPr>
          <w:rFonts w:asciiTheme="minorHAnsi" w:hAnsiTheme="minorHAnsi" w:cstheme="minorHAnsi"/>
          <w:sz w:val="22"/>
          <w:szCs w:val="22"/>
        </w:rPr>
      </w:pPr>
    </w:p>
    <w:p w:rsidR="008C0D23" w:rsidRPr="008C0D23" w:rsidRDefault="008C0D23" w:rsidP="00BF6453">
      <w:pPr>
        <w:widowControl w:val="0"/>
        <w:numPr>
          <w:ilvl w:val="0"/>
          <w:numId w:val="44"/>
        </w:numPr>
        <w:tabs>
          <w:tab w:val="left" w:pos="355"/>
        </w:tabs>
        <w:autoSpaceDE w:val="0"/>
        <w:autoSpaceDN w:val="0"/>
        <w:adjustRightInd w:val="0"/>
        <w:jc w:val="both"/>
        <w:rPr>
          <w:rFonts w:asciiTheme="minorHAnsi" w:hAnsiTheme="minorHAnsi" w:cstheme="minorHAnsi"/>
          <w:sz w:val="22"/>
          <w:szCs w:val="22"/>
          <w:lang w:val="en-US" w:eastAsia="en-US"/>
        </w:rPr>
      </w:pPr>
      <w:r w:rsidRPr="008C0D23">
        <w:rPr>
          <w:rFonts w:asciiTheme="minorHAnsi" w:hAnsiTheme="minorHAnsi" w:cstheme="minorHAnsi"/>
          <w:sz w:val="22"/>
          <w:szCs w:val="22"/>
          <w:lang w:val="en-US" w:eastAsia="en-US"/>
        </w:rPr>
        <w:t>Realizacja</w:t>
      </w:r>
      <w:r w:rsidRPr="008C0D23">
        <w:rPr>
          <w:rFonts w:asciiTheme="minorHAnsi" w:hAnsiTheme="minorHAnsi" w:cstheme="minorHAnsi"/>
          <w:sz w:val="22"/>
          <w:szCs w:val="22"/>
          <w:lang w:eastAsia="en-US"/>
        </w:rPr>
        <w:t xml:space="preserve"> czeków,</w:t>
      </w:r>
    </w:p>
    <w:p w:rsidR="008C0D23" w:rsidRPr="008C0D23" w:rsidRDefault="008C0D23" w:rsidP="00BF6453">
      <w:pPr>
        <w:tabs>
          <w:tab w:val="left" w:pos="355"/>
        </w:tabs>
        <w:autoSpaceDE w:val="0"/>
        <w:autoSpaceDN w:val="0"/>
        <w:adjustRightInd w:val="0"/>
        <w:jc w:val="both"/>
        <w:rPr>
          <w:rFonts w:asciiTheme="minorHAnsi" w:hAnsiTheme="minorHAnsi" w:cstheme="minorHAnsi"/>
          <w:sz w:val="22"/>
          <w:szCs w:val="22"/>
          <w:lang w:val="en-US" w:eastAsia="en-US"/>
        </w:rPr>
      </w:pPr>
    </w:p>
    <w:p w:rsidR="008C0D23" w:rsidRPr="008C0D23" w:rsidRDefault="008C0D23" w:rsidP="00BF6453">
      <w:pPr>
        <w:widowControl w:val="0"/>
        <w:numPr>
          <w:ilvl w:val="0"/>
          <w:numId w:val="44"/>
        </w:numPr>
        <w:tabs>
          <w:tab w:val="left" w:pos="355"/>
        </w:tabs>
        <w:autoSpaceDE w:val="0"/>
        <w:autoSpaceDN w:val="0"/>
        <w:adjustRightInd w:val="0"/>
        <w:jc w:val="both"/>
        <w:rPr>
          <w:rFonts w:asciiTheme="minorHAnsi" w:hAnsiTheme="minorHAnsi" w:cstheme="minorHAnsi"/>
          <w:sz w:val="22"/>
          <w:szCs w:val="22"/>
          <w:lang w:val="en-US" w:eastAsia="en-US"/>
        </w:rPr>
      </w:pPr>
      <w:r w:rsidRPr="008C0D23">
        <w:rPr>
          <w:rFonts w:asciiTheme="minorHAnsi" w:hAnsiTheme="minorHAnsi" w:cstheme="minorHAnsi"/>
          <w:sz w:val="22"/>
          <w:szCs w:val="22"/>
        </w:rPr>
        <w:t>Uwzględnienie</w:t>
      </w:r>
      <w:r w:rsidRPr="008C0D23">
        <w:rPr>
          <w:rFonts w:asciiTheme="minorHAnsi" w:hAnsiTheme="minorHAnsi" w:cstheme="minorHAnsi"/>
          <w:sz w:val="22"/>
          <w:szCs w:val="22"/>
          <w:lang w:val="en-US"/>
        </w:rPr>
        <w:t xml:space="preserve"> w </w:t>
      </w:r>
      <w:proofErr w:type="spellStart"/>
      <w:r w:rsidRPr="008C0D23">
        <w:rPr>
          <w:rFonts w:asciiTheme="minorHAnsi" w:hAnsiTheme="minorHAnsi" w:cstheme="minorHAnsi"/>
          <w:sz w:val="22"/>
          <w:szCs w:val="22"/>
          <w:lang w:val="en-US"/>
        </w:rPr>
        <w:t>ustalaniu</w:t>
      </w:r>
      <w:proofErr w:type="spellEnd"/>
      <w:r w:rsidRPr="008C0D23">
        <w:rPr>
          <w:rFonts w:asciiTheme="minorHAnsi" w:hAnsiTheme="minorHAnsi" w:cstheme="minorHAnsi"/>
          <w:sz w:val="22"/>
          <w:szCs w:val="22"/>
        </w:rPr>
        <w:t xml:space="preserve"> wysokości środków</w:t>
      </w:r>
      <w:r w:rsidRPr="008C0D23">
        <w:rPr>
          <w:rFonts w:asciiTheme="minorHAnsi" w:hAnsiTheme="minorHAnsi" w:cstheme="minorHAnsi"/>
          <w:sz w:val="22"/>
          <w:szCs w:val="22"/>
          <w:lang w:val="en-US"/>
        </w:rPr>
        <w:t xml:space="preserve"> do </w:t>
      </w:r>
      <w:proofErr w:type="spellStart"/>
      <w:r w:rsidRPr="008C0D23">
        <w:rPr>
          <w:rFonts w:asciiTheme="minorHAnsi" w:hAnsiTheme="minorHAnsi" w:cstheme="minorHAnsi"/>
          <w:sz w:val="22"/>
          <w:szCs w:val="22"/>
          <w:lang w:val="en-US"/>
        </w:rPr>
        <w:t>oprocentowania</w:t>
      </w:r>
      <w:proofErr w:type="spellEnd"/>
      <w:r w:rsidRPr="008C0D23">
        <w:rPr>
          <w:rFonts w:asciiTheme="minorHAnsi" w:hAnsiTheme="minorHAnsi" w:cstheme="minorHAnsi"/>
          <w:sz w:val="22"/>
          <w:szCs w:val="22"/>
        </w:rPr>
        <w:t xml:space="preserve"> bieżących wpływów</w:t>
      </w:r>
      <w:r w:rsidRPr="008C0D23">
        <w:rPr>
          <w:rFonts w:asciiTheme="minorHAnsi" w:hAnsiTheme="minorHAnsi" w:cstheme="minorHAnsi"/>
          <w:sz w:val="22"/>
          <w:szCs w:val="22"/>
          <w:lang w:val="en-US"/>
        </w:rPr>
        <w:t xml:space="preserve"> </w:t>
      </w:r>
      <w:proofErr w:type="spellStart"/>
      <w:r w:rsidRPr="008C0D23">
        <w:rPr>
          <w:rFonts w:asciiTheme="minorHAnsi" w:hAnsiTheme="minorHAnsi" w:cstheme="minorHAnsi"/>
          <w:sz w:val="22"/>
          <w:szCs w:val="22"/>
          <w:lang w:val="en-US"/>
        </w:rPr>
        <w:t>dnia</w:t>
      </w:r>
      <w:proofErr w:type="spellEnd"/>
      <w:r w:rsidRPr="008C0D23">
        <w:rPr>
          <w:rFonts w:asciiTheme="minorHAnsi" w:hAnsiTheme="minorHAnsi" w:cstheme="minorHAnsi"/>
          <w:sz w:val="22"/>
          <w:szCs w:val="22"/>
          <w:lang w:val="en-US"/>
        </w:rPr>
        <w:t xml:space="preserve"> (min. </w:t>
      </w:r>
      <w:r w:rsidRPr="008C0D23">
        <w:rPr>
          <w:rFonts w:asciiTheme="minorHAnsi" w:hAnsiTheme="minorHAnsi" w:cstheme="minorHAnsi"/>
          <w:sz w:val="22"/>
          <w:szCs w:val="22"/>
        </w:rPr>
        <w:t>do godziny</w:t>
      </w:r>
      <w:r w:rsidRPr="008C0D23">
        <w:rPr>
          <w:rFonts w:asciiTheme="minorHAnsi" w:hAnsiTheme="minorHAnsi" w:cstheme="minorHAnsi"/>
          <w:sz w:val="22"/>
          <w:szCs w:val="22"/>
          <w:lang w:val="en-US"/>
        </w:rPr>
        <w:t xml:space="preserve"> 16</w:t>
      </w:r>
      <w:r w:rsidRPr="008C0D23">
        <w:rPr>
          <w:rFonts w:asciiTheme="minorHAnsi" w:hAnsiTheme="minorHAnsi" w:cstheme="minorHAnsi"/>
          <w:sz w:val="22"/>
          <w:szCs w:val="22"/>
          <w:vertAlign w:val="superscript"/>
          <w:lang w:val="en-US"/>
        </w:rPr>
        <w:t>00</w:t>
      </w:r>
      <w:r w:rsidRPr="008C0D23">
        <w:rPr>
          <w:rFonts w:asciiTheme="minorHAnsi" w:hAnsiTheme="minorHAnsi" w:cstheme="minorHAnsi"/>
          <w:sz w:val="22"/>
          <w:szCs w:val="22"/>
          <w:lang w:val="en-US"/>
        </w:rPr>
        <w:t>),</w:t>
      </w:r>
      <w:r w:rsidRPr="008C0D23">
        <w:rPr>
          <w:rFonts w:asciiTheme="minorHAnsi" w:hAnsiTheme="minorHAnsi" w:cstheme="minorHAnsi"/>
          <w:sz w:val="22"/>
          <w:szCs w:val="22"/>
        </w:rPr>
        <w:t xml:space="preserve"> Wykonawca zobowiązany będzie do dokonywania miesięcznej kapitalizacji odsetek od środków zgromadzonych na rachunkach bankowych,</w:t>
      </w:r>
    </w:p>
    <w:p w:rsidR="008C0D23" w:rsidRPr="008C0D23" w:rsidRDefault="008C0D23" w:rsidP="00BF6453">
      <w:pPr>
        <w:widowControl w:val="0"/>
        <w:numPr>
          <w:ilvl w:val="0"/>
          <w:numId w:val="44"/>
        </w:numPr>
        <w:tabs>
          <w:tab w:val="left" w:pos="355"/>
        </w:tabs>
        <w:autoSpaceDE w:val="0"/>
        <w:autoSpaceDN w:val="0"/>
        <w:adjustRightInd w:val="0"/>
        <w:spacing w:before="206" w:line="211" w:lineRule="exact"/>
        <w:jc w:val="both"/>
        <w:rPr>
          <w:rFonts w:asciiTheme="minorHAnsi" w:hAnsiTheme="minorHAnsi" w:cstheme="minorHAnsi"/>
          <w:sz w:val="22"/>
          <w:szCs w:val="22"/>
        </w:rPr>
      </w:pPr>
      <w:r w:rsidRPr="008C0D23">
        <w:rPr>
          <w:rFonts w:asciiTheme="minorHAnsi" w:hAnsiTheme="minorHAnsi" w:cstheme="minorHAnsi"/>
          <w:sz w:val="22"/>
          <w:szCs w:val="22"/>
        </w:rPr>
        <w:t>Zagospodarowanie i lokowanie wolnych środków pieniężnych na lokatach krótkoterminowych i długoterminowych (lokaty jednodniowe, weekendowe, tygodniowe, miesięczne,</w:t>
      </w:r>
      <w:r w:rsidRPr="008C0D23">
        <w:rPr>
          <w:rFonts w:asciiTheme="minorHAnsi" w:hAnsiTheme="minorHAnsi" w:cstheme="minorHAnsi"/>
          <w:sz w:val="22"/>
          <w:szCs w:val="22"/>
          <w:lang w:val="en-US"/>
        </w:rPr>
        <w:t xml:space="preserve"> Overnight</w:t>
      </w:r>
      <w:r w:rsidRPr="008C0D23">
        <w:rPr>
          <w:rFonts w:asciiTheme="minorHAnsi" w:hAnsiTheme="minorHAnsi" w:cstheme="minorHAnsi"/>
          <w:sz w:val="22"/>
          <w:szCs w:val="22"/>
        </w:rPr>
        <w:t xml:space="preserve"> i inne dostępne w ofercie banku). Lokaty typu </w:t>
      </w:r>
      <w:proofErr w:type="spellStart"/>
      <w:r w:rsidRPr="008C0D23">
        <w:rPr>
          <w:rFonts w:asciiTheme="minorHAnsi" w:hAnsiTheme="minorHAnsi" w:cstheme="minorHAnsi"/>
          <w:sz w:val="22"/>
          <w:szCs w:val="22"/>
        </w:rPr>
        <w:t>overnight</w:t>
      </w:r>
      <w:proofErr w:type="spellEnd"/>
      <w:r w:rsidRPr="008C0D23">
        <w:rPr>
          <w:rFonts w:asciiTheme="minorHAnsi" w:hAnsiTheme="minorHAnsi" w:cstheme="minorHAnsi"/>
          <w:sz w:val="22"/>
          <w:szCs w:val="22"/>
        </w:rPr>
        <w:t xml:space="preserve"> bank będzie lokował automatycznie w dni robocze dwie godziny po zakończeniu  pracy urzędu  oraz w weekendy. </w:t>
      </w:r>
    </w:p>
    <w:p w:rsidR="008C0D23" w:rsidRPr="008C0D23" w:rsidRDefault="008C0D23" w:rsidP="00BF6453">
      <w:pPr>
        <w:widowControl w:val="0"/>
        <w:numPr>
          <w:ilvl w:val="0"/>
          <w:numId w:val="44"/>
        </w:numPr>
        <w:tabs>
          <w:tab w:val="left" w:pos="355"/>
        </w:tabs>
        <w:autoSpaceDE w:val="0"/>
        <w:autoSpaceDN w:val="0"/>
        <w:adjustRightInd w:val="0"/>
        <w:spacing w:before="202" w:line="211" w:lineRule="exact"/>
        <w:jc w:val="both"/>
        <w:rPr>
          <w:rFonts w:asciiTheme="minorHAnsi" w:hAnsiTheme="minorHAnsi" w:cstheme="minorHAnsi"/>
          <w:sz w:val="22"/>
          <w:szCs w:val="22"/>
        </w:rPr>
      </w:pPr>
      <w:r w:rsidRPr="008C0D23">
        <w:rPr>
          <w:rFonts w:asciiTheme="minorHAnsi" w:hAnsiTheme="minorHAnsi" w:cstheme="minorHAnsi"/>
          <w:sz w:val="22"/>
          <w:szCs w:val="22"/>
        </w:rPr>
        <w:t xml:space="preserve">Zamawiający musi posiadać dostęp do wykonywania usługi w systemie elektronicznym, możliwość elektronicznego wykonywania operacji na rachunkach z dowolnej ilości stanowisk pracy Zamawiającego odrębnie dla każdej jednostki organizacyjnej, Zamawiający musi posiadać również możliwość złożenia dyspozycji środkami finansowymi w formie papierowej. </w:t>
      </w:r>
    </w:p>
    <w:p w:rsidR="008C0D23" w:rsidRPr="008C0D23" w:rsidRDefault="008C0D23" w:rsidP="00BF6453">
      <w:pPr>
        <w:widowControl w:val="0"/>
        <w:numPr>
          <w:ilvl w:val="0"/>
          <w:numId w:val="44"/>
        </w:numPr>
        <w:tabs>
          <w:tab w:val="left" w:pos="355"/>
        </w:tabs>
        <w:autoSpaceDE w:val="0"/>
        <w:autoSpaceDN w:val="0"/>
        <w:adjustRightInd w:val="0"/>
        <w:spacing w:before="206" w:line="211" w:lineRule="exact"/>
        <w:jc w:val="both"/>
        <w:rPr>
          <w:rFonts w:asciiTheme="minorHAnsi" w:hAnsiTheme="minorHAnsi" w:cstheme="minorHAnsi"/>
          <w:sz w:val="22"/>
          <w:szCs w:val="22"/>
        </w:rPr>
      </w:pPr>
      <w:r w:rsidRPr="008C0D23">
        <w:rPr>
          <w:rFonts w:asciiTheme="minorHAnsi" w:hAnsiTheme="minorHAnsi" w:cstheme="minorHAnsi"/>
          <w:sz w:val="22"/>
          <w:szCs w:val="22"/>
        </w:rPr>
        <w:t>Korzystając z  bankowości elektronicznej, Zamawiający musi posiadać dostęp do następujących usług:</w:t>
      </w:r>
    </w:p>
    <w:p w:rsidR="008C0D23" w:rsidRPr="008C0D23" w:rsidRDefault="008C0D23" w:rsidP="00BF6453">
      <w:pPr>
        <w:autoSpaceDE w:val="0"/>
        <w:autoSpaceDN w:val="0"/>
        <w:adjustRightInd w:val="0"/>
        <w:jc w:val="both"/>
        <w:rPr>
          <w:rFonts w:asciiTheme="minorHAnsi" w:hAnsiTheme="minorHAnsi" w:cstheme="minorHAnsi"/>
          <w:sz w:val="22"/>
          <w:szCs w:val="22"/>
        </w:rPr>
      </w:pPr>
    </w:p>
    <w:p w:rsidR="008C0D23" w:rsidRPr="008C0D23" w:rsidRDefault="008C0D23" w:rsidP="00BF6453">
      <w:pPr>
        <w:widowControl w:val="0"/>
        <w:numPr>
          <w:ilvl w:val="0"/>
          <w:numId w:val="45"/>
        </w:numPr>
        <w:tabs>
          <w:tab w:val="left" w:pos="902"/>
        </w:tabs>
        <w:autoSpaceDE w:val="0"/>
        <w:autoSpaceDN w:val="0"/>
        <w:adjustRightInd w:val="0"/>
        <w:spacing w:before="206" w:line="211" w:lineRule="exact"/>
        <w:jc w:val="both"/>
        <w:rPr>
          <w:rFonts w:asciiTheme="minorHAnsi" w:hAnsiTheme="minorHAnsi" w:cstheme="minorHAnsi"/>
          <w:sz w:val="22"/>
          <w:szCs w:val="22"/>
        </w:rPr>
      </w:pPr>
      <w:r w:rsidRPr="008C0D23">
        <w:rPr>
          <w:rFonts w:asciiTheme="minorHAnsi" w:hAnsiTheme="minorHAnsi" w:cstheme="minorHAnsi"/>
          <w:sz w:val="22"/>
          <w:szCs w:val="22"/>
        </w:rPr>
        <w:t>dostęp do pełnej informacji o wszystkich rachunkach własnych i ich obrotach,</w:t>
      </w:r>
    </w:p>
    <w:p w:rsidR="008C0D23" w:rsidRPr="008C0D23" w:rsidRDefault="008C0D23" w:rsidP="00BF6453">
      <w:pPr>
        <w:widowControl w:val="0"/>
        <w:numPr>
          <w:ilvl w:val="0"/>
          <w:numId w:val="45"/>
        </w:numPr>
        <w:tabs>
          <w:tab w:val="left" w:pos="902"/>
        </w:tabs>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przeglądu historii operacji w pełnym rozbiciu analitycznym oraz przeglądu operacji bieżąco rejestrowanych na rachunkach,</w:t>
      </w:r>
    </w:p>
    <w:p w:rsidR="008C0D23" w:rsidRPr="008C0D23" w:rsidRDefault="008C0D23" w:rsidP="00BF6453">
      <w:pPr>
        <w:widowControl w:val="0"/>
        <w:numPr>
          <w:ilvl w:val="0"/>
          <w:numId w:val="45"/>
        </w:numPr>
        <w:tabs>
          <w:tab w:val="left" w:pos="902"/>
        </w:tabs>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rejestracji określonych operacji (przelewów z rachunku Zamawiającego na rachunki w oddziale banku lub w innych bankach),</w:t>
      </w:r>
    </w:p>
    <w:p w:rsidR="008C0D23" w:rsidRPr="008C0D23" w:rsidRDefault="008C0D23" w:rsidP="00BF6453">
      <w:pPr>
        <w:widowControl w:val="0"/>
        <w:numPr>
          <w:ilvl w:val="0"/>
          <w:numId w:val="45"/>
        </w:numPr>
        <w:tabs>
          <w:tab w:val="left" w:pos="902"/>
        </w:tabs>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bieżącego dysponowania środkami wpływającymi na rachunek,</w:t>
      </w:r>
    </w:p>
    <w:p w:rsidR="008C0D23" w:rsidRPr="008C0D23" w:rsidRDefault="008C0D23" w:rsidP="00BF6453">
      <w:pPr>
        <w:widowControl w:val="0"/>
        <w:numPr>
          <w:ilvl w:val="0"/>
          <w:numId w:val="45"/>
        </w:numPr>
        <w:tabs>
          <w:tab w:val="left" w:pos="902"/>
        </w:tabs>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zautomatyzowanie szeregu czynności przy rejestracji dyspozycji przelewu zmniejszając do minimum prawdopodobieństwo popełniania błędu (szablony przelewów, kontrola rachunków, kontrola uprawnień),</w:t>
      </w:r>
    </w:p>
    <w:p w:rsidR="008C0D23" w:rsidRPr="008C0D23" w:rsidRDefault="008C0D23" w:rsidP="00BF6453">
      <w:pPr>
        <w:widowControl w:val="0"/>
        <w:numPr>
          <w:ilvl w:val="0"/>
          <w:numId w:val="45"/>
        </w:numPr>
        <w:tabs>
          <w:tab w:val="left" w:pos="902"/>
        </w:tabs>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obsługa zleceń i wniosków,</w:t>
      </w:r>
    </w:p>
    <w:p w:rsidR="008C0D23" w:rsidRPr="008C0D23" w:rsidRDefault="008C0D23" w:rsidP="00BF6453">
      <w:pPr>
        <w:widowControl w:val="0"/>
        <w:numPr>
          <w:ilvl w:val="0"/>
          <w:numId w:val="45"/>
        </w:numPr>
        <w:tabs>
          <w:tab w:val="left" w:pos="902"/>
        </w:tabs>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tworzenie raportów na podstawie posiadanych danych oraz ich wydruk, w tym wydruki wyciągów bankowych na których będzie pełna informacja o: źródle płatności,  adresie , rodzaju płatności, kwocie, tytule prawnym operacji.</w:t>
      </w:r>
    </w:p>
    <w:p w:rsidR="008C0D23" w:rsidRPr="008C0D23" w:rsidRDefault="008C0D23" w:rsidP="00BF6453">
      <w:pPr>
        <w:tabs>
          <w:tab w:val="left" w:pos="902"/>
        </w:tabs>
        <w:autoSpaceDE w:val="0"/>
        <w:autoSpaceDN w:val="0"/>
        <w:adjustRightInd w:val="0"/>
        <w:spacing w:line="211" w:lineRule="exact"/>
        <w:ind w:left="542"/>
        <w:jc w:val="both"/>
        <w:rPr>
          <w:rFonts w:asciiTheme="minorHAnsi" w:hAnsiTheme="minorHAnsi" w:cstheme="minorHAnsi"/>
          <w:sz w:val="22"/>
          <w:szCs w:val="22"/>
        </w:rPr>
      </w:pPr>
    </w:p>
    <w:p w:rsidR="008C0D23" w:rsidRPr="008C0D23" w:rsidRDefault="008C0D23" w:rsidP="00BF6453">
      <w:pPr>
        <w:tabs>
          <w:tab w:val="left" w:pos="902"/>
        </w:tabs>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W przypadku awarii systemu bankowości elektronicznej z winy Banku, umożliwi on realizację przelewów w formie papierowej bez ponoszenia z tego tytułu opłat i prowizji przez Zamawiającego. Takie sytuacje mogą mieć wyłącznie charakter wyjątkowy i Wykonawca winien wcześniej powiadomić Zamawiającego o takiej sytuacji.</w:t>
      </w:r>
    </w:p>
    <w:p w:rsidR="008C0D23" w:rsidRPr="008C0D23" w:rsidRDefault="008C0D23" w:rsidP="00BF6453">
      <w:pPr>
        <w:autoSpaceDE w:val="0"/>
        <w:autoSpaceDN w:val="0"/>
        <w:adjustRightInd w:val="0"/>
        <w:jc w:val="both"/>
        <w:rPr>
          <w:rFonts w:asciiTheme="minorHAnsi" w:hAnsiTheme="minorHAnsi" w:cstheme="minorHAnsi"/>
          <w:sz w:val="22"/>
          <w:szCs w:val="22"/>
        </w:rPr>
      </w:pPr>
    </w:p>
    <w:p w:rsidR="008C0D23" w:rsidRPr="008C0D23" w:rsidRDefault="008C0D23" w:rsidP="00BF6453">
      <w:pPr>
        <w:widowControl w:val="0"/>
        <w:numPr>
          <w:ilvl w:val="0"/>
          <w:numId w:val="46"/>
        </w:numPr>
        <w:tabs>
          <w:tab w:val="left" w:pos="355"/>
        </w:tabs>
        <w:autoSpaceDE w:val="0"/>
        <w:autoSpaceDN w:val="0"/>
        <w:adjustRightInd w:val="0"/>
        <w:spacing w:before="206" w:line="211" w:lineRule="exact"/>
        <w:jc w:val="both"/>
        <w:rPr>
          <w:rFonts w:asciiTheme="minorHAnsi" w:hAnsiTheme="minorHAnsi" w:cstheme="minorHAnsi"/>
          <w:sz w:val="22"/>
          <w:szCs w:val="22"/>
        </w:rPr>
      </w:pPr>
      <w:r w:rsidRPr="008C0D23">
        <w:rPr>
          <w:rFonts w:asciiTheme="minorHAnsi" w:hAnsiTheme="minorHAnsi" w:cstheme="minorHAnsi"/>
          <w:sz w:val="22"/>
          <w:szCs w:val="22"/>
        </w:rPr>
        <w:t>Możliwość zaciągania kredytów w rachunku bieżącym Zamawiającego na pokrycie występującego w ciągu roku przejściowego deficytu budżetu,</w:t>
      </w:r>
    </w:p>
    <w:p w:rsidR="008C0D23" w:rsidRPr="008C0D23" w:rsidRDefault="008C0D23" w:rsidP="00635130">
      <w:pPr>
        <w:widowControl w:val="0"/>
        <w:numPr>
          <w:ilvl w:val="0"/>
          <w:numId w:val="46"/>
        </w:numPr>
        <w:tabs>
          <w:tab w:val="left" w:pos="355"/>
        </w:tabs>
        <w:autoSpaceDE w:val="0"/>
        <w:autoSpaceDN w:val="0"/>
        <w:adjustRightInd w:val="0"/>
        <w:spacing w:before="230"/>
        <w:rPr>
          <w:rFonts w:asciiTheme="minorHAnsi" w:hAnsiTheme="minorHAnsi" w:cstheme="minorHAnsi"/>
          <w:sz w:val="22"/>
          <w:szCs w:val="22"/>
        </w:rPr>
      </w:pPr>
      <w:r w:rsidRPr="008C0D23">
        <w:rPr>
          <w:rFonts w:asciiTheme="minorHAnsi" w:hAnsiTheme="minorHAnsi" w:cstheme="minorHAnsi"/>
          <w:sz w:val="22"/>
          <w:szCs w:val="22"/>
        </w:rPr>
        <w:t>Przyjmowanie gotówki w formie bilonu i policzenie przez Wykonawcę bilonu,</w:t>
      </w:r>
    </w:p>
    <w:p w:rsidR="008C0D23" w:rsidRPr="008C0D23" w:rsidRDefault="008C0D23" w:rsidP="00635130">
      <w:pPr>
        <w:widowControl w:val="0"/>
        <w:numPr>
          <w:ilvl w:val="0"/>
          <w:numId w:val="46"/>
        </w:numPr>
        <w:tabs>
          <w:tab w:val="left" w:pos="355"/>
        </w:tabs>
        <w:autoSpaceDE w:val="0"/>
        <w:autoSpaceDN w:val="0"/>
        <w:adjustRightInd w:val="0"/>
        <w:spacing w:before="211" w:line="211" w:lineRule="exact"/>
        <w:jc w:val="both"/>
        <w:rPr>
          <w:rFonts w:asciiTheme="minorHAnsi" w:hAnsiTheme="minorHAnsi" w:cstheme="minorHAnsi"/>
          <w:sz w:val="22"/>
          <w:szCs w:val="22"/>
        </w:rPr>
      </w:pPr>
      <w:r w:rsidRPr="008C0D23">
        <w:rPr>
          <w:rFonts w:asciiTheme="minorHAnsi" w:hAnsiTheme="minorHAnsi" w:cstheme="minorHAnsi"/>
          <w:sz w:val="22"/>
          <w:szCs w:val="22"/>
        </w:rPr>
        <w:t>Wydawanie opinii bankowych i zaświadczeń na potrzeby Zamawiającego i jednostek organizacyjnych bez ponoszenia dodatkowych kosztów przez Zamawiającego i jednostki na wniosek Zamawiającego,</w:t>
      </w:r>
    </w:p>
    <w:p w:rsidR="008C0D23" w:rsidRPr="008C0D23" w:rsidRDefault="008C0D23" w:rsidP="00635130">
      <w:pPr>
        <w:widowControl w:val="0"/>
        <w:numPr>
          <w:ilvl w:val="0"/>
          <w:numId w:val="46"/>
        </w:numPr>
        <w:tabs>
          <w:tab w:val="left" w:pos="355"/>
        </w:tabs>
        <w:autoSpaceDE w:val="0"/>
        <w:autoSpaceDN w:val="0"/>
        <w:adjustRightInd w:val="0"/>
        <w:spacing w:before="206" w:line="211" w:lineRule="exact"/>
        <w:jc w:val="both"/>
        <w:rPr>
          <w:rFonts w:asciiTheme="minorHAnsi" w:hAnsiTheme="minorHAnsi" w:cstheme="minorHAnsi"/>
          <w:sz w:val="22"/>
          <w:szCs w:val="22"/>
        </w:rPr>
      </w:pPr>
      <w:r w:rsidRPr="008C0D23">
        <w:rPr>
          <w:rFonts w:asciiTheme="minorHAnsi" w:hAnsiTheme="minorHAnsi" w:cstheme="minorHAnsi"/>
          <w:sz w:val="22"/>
          <w:szCs w:val="22"/>
        </w:rPr>
        <w:t>W przypadku wpłaty wadium przez uczestników postępowania przetargowego, Wykonawca zobowiązany jest umożliwić Zamawiającemu ustalenie godziny obciążenia rachunku bankowego Zamawiającego,</w:t>
      </w:r>
    </w:p>
    <w:p w:rsidR="008C0D23" w:rsidRPr="008C0D23" w:rsidRDefault="008C0D23" w:rsidP="00635130">
      <w:pPr>
        <w:widowControl w:val="0"/>
        <w:numPr>
          <w:ilvl w:val="0"/>
          <w:numId w:val="46"/>
        </w:numPr>
        <w:tabs>
          <w:tab w:val="left" w:pos="355"/>
        </w:tabs>
        <w:autoSpaceDE w:val="0"/>
        <w:autoSpaceDN w:val="0"/>
        <w:adjustRightInd w:val="0"/>
        <w:spacing w:before="230"/>
        <w:rPr>
          <w:rFonts w:asciiTheme="minorHAnsi" w:hAnsiTheme="minorHAnsi" w:cstheme="minorHAnsi"/>
          <w:sz w:val="22"/>
          <w:szCs w:val="22"/>
        </w:rPr>
      </w:pPr>
      <w:r w:rsidRPr="008C0D23">
        <w:rPr>
          <w:rFonts w:asciiTheme="minorHAnsi" w:hAnsiTheme="minorHAnsi" w:cstheme="minorHAnsi"/>
          <w:sz w:val="22"/>
          <w:szCs w:val="22"/>
        </w:rPr>
        <w:t>Możliwość korzystania z usługi systemu identyfikacji masowych płatności</w:t>
      </w:r>
      <w:r w:rsidRPr="008C0D23">
        <w:rPr>
          <w:rFonts w:asciiTheme="minorHAnsi" w:hAnsiTheme="minorHAnsi" w:cstheme="minorHAnsi"/>
          <w:b/>
          <w:sz w:val="22"/>
          <w:szCs w:val="22"/>
        </w:rPr>
        <w:t xml:space="preserve"> SIMP</w:t>
      </w:r>
      <w:r w:rsidRPr="008C0D23">
        <w:rPr>
          <w:rFonts w:asciiTheme="minorHAnsi" w:hAnsiTheme="minorHAnsi" w:cstheme="minorHAnsi"/>
          <w:sz w:val="22"/>
          <w:szCs w:val="22"/>
        </w:rPr>
        <w:t xml:space="preserve"> dla płatności dotyczących podatków i opłat lokalnych.</w:t>
      </w:r>
    </w:p>
    <w:p w:rsidR="008C0D23" w:rsidRPr="008C0D23" w:rsidRDefault="008C0D23" w:rsidP="00635130">
      <w:pPr>
        <w:widowControl w:val="0"/>
        <w:numPr>
          <w:ilvl w:val="0"/>
          <w:numId w:val="46"/>
        </w:numPr>
        <w:tabs>
          <w:tab w:val="left" w:pos="355"/>
        </w:tabs>
        <w:autoSpaceDE w:val="0"/>
        <w:autoSpaceDN w:val="0"/>
        <w:adjustRightInd w:val="0"/>
        <w:spacing w:before="230"/>
        <w:rPr>
          <w:rFonts w:asciiTheme="minorHAnsi" w:hAnsiTheme="minorHAnsi" w:cstheme="minorHAnsi"/>
          <w:sz w:val="22"/>
          <w:szCs w:val="22"/>
        </w:rPr>
      </w:pPr>
      <w:r w:rsidRPr="008C0D23">
        <w:rPr>
          <w:rFonts w:asciiTheme="minorHAnsi" w:hAnsiTheme="minorHAnsi" w:cstheme="minorHAnsi"/>
          <w:sz w:val="22"/>
          <w:szCs w:val="22"/>
        </w:rPr>
        <w:t>Umożliwienie Zamawiającemu pobieranie opłat z tyt. kosztów związanych z funkcjonowaniem określonych przez Zamawiającego rachunków bankowych z innych wskazanych przez zamawiającego rachunków bankowych bez ponoszenia przez Zamawiającego dodatkowych opłat i prowizji</w:t>
      </w:r>
      <w:r w:rsidRPr="008C0D23">
        <w:rPr>
          <w:rFonts w:asciiTheme="minorHAnsi" w:hAnsiTheme="minorHAnsi" w:cstheme="minorHAnsi"/>
          <w:b/>
          <w:sz w:val="22"/>
          <w:szCs w:val="22"/>
        </w:rPr>
        <w:t xml:space="preserve">.  </w:t>
      </w:r>
    </w:p>
    <w:p w:rsidR="008C0D23" w:rsidRPr="008C0D23" w:rsidRDefault="008C0D23" w:rsidP="00635130">
      <w:pPr>
        <w:widowControl w:val="0"/>
        <w:numPr>
          <w:ilvl w:val="0"/>
          <w:numId w:val="46"/>
        </w:numPr>
        <w:tabs>
          <w:tab w:val="left" w:pos="355"/>
        </w:tabs>
        <w:autoSpaceDE w:val="0"/>
        <w:autoSpaceDN w:val="0"/>
        <w:adjustRightInd w:val="0"/>
        <w:spacing w:before="230"/>
        <w:rPr>
          <w:rFonts w:asciiTheme="minorHAnsi" w:hAnsiTheme="minorHAnsi" w:cstheme="minorHAnsi"/>
          <w:sz w:val="22"/>
          <w:szCs w:val="22"/>
        </w:rPr>
      </w:pPr>
      <w:r w:rsidRPr="008C0D23">
        <w:rPr>
          <w:rFonts w:asciiTheme="minorHAnsi" w:hAnsiTheme="minorHAnsi" w:cstheme="minorHAnsi"/>
          <w:sz w:val="22"/>
          <w:szCs w:val="22"/>
        </w:rPr>
        <w:t>Wykonawca wskaże imiennie pracownika do obsługi i kontaktu w okresie realizacji przedmiotowego zamówienia. Każdorazowo Wykonawca powiadomi Zamawiającego o zmianie takiej osoby.</w:t>
      </w:r>
    </w:p>
    <w:p w:rsidR="008C0D23" w:rsidRPr="008C0D23" w:rsidRDefault="008C0D23" w:rsidP="008C0D23">
      <w:pPr>
        <w:autoSpaceDE w:val="0"/>
        <w:autoSpaceDN w:val="0"/>
        <w:adjustRightInd w:val="0"/>
        <w:spacing w:before="211" w:line="211" w:lineRule="exact"/>
        <w:rPr>
          <w:rFonts w:asciiTheme="minorHAnsi" w:hAnsiTheme="minorHAnsi" w:cstheme="minorHAnsi"/>
          <w:sz w:val="22"/>
          <w:szCs w:val="22"/>
        </w:rPr>
      </w:pPr>
      <w:r w:rsidRPr="008C0D23">
        <w:rPr>
          <w:rFonts w:asciiTheme="minorHAnsi" w:hAnsiTheme="minorHAnsi" w:cstheme="minorHAnsi"/>
          <w:sz w:val="22"/>
          <w:szCs w:val="22"/>
        </w:rPr>
        <w:t>Koszty obsługi bankowej:</w:t>
      </w:r>
    </w:p>
    <w:p w:rsidR="008C0D23" w:rsidRPr="008C0D23" w:rsidRDefault="008C0D23" w:rsidP="00635130">
      <w:pPr>
        <w:widowControl w:val="0"/>
        <w:numPr>
          <w:ilvl w:val="0"/>
          <w:numId w:val="47"/>
        </w:numPr>
        <w:tabs>
          <w:tab w:val="left" w:pos="1003"/>
        </w:tabs>
        <w:autoSpaceDE w:val="0"/>
        <w:autoSpaceDN w:val="0"/>
        <w:adjustRightInd w:val="0"/>
        <w:spacing w:line="211" w:lineRule="exact"/>
        <w:rPr>
          <w:rFonts w:asciiTheme="minorHAnsi" w:hAnsiTheme="minorHAnsi" w:cstheme="minorHAnsi"/>
          <w:sz w:val="22"/>
          <w:szCs w:val="22"/>
        </w:rPr>
      </w:pPr>
      <w:r w:rsidRPr="008C0D23">
        <w:rPr>
          <w:rFonts w:asciiTheme="minorHAnsi" w:hAnsiTheme="minorHAnsi" w:cstheme="minorHAnsi"/>
          <w:sz w:val="22"/>
          <w:szCs w:val="22"/>
        </w:rPr>
        <w:t>będą niezmienne przez cały okres obowiązywania umowy,</w:t>
      </w:r>
    </w:p>
    <w:p w:rsidR="008C0D23" w:rsidRPr="008C0D23" w:rsidRDefault="008C0D23" w:rsidP="00635130">
      <w:pPr>
        <w:widowControl w:val="0"/>
        <w:numPr>
          <w:ilvl w:val="0"/>
          <w:numId w:val="47"/>
        </w:numPr>
        <w:tabs>
          <w:tab w:val="left" w:pos="1003"/>
        </w:tabs>
        <w:autoSpaceDE w:val="0"/>
        <w:autoSpaceDN w:val="0"/>
        <w:adjustRightInd w:val="0"/>
        <w:spacing w:line="211" w:lineRule="exact"/>
        <w:rPr>
          <w:rFonts w:asciiTheme="minorHAnsi" w:hAnsiTheme="minorHAnsi" w:cstheme="minorHAnsi"/>
          <w:sz w:val="22"/>
          <w:szCs w:val="22"/>
        </w:rPr>
      </w:pPr>
      <w:r w:rsidRPr="008C0D23">
        <w:rPr>
          <w:rFonts w:asciiTheme="minorHAnsi" w:hAnsiTheme="minorHAnsi" w:cstheme="minorHAnsi"/>
          <w:sz w:val="22"/>
          <w:szCs w:val="22"/>
        </w:rPr>
        <w:t>cena oferty musi zawierać wszelkie składowe, w tym również:</w:t>
      </w:r>
    </w:p>
    <w:p w:rsidR="008C0D23" w:rsidRPr="008C0D23" w:rsidRDefault="008C0D23" w:rsidP="008C0D23">
      <w:pPr>
        <w:autoSpaceDE w:val="0"/>
        <w:autoSpaceDN w:val="0"/>
        <w:adjustRightInd w:val="0"/>
        <w:rPr>
          <w:rFonts w:asciiTheme="minorHAnsi" w:hAnsiTheme="minorHAnsi" w:cstheme="minorHAnsi"/>
          <w:sz w:val="22"/>
          <w:szCs w:val="22"/>
        </w:rPr>
      </w:pPr>
    </w:p>
    <w:p w:rsidR="008C0D23" w:rsidRPr="008C0D23" w:rsidRDefault="008C0D23" w:rsidP="00635130">
      <w:pPr>
        <w:widowControl w:val="0"/>
        <w:numPr>
          <w:ilvl w:val="0"/>
          <w:numId w:val="48"/>
        </w:numPr>
        <w:tabs>
          <w:tab w:val="left" w:pos="1075"/>
        </w:tabs>
        <w:autoSpaceDE w:val="0"/>
        <w:autoSpaceDN w:val="0"/>
        <w:adjustRightInd w:val="0"/>
        <w:spacing w:line="211" w:lineRule="exact"/>
        <w:rPr>
          <w:rFonts w:asciiTheme="minorHAnsi" w:hAnsiTheme="minorHAnsi" w:cstheme="minorHAnsi"/>
          <w:sz w:val="22"/>
          <w:szCs w:val="22"/>
        </w:rPr>
      </w:pPr>
      <w:r w:rsidRPr="008C0D23">
        <w:rPr>
          <w:rFonts w:asciiTheme="minorHAnsi" w:hAnsiTheme="minorHAnsi" w:cstheme="minorHAnsi"/>
          <w:sz w:val="22"/>
          <w:szCs w:val="22"/>
        </w:rPr>
        <w:t>koszt wykonywania usługi, w tym narzuty i dodatki dla Wykonawcy,</w:t>
      </w:r>
    </w:p>
    <w:p w:rsidR="008C0D23" w:rsidRPr="008C0D23" w:rsidRDefault="008C0D23" w:rsidP="00635130">
      <w:pPr>
        <w:widowControl w:val="0"/>
        <w:numPr>
          <w:ilvl w:val="0"/>
          <w:numId w:val="48"/>
        </w:numPr>
        <w:tabs>
          <w:tab w:val="left" w:pos="1075"/>
        </w:tabs>
        <w:autoSpaceDE w:val="0"/>
        <w:autoSpaceDN w:val="0"/>
        <w:adjustRightInd w:val="0"/>
        <w:spacing w:line="211" w:lineRule="exact"/>
        <w:rPr>
          <w:rFonts w:asciiTheme="minorHAnsi" w:hAnsiTheme="minorHAnsi" w:cstheme="minorHAnsi"/>
          <w:sz w:val="22"/>
          <w:szCs w:val="22"/>
        </w:rPr>
      </w:pPr>
      <w:r w:rsidRPr="008C0D23">
        <w:rPr>
          <w:rFonts w:asciiTheme="minorHAnsi" w:hAnsiTheme="minorHAnsi" w:cstheme="minorHAnsi"/>
          <w:sz w:val="22"/>
          <w:szCs w:val="22"/>
        </w:rPr>
        <w:t>inne koszty niezbędne do wykonywania przedmiotu zamówienia.</w:t>
      </w:r>
    </w:p>
    <w:p w:rsidR="008C0D23" w:rsidRPr="008C0D23" w:rsidRDefault="008C0D23" w:rsidP="008C0D23">
      <w:pPr>
        <w:autoSpaceDE w:val="0"/>
        <w:autoSpaceDN w:val="0"/>
        <w:adjustRightInd w:val="0"/>
        <w:spacing w:before="206" w:line="211" w:lineRule="exact"/>
        <w:rPr>
          <w:rFonts w:asciiTheme="minorHAnsi" w:hAnsiTheme="minorHAnsi" w:cstheme="minorHAnsi"/>
          <w:sz w:val="22"/>
          <w:szCs w:val="22"/>
        </w:rPr>
      </w:pPr>
      <w:r w:rsidRPr="008C0D23">
        <w:rPr>
          <w:rFonts w:asciiTheme="minorHAnsi" w:hAnsiTheme="minorHAnsi" w:cstheme="minorHAnsi"/>
          <w:sz w:val="22"/>
          <w:szCs w:val="22"/>
        </w:rPr>
        <w:t>W ramach realizowanego zamówienia Wykonawca zobowiązany jest do bezpłatnego przeszkolenia pracowników Zamawiającego w zakresie obsługi oferowanego systemu elektronicznego</w:t>
      </w:r>
      <w:r w:rsidRPr="008C0D23">
        <w:rPr>
          <w:rFonts w:asciiTheme="minorHAnsi" w:hAnsiTheme="minorHAnsi" w:cstheme="minorHAnsi"/>
          <w:b/>
          <w:sz w:val="22"/>
          <w:szCs w:val="22"/>
        </w:rPr>
        <w:t xml:space="preserve">. </w:t>
      </w:r>
      <w:r w:rsidRPr="008C0D23">
        <w:rPr>
          <w:rFonts w:asciiTheme="minorHAnsi" w:hAnsiTheme="minorHAnsi" w:cstheme="minorHAnsi"/>
          <w:sz w:val="22"/>
          <w:szCs w:val="22"/>
        </w:rPr>
        <w:t>Ponadto Wykonawca umożliwi bezpłatną instalację i bezpłatne korzystanie z usług bankowości elektronicznej .</w:t>
      </w:r>
    </w:p>
    <w:p w:rsidR="008C0D23" w:rsidRPr="008C0D23" w:rsidRDefault="008C0D23" w:rsidP="008C0D23">
      <w:pPr>
        <w:autoSpaceDE w:val="0"/>
        <w:autoSpaceDN w:val="0"/>
        <w:adjustRightInd w:val="0"/>
        <w:spacing w:before="206" w:line="211" w:lineRule="exact"/>
        <w:jc w:val="both"/>
        <w:rPr>
          <w:rFonts w:asciiTheme="minorHAnsi" w:hAnsiTheme="minorHAnsi" w:cstheme="minorHAnsi"/>
          <w:sz w:val="22"/>
          <w:szCs w:val="22"/>
        </w:rPr>
      </w:pPr>
      <w:r w:rsidRPr="008C0D23">
        <w:rPr>
          <w:rFonts w:asciiTheme="minorHAnsi" w:hAnsiTheme="minorHAnsi" w:cstheme="minorHAnsi"/>
          <w:sz w:val="22"/>
          <w:szCs w:val="22"/>
        </w:rPr>
        <w:t xml:space="preserve">W przypadku wystąpienia awarii systemu Wykonawca gwarantuje możliwość korzystania z usługi typu </w:t>
      </w:r>
      <w:proofErr w:type="spellStart"/>
      <w:r w:rsidRPr="008C0D23">
        <w:rPr>
          <w:rFonts w:asciiTheme="minorHAnsi" w:hAnsiTheme="minorHAnsi" w:cstheme="minorHAnsi"/>
          <w:sz w:val="22"/>
          <w:szCs w:val="22"/>
        </w:rPr>
        <w:t>teleserwis</w:t>
      </w:r>
      <w:proofErr w:type="spellEnd"/>
      <w:r w:rsidRPr="008C0D23">
        <w:rPr>
          <w:rFonts w:asciiTheme="minorHAnsi" w:hAnsiTheme="minorHAnsi" w:cstheme="minorHAnsi"/>
          <w:sz w:val="22"/>
          <w:szCs w:val="22"/>
        </w:rPr>
        <w:t xml:space="preserve"> umożliwiającej telefoniczne uzyskanie informacji o stanie rachunków.</w:t>
      </w:r>
    </w:p>
    <w:p w:rsidR="008C0D23" w:rsidRPr="008C0D23" w:rsidRDefault="008C0D23" w:rsidP="008C0D23">
      <w:pPr>
        <w:autoSpaceDE w:val="0"/>
        <w:autoSpaceDN w:val="0"/>
        <w:adjustRightInd w:val="0"/>
        <w:spacing w:before="206" w:line="211" w:lineRule="exact"/>
        <w:jc w:val="both"/>
        <w:rPr>
          <w:rFonts w:asciiTheme="minorHAnsi" w:hAnsiTheme="minorHAnsi" w:cstheme="minorHAnsi"/>
          <w:sz w:val="22"/>
          <w:szCs w:val="22"/>
        </w:rPr>
      </w:pPr>
      <w:r w:rsidRPr="008C0D23">
        <w:rPr>
          <w:rFonts w:asciiTheme="minorHAnsi" w:hAnsiTheme="minorHAnsi" w:cstheme="minorHAnsi"/>
          <w:sz w:val="22"/>
          <w:szCs w:val="22"/>
        </w:rPr>
        <w:t>Każda z jednostek organizacyjnych objętych przedmiotowym zamówieniem indywidualnie podpisze umowę prowadzenia rachunków bankowych na zasadach wynikających z niniejszego postępowania oraz na takich samych warunkach finansowych wynikających z dokumentacji postępowania i złożonej przez Wykonawcę oferty.</w:t>
      </w:r>
    </w:p>
    <w:p w:rsidR="008C0D23" w:rsidRPr="008C0D23" w:rsidRDefault="008C0D23" w:rsidP="008C0D23">
      <w:pPr>
        <w:autoSpaceDE w:val="0"/>
        <w:autoSpaceDN w:val="0"/>
        <w:adjustRightInd w:val="0"/>
        <w:spacing w:before="206" w:line="211" w:lineRule="exact"/>
        <w:ind w:right="5"/>
        <w:jc w:val="both"/>
        <w:rPr>
          <w:rFonts w:asciiTheme="minorHAnsi" w:hAnsiTheme="minorHAnsi" w:cstheme="minorHAnsi"/>
          <w:sz w:val="22"/>
          <w:szCs w:val="22"/>
        </w:rPr>
      </w:pPr>
      <w:r w:rsidRPr="008C0D23">
        <w:rPr>
          <w:rFonts w:asciiTheme="minorHAnsi" w:hAnsiTheme="minorHAnsi" w:cstheme="minorHAnsi"/>
          <w:sz w:val="22"/>
          <w:szCs w:val="22"/>
        </w:rPr>
        <w:t>Zamawiający zastrzega sobie prawo do zmiany ilości prowadzonych w poszczególnych jednostkach rachunków bankowych, bez konieczności zmiany zawartej umowy. Rachunki będą otwierane i zamykane przez osoby uprawnione ze strony Zamawiającego i jednostek organizacyjnych objętych zawartą umową.</w:t>
      </w:r>
    </w:p>
    <w:p w:rsidR="008C0D23" w:rsidRPr="008C0D23" w:rsidRDefault="008C0D23" w:rsidP="008C0D23">
      <w:pPr>
        <w:autoSpaceDE w:val="0"/>
        <w:autoSpaceDN w:val="0"/>
        <w:adjustRightInd w:val="0"/>
        <w:spacing w:line="240" w:lineRule="exact"/>
        <w:rPr>
          <w:rFonts w:asciiTheme="minorHAnsi" w:hAnsiTheme="minorHAnsi" w:cstheme="minorHAnsi"/>
          <w:sz w:val="22"/>
          <w:szCs w:val="22"/>
        </w:rPr>
      </w:pPr>
    </w:p>
    <w:p w:rsidR="008C0D23" w:rsidRPr="008C0D23" w:rsidRDefault="008C0D23" w:rsidP="008C0D23">
      <w:pPr>
        <w:autoSpaceDE w:val="0"/>
        <w:autoSpaceDN w:val="0"/>
        <w:adjustRightInd w:val="0"/>
        <w:spacing w:line="211" w:lineRule="exact"/>
        <w:jc w:val="both"/>
        <w:rPr>
          <w:rFonts w:asciiTheme="minorHAnsi" w:hAnsiTheme="minorHAnsi" w:cstheme="minorHAnsi"/>
          <w:sz w:val="22"/>
          <w:szCs w:val="22"/>
        </w:rPr>
      </w:pPr>
      <w:r w:rsidRPr="008C0D23">
        <w:rPr>
          <w:rFonts w:asciiTheme="minorHAnsi" w:hAnsiTheme="minorHAnsi" w:cstheme="minorHAnsi"/>
          <w:sz w:val="22"/>
          <w:szCs w:val="22"/>
        </w:rPr>
        <w:t>W przypadku łączenia, przekształcenia jednostek organizacyjnych Zamawiającego lub powoływania nowych jednostek organizacyjnych Zamawiającego, Wykonawca zobowiązany jest do realizacji przedmiotowej usługi na warunkach zgodnych z dokumentacją postępowania, zawartą umowa, a także zadeklarowanych w ofercie Wykonawcy.</w:t>
      </w:r>
    </w:p>
    <w:p w:rsidR="008C0D23" w:rsidRPr="008C0D23" w:rsidRDefault="008C0D23" w:rsidP="008C0D23">
      <w:pPr>
        <w:autoSpaceDE w:val="0"/>
        <w:autoSpaceDN w:val="0"/>
        <w:adjustRightInd w:val="0"/>
        <w:spacing w:before="206" w:line="211" w:lineRule="exact"/>
        <w:jc w:val="both"/>
        <w:rPr>
          <w:rFonts w:asciiTheme="minorHAnsi" w:hAnsiTheme="minorHAnsi" w:cstheme="minorHAnsi"/>
          <w:color w:val="000000"/>
          <w:sz w:val="22"/>
          <w:szCs w:val="22"/>
        </w:rPr>
      </w:pPr>
      <w:r w:rsidRPr="008C0D23">
        <w:rPr>
          <w:rFonts w:asciiTheme="minorHAnsi" w:hAnsiTheme="minorHAnsi" w:cstheme="minorHAnsi"/>
          <w:color w:val="000000"/>
          <w:sz w:val="22"/>
          <w:szCs w:val="22"/>
        </w:rPr>
        <w:t xml:space="preserve">O zamówienie mogą ubiegać się banki , które mają siedzibę, oddział lub  filię  na terenie miasta Podkowa Leśna oraz banki, które oddalone są od centrum Miasta Podkowa Leśna nie więcej niż 15 km. i dojazd samochodem drogami publicznymi w godzinach szczytu nie przekroczy 15 minut. </w:t>
      </w:r>
    </w:p>
    <w:p w:rsidR="008C0D23" w:rsidRPr="008C0D23" w:rsidRDefault="008C0D23" w:rsidP="008C0D23">
      <w:pPr>
        <w:autoSpaceDE w:val="0"/>
        <w:autoSpaceDN w:val="0"/>
        <w:adjustRightInd w:val="0"/>
        <w:spacing w:before="43" w:line="418" w:lineRule="exact"/>
        <w:rPr>
          <w:rFonts w:asciiTheme="minorHAnsi" w:hAnsiTheme="minorHAnsi" w:cstheme="minorHAnsi"/>
          <w:color w:val="000000"/>
          <w:sz w:val="22"/>
          <w:szCs w:val="22"/>
        </w:rPr>
      </w:pPr>
      <w:r w:rsidRPr="008C0D23">
        <w:rPr>
          <w:rFonts w:asciiTheme="minorHAnsi" w:hAnsiTheme="minorHAnsi" w:cstheme="minorHAnsi"/>
          <w:color w:val="000000"/>
          <w:sz w:val="22"/>
          <w:szCs w:val="22"/>
        </w:rPr>
        <w:t>Zamawiający zastrzega sobie prawo swobodnego lokowania wolnych środków w innych bankach.</w:t>
      </w:r>
    </w:p>
    <w:p w:rsidR="008C0D23" w:rsidRPr="008C0D23" w:rsidRDefault="008C0D23" w:rsidP="008C0D23">
      <w:pPr>
        <w:autoSpaceDE w:val="0"/>
        <w:autoSpaceDN w:val="0"/>
        <w:adjustRightInd w:val="0"/>
        <w:spacing w:before="43" w:line="418" w:lineRule="exact"/>
        <w:rPr>
          <w:rFonts w:asciiTheme="minorHAnsi" w:hAnsiTheme="minorHAnsi" w:cstheme="minorHAnsi"/>
          <w:color w:val="000000"/>
          <w:sz w:val="22"/>
          <w:szCs w:val="22"/>
          <w:u w:val="single"/>
        </w:rPr>
      </w:pPr>
      <w:r w:rsidRPr="008C0D23">
        <w:rPr>
          <w:rFonts w:asciiTheme="minorHAnsi" w:hAnsiTheme="minorHAnsi" w:cstheme="minorHAnsi"/>
          <w:color w:val="000000"/>
          <w:sz w:val="22"/>
          <w:szCs w:val="22"/>
        </w:rPr>
        <w:t xml:space="preserve"> </w:t>
      </w:r>
      <w:r w:rsidRPr="008C0D23">
        <w:rPr>
          <w:rFonts w:asciiTheme="minorHAnsi" w:hAnsiTheme="minorHAnsi" w:cstheme="minorHAnsi"/>
          <w:color w:val="000000"/>
          <w:sz w:val="22"/>
          <w:szCs w:val="22"/>
          <w:u w:val="single"/>
        </w:rPr>
        <w:t>Do oceny przedkłada się wyłącznie niżej wymienione materiały:</w:t>
      </w:r>
    </w:p>
    <w:p w:rsidR="008C0D23" w:rsidRPr="008C0D23" w:rsidRDefault="008C0D23" w:rsidP="00635130">
      <w:pPr>
        <w:numPr>
          <w:ilvl w:val="0"/>
          <w:numId w:val="49"/>
        </w:numPr>
        <w:tabs>
          <w:tab w:val="left" w:pos="715"/>
        </w:tabs>
        <w:autoSpaceDE w:val="0"/>
        <w:autoSpaceDN w:val="0"/>
        <w:adjustRightInd w:val="0"/>
        <w:spacing w:before="139" w:line="245" w:lineRule="exact"/>
        <w:rPr>
          <w:rFonts w:asciiTheme="minorHAnsi" w:hAnsiTheme="minorHAnsi" w:cstheme="minorHAnsi"/>
          <w:color w:val="000000"/>
          <w:sz w:val="22"/>
          <w:szCs w:val="22"/>
        </w:rPr>
      </w:pPr>
      <w:r w:rsidRPr="008C0D23">
        <w:rPr>
          <w:rFonts w:asciiTheme="minorHAnsi" w:hAnsiTheme="minorHAnsi" w:cstheme="minorHAnsi"/>
          <w:color w:val="000000"/>
          <w:sz w:val="22"/>
          <w:szCs w:val="22"/>
        </w:rPr>
        <w:t xml:space="preserve">Uchwała budżetowa na rok 2016  Miasta Podkowa leśna . -znajduje się na stronie internetowej Zamawiającego </w:t>
      </w:r>
      <w:hyperlink r:id="rId13" w:history="1">
        <w:r w:rsidRPr="008C0D23">
          <w:rPr>
            <w:rFonts w:asciiTheme="minorHAnsi" w:hAnsiTheme="minorHAnsi" w:cstheme="minorHAnsi"/>
            <w:color w:val="000080"/>
            <w:sz w:val="22"/>
            <w:szCs w:val="22"/>
            <w:u w:val="single"/>
          </w:rPr>
          <w:t>www.bip.podkowalesna.pl</w:t>
        </w:r>
      </w:hyperlink>
    </w:p>
    <w:p w:rsidR="008C0D23" w:rsidRPr="008C0D23" w:rsidRDefault="008C0D23" w:rsidP="00635130">
      <w:pPr>
        <w:numPr>
          <w:ilvl w:val="0"/>
          <w:numId w:val="49"/>
        </w:numPr>
        <w:tabs>
          <w:tab w:val="left" w:pos="715"/>
        </w:tabs>
        <w:autoSpaceDE w:val="0"/>
        <w:autoSpaceDN w:val="0"/>
        <w:adjustRightInd w:val="0"/>
        <w:spacing w:before="240"/>
        <w:rPr>
          <w:rFonts w:asciiTheme="minorHAnsi" w:hAnsiTheme="minorHAnsi" w:cstheme="minorHAnsi"/>
          <w:color w:val="000000"/>
          <w:sz w:val="22"/>
          <w:szCs w:val="22"/>
        </w:rPr>
      </w:pPr>
      <w:r w:rsidRPr="008C0D23">
        <w:rPr>
          <w:rFonts w:asciiTheme="minorHAnsi" w:hAnsiTheme="minorHAnsi" w:cstheme="minorHAnsi"/>
          <w:color w:val="000000"/>
          <w:sz w:val="22"/>
          <w:szCs w:val="22"/>
        </w:rPr>
        <w:t xml:space="preserve">Sprawozdanie Rb NDS za II </w:t>
      </w:r>
      <w:proofErr w:type="spellStart"/>
      <w:r w:rsidRPr="008C0D23">
        <w:rPr>
          <w:rFonts w:asciiTheme="minorHAnsi" w:hAnsiTheme="minorHAnsi" w:cstheme="minorHAnsi"/>
          <w:color w:val="000000"/>
          <w:sz w:val="22"/>
          <w:szCs w:val="22"/>
        </w:rPr>
        <w:t>kw</w:t>
      </w:r>
      <w:proofErr w:type="spellEnd"/>
      <w:r w:rsidRPr="008C0D23">
        <w:rPr>
          <w:rFonts w:asciiTheme="minorHAnsi" w:hAnsiTheme="minorHAnsi" w:cstheme="minorHAnsi"/>
          <w:color w:val="000000"/>
          <w:sz w:val="22"/>
          <w:szCs w:val="22"/>
        </w:rPr>
        <w:t xml:space="preserve"> 2016 r.</w:t>
      </w:r>
      <w:r w:rsidR="00DB6BFC">
        <w:rPr>
          <w:rFonts w:asciiTheme="minorHAnsi" w:hAnsiTheme="minorHAnsi" w:cstheme="minorHAnsi"/>
          <w:color w:val="000000"/>
          <w:sz w:val="22"/>
          <w:szCs w:val="22"/>
        </w:rPr>
        <w:t>zał.nr 1 do Opisu przedmiotu zamówienia</w:t>
      </w:r>
    </w:p>
    <w:p w:rsidR="008C0D23" w:rsidRPr="008C0D23" w:rsidRDefault="008C0D23" w:rsidP="00635130">
      <w:pPr>
        <w:numPr>
          <w:ilvl w:val="0"/>
          <w:numId w:val="49"/>
        </w:numPr>
        <w:tabs>
          <w:tab w:val="left" w:pos="715"/>
        </w:tabs>
        <w:autoSpaceDE w:val="0"/>
        <w:autoSpaceDN w:val="0"/>
        <w:adjustRightInd w:val="0"/>
        <w:spacing w:before="259"/>
        <w:rPr>
          <w:rFonts w:asciiTheme="minorHAnsi" w:hAnsiTheme="minorHAnsi" w:cstheme="minorHAnsi"/>
          <w:i/>
          <w:iCs/>
          <w:color w:val="000000"/>
          <w:sz w:val="22"/>
          <w:szCs w:val="22"/>
        </w:rPr>
      </w:pPr>
      <w:r w:rsidRPr="008C0D23">
        <w:rPr>
          <w:rFonts w:asciiTheme="minorHAnsi" w:hAnsiTheme="minorHAnsi" w:cstheme="minorHAnsi"/>
          <w:color w:val="000000"/>
          <w:sz w:val="22"/>
          <w:szCs w:val="22"/>
        </w:rPr>
        <w:t xml:space="preserve">Sprawozdanie Rb Z  za II </w:t>
      </w:r>
      <w:proofErr w:type="spellStart"/>
      <w:r w:rsidRPr="008C0D23">
        <w:rPr>
          <w:rFonts w:asciiTheme="minorHAnsi" w:hAnsiTheme="minorHAnsi" w:cstheme="minorHAnsi"/>
          <w:color w:val="000000"/>
          <w:sz w:val="22"/>
          <w:szCs w:val="22"/>
        </w:rPr>
        <w:t>kw</w:t>
      </w:r>
      <w:proofErr w:type="spellEnd"/>
      <w:r w:rsidRPr="008C0D23">
        <w:rPr>
          <w:rFonts w:asciiTheme="minorHAnsi" w:hAnsiTheme="minorHAnsi" w:cstheme="minorHAnsi"/>
          <w:color w:val="000000"/>
          <w:sz w:val="22"/>
          <w:szCs w:val="22"/>
        </w:rPr>
        <w:t xml:space="preserve"> 2016 .r.</w:t>
      </w:r>
      <w:r w:rsidR="00DB6BFC" w:rsidRPr="00DB6BFC">
        <w:rPr>
          <w:rFonts w:asciiTheme="minorHAnsi" w:hAnsiTheme="minorHAnsi" w:cstheme="minorHAnsi"/>
          <w:color w:val="000000"/>
          <w:sz w:val="22"/>
          <w:szCs w:val="22"/>
        </w:rPr>
        <w:t xml:space="preserve"> </w:t>
      </w:r>
      <w:r w:rsidR="00DB6BFC">
        <w:rPr>
          <w:rFonts w:asciiTheme="minorHAnsi" w:hAnsiTheme="minorHAnsi" w:cstheme="minorHAnsi"/>
          <w:color w:val="000000"/>
          <w:sz w:val="22"/>
          <w:szCs w:val="22"/>
        </w:rPr>
        <w:t xml:space="preserve">zał.nr </w:t>
      </w:r>
      <w:r w:rsidR="00DB6BFC">
        <w:rPr>
          <w:rFonts w:asciiTheme="minorHAnsi" w:hAnsiTheme="minorHAnsi" w:cstheme="minorHAnsi"/>
          <w:color w:val="000000"/>
          <w:sz w:val="22"/>
          <w:szCs w:val="22"/>
        </w:rPr>
        <w:t>2</w:t>
      </w:r>
      <w:r w:rsidR="00DB6BFC">
        <w:rPr>
          <w:rFonts w:asciiTheme="minorHAnsi" w:hAnsiTheme="minorHAnsi" w:cstheme="minorHAnsi"/>
          <w:color w:val="000000"/>
          <w:sz w:val="22"/>
          <w:szCs w:val="22"/>
        </w:rPr>
        <w:t xml:space="preserve"> do Opisu przedmiotu zamówienia</w:t>
      </w:r>
    </w:p>
    <w:p w:rsidR="008C0D23" w:rsidRPr="008C0D23" w:rsidRDefault="008C0D23" w:rsidP="008C0D23">
      <w:pPr>
        <w:autoSpaceDE w:val="0"/>
        <w:autoSpaceDN w:val="0"/>
        <w:adjustRightInd w:val="0"/>
        <w:spacing w:before="230"/>
        <w:rPr>
          <w:rFonts w:asciiTheme="minorHAnsi" w:hAnsiTheme="minorHAnsi" w:cstheme="minorHAnsi"/>
          <w:b/>
          <w:bCs/>
          <w:color w:val="000000"/>
          <w:sz w:val="22"/>
          <w:szCs w:val="22"/>
          <w:u w:val="single"/>
        </w:rPr>
      </w:pPr>
      <w:r w:rsidRPr="008C0D23">
        <w:rPr>
          <w:rFonts w:asciiTheme="minorHAnsi" w:hAnsiTheme="minorHAnsi" w:cstheme="minorHAnsi"/>
          <w:b/>
          <w:bCs/>
          <w:color w:val="000000"/>
          <w:sz w:val="22"/>
          <w:szCs w:val="22"/>
          <w:u w:val="single"/>
        </w:rPr>
        <w:t>Jednocześnie Zamawiający uprzejmie informuje, że:</w:t>
      </w:r>
    </w:p>
    <w:p w:rsidR="008C0D23" w:rsidRDefault="008C0D23" w:rsidP="00BF6453">
      <w:pPr>
        <w:numPr>
          <w:ilvl w:val="0"/>
          <w:numId w:val="50"/>
        </w:numPr>
        <w:tabs>
          <w:tab w:val="left" w:pos="547"/>
        </w:tabs>
        <w:autoSpaceDE w:val="0"/>
        <w:autoSpaceDN w:val="0"/>
        <w:adjustRightInd w:val="0"/>
        <w:spacing w:before="206" w:line="211" w:lineRule="exact"/>
        <w:jc w:val="both"/>
        <w:rPr>
          <w:rFonts w:asciiTheme="minorHAnsi" w:hAnsiTheme="minorHAnsi" w:cstheme="minorHAnsi"/>
          <w:color w:val="000000"/>
          <w:sz w:val="22"/>
          <w:szCs w:val="22"/>
        </w:rPr>
      </w:pPr>
      <w:r w:rsidRPr="008C0D23">
        <w:rPr>
          <w:rFonts w:asciiTheme="minorHAnsi" w:hAnsiTheme="minorHAnsi" w:cstheme="minorHAnsi"/>
          <w:color w:val="000000"/>
          <w:sz w:val="22"/>
          <w:szCs w:val="22"/>
        </w:rPr>
        <w:t>Nie będzie wypełniał żadnych druków dostarczonych przez Banki na etapie prowadzonego postępowania jak również przed podpisaniem umowy z wyłonionym Bankiem, bowiem Zamawiający dostarczył w SIWZ wszelkie dane, które umożliwiają sporządzanie przez Banki własnych analiz, w związku z powyższym Zamawiający nie będzie przetwarzał danych zawartych w SIWZ,</w:t>
      </w:r>
    </w:p>
    <w:p w:rsidR="00BF6453" w:rsidRPr="008C0D23" w:rsidRDefault="00BF6453" w:rsidP="00BF6453">
      <w:pPr>
        <w:tabs>
          <w:tab w:val="left" w:pos="547"/>
        </w:tabs>
        <w:autoSpaceDE w:val="0"/>
        <w:autoSpaceDN w:val="0"/>
        <w:adjustRightInd w:val="0"/>
        <w:spacing w:before="206" w:line="211" w:lineRule="exact"/>
        <w:jc w:val="both"/>
        <w:rPr>
          <w:rFonts w:asciiTheme="minorHAnsi" w:hAnsiTheme="minorHAnsi" w:cstheme="minorHAnsi"/>
          <w:color w:val="000000"/>
          <w:sz w:val="22"/>
          <w:szCs w:val="22"/>
        </w:rPr>
      </w:pPr>
    </w:p>
    <w:p w:rsidR="008C0D23" w:rsidRDefault="008C0D23" w:rsidP="00BF6453">
      <w:pPr>
        <w:numPr>
          <w:ilvl w:val="0"/>
          <w:numId w:val="51"/>
        </w:numPr>
        <w:tabs>
          <w:tab w:val="left" w:pos="547"/>
        </w:tabs>
        <w:autoSpaceDE w:val="0"/>
        <w:autoSpaceDN w:val="0"/>
        <w:adjustRightInd w:val="0"/>
        <w:spacing w:line="211" w:lineRule="exact"/>
        <w:jc w:val="both"/>
        <w:rPr>
          <w:rFonts w:asciiTheme="minorHAnsi" w:hAnsiTheme="minorHAnsi" w:cstheme="minorHAnsi"/>
          <w:color w:val="000000"/>
          <w:sz w:val="22"/>
          <w:szCs w:val="22"/>
        </w:rPr>
      </w:pPr>
      <w:r w:rsidRPr="008C0D23">
        <w:rPr>
          <w:rFonts w:asciiTheme="minorHAnsi" w:hAnsiTheme="minorHAnsi" w:cstheme="minorHAnsi"/>
          <w:color w:val="000000"/>
          <w:sz w:val="22"/>
          <w:szCs w:val="22"/>
        </w:rPr>
        <w:t xml:space="preserve">Informacje o osobach jakie reprezentują Miasto podkowa Leśna są dostępne na stronie internetowej </w:t>
      </w:r>
      <w:hyperlink r:id="rId14" w:history="1">
        <w:r w:rsidRPr="008C0D23">
          <w:rPr>
            <w:rFonts w:asciiTheme="minorHAnsi" w:hAnsiTheme="minorHAnsi" w:cstheme="minorHAnsi"/>
            <w:color w:val="000080"/>
            <w:sz w:val="22"/>
            <w:szCs w:val="22"/>
            <w:u w:val="single"/>
          </w:rPr>
          <w:t>www.podkowalesna.pl</w:t>
        </w:r>
      </w:hyperlink>
      <w:r w:rsidRPr="008C0D23">
        <w:rPr>
          <w:rFonts w:asciiTheme="minorHAnsi" w:hAnsiTheme="minorHAnsi" w:cstheme="minorHAnsi"/>
          <w:color w:val="000000"/>
          <w:sz w:val="22"/>
          <w:szCs w:val="22"/>
        </w:rPr>
        <w:t>. ,</w:t>
      </w:r>
    </w:p>
    <w:p w:rsidR="00BF6453" w:rsidRPr="008C0D23" w:rsidRDefault="00BF6453" w:rsidP="00BF6453">
      <w:pPr>
        <w:tabs>
          <w:tab w:val="left" w:pos="547"/>
        </w:tabs>
        <w:autoSpaceDE w:val="0"/>
        <w:autoSpaceDN w:val="0"/>
        <w:adjustRightInd w:val="0"/>
        <w:spacing w:line="211" w:lineRule="exact"/>
        <w:jc w:val="both"/>
        <w:rPr>
          <w:rFonts w:asciiTheme="minorHAnsi" w:hAnsiTheme="minorHAnsi" w:cstheme="minorHAnsi"/>
          <w:color w:val="000000"/>
          <w:sz w:val="22"/>
          <w:szCs w:val="22"/>
        </w:rPr>
      </w:pPr>
    </w:p>
    <w:p w:rsidR="008C0D23" w:rsidRPr="008C0D23" w:rsidRDefault="008C0D23" w:rsidP="00BF6453">
      <w:pPr>
        <w:numPr>
          <w:ilvl w:val="0"/>
          <w:numId w:val="51"/>
        </w:numPr>
        <w:tabs>
          <w:tab w:val="left" w:pos="547"/>
        </w:tabs>
        <w:autoSpaceDE w:val="0"/>
        <w:autoSpaceDN w:val="0"/>
        <w:adjustRightInd w:val="0"/>
        <w:spacing w:line="211" w:lineRule="exact"/>
        <w:ind w:right="1037"/>
        <w:jc w:val="both"/>
        <w:rPr>
          <w:rFonts w:asciiTheme="minorHAnsi" w:hAnsiTheme="minorHAnsi" w:cstheme="minorHAnsi"/>
          <w:color w:val="000000"/>
          <w:sz w:val="22"/>
          <w:szCs w:val="22"/>
        </w:rPr>
      </w:pPr>
      <w:r w:rsidRPr="008C0D23">
        <w:rPr>
          <w:rFonts w:asciiTheme="minorHAnsi" w:hAnsiTheme="minorHAnsi" w:cstheme="minorHAnsi"/>
          <w:color w:val="000000"/>
          <w:sz w:val="22"/>
          <w:szCs w:val="22"/>
        </w:rPr>
        <w:t>Uchwały o powołaniu osób reprezentujących Gminę będą mogły być przesłane przed podpisaniem umowy na obsługę bankową budżetu Miasta Podkowa leśna.</w:t>
      </w:r>
    </w:p>
    <w:p w:rsidR="00176358" w:rsidRPr="008C0D23" w:rsidRDefault="00176358" w:rsidP="00BF6453">
      <w:pPr>
        <w:tabs>
          <w:tab w:val="left" w:pos="547"/>
        </w:tabs>
        <w:autoSpaceDE w:val="0"/>
        <w:autoSpaceDN w:val="0"/>
        <w:adjustRightInd w:val="0"/>
        <w:spacing w:line="211" w:lineRule="exact"/>
        <w:ind w:right="1037"/>
        <w:jc w:val="both"/>
        <w:rPr>
          <w:rFonts w:asciiTheme="minorHAnsi" w:hAnsiTheme="minorHAnsi" w:cstheme="minorHAnsi"/>
          <w:color w:val="000000"/>
          <w:sz w:val="22"/>
          <w:szCs w:val="22"/>
        </w:rPr>
      </w:pPr>
    </w:p>
    <w:p w:rsidR="007D1999" w:rsidRPr="00176358" w:rsidRDefault="007D1999" w:rsidP="00BF6453">
      <w:pPr>
        <w:pStyle w:val="pkt1"/>
        <w:spacing w:before="0" w:after="40"/>
        <w:ind w:left="0" w:firstLine="0"/>
        <w:rPr>
          <w:rFonts w:asciiTheme="minorHAnsi" w:hAnsiTheme="minorHAnsi" w:cstheme="minorHAnsi"/>
          <w:b/>
          <w:sz w:val="22"/>
          <w:szCs w:val="22"/>
        </w:rPr>
      </w:pPr>
    </w:p>
    <w:p w:rsidR="007D1999" w:rsidRPr="00AA7C34" w:rsidRDefault="007D1999" w:rsidP="00427453">
      <w:pPr>
        <w:spacing w:after="40"/>
        <w:jc w:val="both"/>
        <w:rPr>
          <w:rFonts w:asciiTheme="minorHAnsi" w:hAnsiTheme="minorHAnsi" w:cstheme="minorHAnsi"/>
          <w:sz w:val="22"/>
          <w:szCs w:val="22"/>
        </w:rPr>
        <w:sectPr w:rsidR="007D1999" w:rsidRPr="00AA7C34" w:rsidSect="005E3059">
          <w:headerReference w:type="default" r:id="rId15"/>
          <w:pgSz w:w="11906" w:h="16838"/>
          <w:pgMar w:top="1417" w:right="1417" w:bottom="1417" w:left="1417" w:header="708" w:footer="708" w:gutter="0"/>
          <w:cols w:space="708"/>
          <w:docGrid w:linePitch="360"/>
        </w:sectPr>
      </w:pPr>
    </w:p>
    <w:p w:rsidR="007D1999" w:rsidRPr="00AA7C34" w:rsidRDefault="007D1999" w:rsidP="00427453">
      <w:pPr>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AA7C34" w:rsidTr="005E3059">
        <w:tc>
          <w:tcPr>
            <w:tcW w:w="9214" w:type="dxa"/>
            <w:shd w:val="clear" w:color="auto" w:fill="D9D9D9"/>
          </w:tcPr>
          <w:p w:rsidR="007D1999" w:rsidRPr="00AA7C34"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sz w:val="22"/>
                <w:szCs w:val="22"/>
              </w:rPr>
              <w:br w:type="page"/>
            </w:r>
            <w:r w:rsidRPr="00AA7C34">
              <w:rPr>
                <w:rFonts w:asciiTheme="minorHAnsi" w:hAnsiTheme="minorHAnsi" w:cstheme="minorHAnsi"/>
                <w:b/>
                <w:sz w:val="22"/>
                <w:szCs w:val="22"/>
              </w:rPr>
              <w:t xml:space="preserve">Załącznik nr </w:t>
            </w:r>
            <w:r w:rsidR="00245D14">
              <w:rPr>
                <w:rFonts w:asciiTheme="minorHAnsi" w:hAnsiTheme="minorHAnsi" w:cstheme="minorHAnsi"/>
                <w:b/>
                <w:sz w:val="22"/>
                <w:szCs w:val="22"/>
              </w:rPr>
              <w:t>2</w:t>
            </w:r>
            <w:r w:rsidRPr="00AA7C34">
              <w:rPr>
                <w:rFonts w:asciiTheme="minorHAnsi" w:hAnsiTheme="minorHAnsi" w:cstheme="minorHAnsi"/>
                <w:b/>
                <w:sz w:val="22"/>
                <w:szCs w:val="22"/>
              </w:rPr>
              <w:t xml:space="preserve"> do SIWZ</w:t>
            </w:r>
          </w:p>
        </w:tc>
      </w:tr>
      <w:tr w:rsidR="007D1999" w:rsidRPr="00AA7C34" w:rsidTr="005E3059">
        <w:trPr>
          <w:trHeight w:val="480"/>
        </w:trPr>
        <w:tc>
          <w:tcPr>
            <w:tcW w:w="9214" w:type="dxa"/>
            <w:shd w:val="clear" w:color="auto" w:fill="D9D9D9"/>
            <w:vAlign w:val="center"/>
          </w:tcPr>
          <w:p w:rsidR="007D1999" w:rsidRPr="00AA7C34" w:rsidRDefault="007D1999" w:rsidP="00427453">
            <w:pPr>
              <w:pStyle w:val="Tekstprzypisudolnego"/>
              <w:spacing w:after="40"/>
              <w:jc w:val="center"/>
              <w:rPr>
                <w:rFonts w:asciiTheme="minorHAnsi" w:hAnsiTheme="minorHAnsi" w:cstheme="minorHAnsi"/>
                <w:b/>
                <w:sz w:val="22"/>
                <w:szCs w:val="22"/>
              </w:rPr>
            </w:pPr>
            <w:r w:rsidRPr="00AA7C34">
              <w:rPr>
                <w:rFonts w:asciiTheme="minorHAnsi" w:hAnsiTheme="minorHAnsi" w:cstheme="minorHAnsi"/>
                <w:b/>
                <w:sz w:val="22"/>
                <w:szCs w:val="22"/>
              </w:rPr>
              <w:t>FORMULARZ OFERTOWY</w:t>
            </w:r>
          </w:p>
        </w:tc>
      </w:tr>
    </w:tbl>
    <w:p w:rsidR="007D1999" w:rsidRPr="00AA7C34" w:rsidRDefault="007D1999" w:rsidP="00427453">
      <w:pPr>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7D1999" w:rsidRPr="00AA7C34" w:rsidTr="005E3059">
        <w:trPr>
          <w:trHeight w:val="2396"/>
        </w:trPr>
        <w:tc>
          <w:tcPr>
            <w:tcW w:w="9214" w:type="dxa"/>
            <w:gridSpan w:val="2"/>
            <w:vAlign w:val="center"/>
          </w:tcPr>
          <w:p w:rsidR="007D1999" w:rsidRPr="00AA7C34" w:rsidRDefault="007D1999" w:rsidP="00427453">
            <w:pPr>
              <w:pStyle w:val="Tekstprzypisudolnego"/>
              <w:spacing w:after="40"/>
              <w:jc w:val="center"/>
              <w:rPr>
                <w:rFonts w:asciiTheme="minorHAnsi" w:hAnsiTheme="minorHAnsi" w:cstheme="minorHAnsi"/>
                <w:b/>
                <w:sz w:val="22"/>
                <w:szCs w:val="22"/>
              </w:rPr>
            </w:pPr>
          </w:p>
          <w:p w:rsidR="007D1999" w:rsidRPr="00AA7C34" w:rsidRDefault="007D1999" w:rsidP="00427453">
            <w:pPr>
              <w:pStyle w:val="Tekstprzypisudolnego"/>
              <w:spacing w:after="40"/>
              <w:jc w:val="center"/>
              <w:rPr>
                <w:rFonts w:asciiTheme="minorHAnsi" w:hAnsiTheme="minorHAnsi" w:cstheme="minorHAnsi"/>
                <w:b/>
                <w:sz w:val="22"/>
                <w:szCs w:val="22"/>
              </w:rPr>
            </w:pPr>
            <w:r w:rsidRPr="00AA7C34">
              <w:rPr>
                <w:rFonts w:asciiTheme="minorHAnsi" w:hAnsiTheme="minorHAnsi" w:cstheme="minorHAnsi"/>
                <w:b/>
                <w:sz w:val="22"/>
                <w:szCs w:val="22"/>
              </w:rPr>
              <w:t>OFERTA</w:t>
            </w:r>
          </w:p>
          <w:p w:rsidR="007D1999" w:rsidRPr="00AA7C34" w:rsidRDefault="007D1999" w:rsidP="00427453">
            <w:pPr>
              <w:pStyle w:val="Tekstprzypisudolnego"/>
              <w:spacing w:after="40"/>
              <w:ind w:firstLine="4712"/>
              <w:rPr>
                <w:rFonts w:asciiTheme="minorHAnsi" w:hAnsiTheme="minorHAnsi" w:cstheme="minorHAnsi"/>
                <w:b/>
                <w:sz w:val="22"/>
                <w:szCs w:val="22"/>
              </w:rPr>
            </w:pPr>
          </w:p>
          <w:p w:rsidR="007D1999" w:rsidRPr="00AA7C34" w:rsidRDefault="007D1999" w:rsidP="00427453">
            <w:pPr>
              <w:pStyle w:val="Tekstprzypisudolnego"/>
              <w:spacing w:after="40"/>
              <w:ind w:left="4692" w:firstLine="20"/>
              <w:rPr>
                <w:rFonts w:asciiTheme="minorHAnsi" w:hAnsiTheme="minorHAnsi" w:cstheme="minorHAnsi"/>
                <w:b/>
                <w:sz w:val="22"/>
                <w:szCs w:val="22"/>
              </w:rPr>
            </w:pPr>
            <w:r w:rsidRPr="00AA7C34">
              <w:rPr>
                <w:rFonts w:asciiTheme="minorHAnsi" w:hAnsiTheme="minorHAnsi" w:cstheme="minorHAnsi"/>
                <w:b/>
                <w:sz w:val="22"/>
                <w:szCs w:val="22"/>
              </w:rPr>
              <w:t>___________________________________</w:t>
            </w:r>
          </w:p>
          <w:p w:rsidR="007D1999" w:rsidRPr="00AA7C34" w:rsidRDefault="007D1999" w:rsidP="00427453">
            <w:pPr>
              <w:pStyle w:val="Tekstprzypisudolnego"/>
              <w:spacing w:after="40"/>
              <w:ind w:left="4692" w:firstLine="20"/>
              <w:rPr>
                <w:rFonts w:asciiTheme="minorHAnsi" w:hAnsiTheme="minorHAnsi" w:cstheme="minorHAnsi"/>
                <w:sz w:val="22"/>
                <w:szCs w:val="22"/>
              </w:rPr>
            </w:pPr>
            <w:r w:rsidRPr="00AA7C34">
              <w:rPr>
                <w:rFonts w:asciiTheme="minorHAnsi" w:hAnsiTheme="minorHAnsi" w:cstheme="minorHAnsi"/>
                <w:sz w:val="22"/>
                <w:szCs w:val="22"/>
              </w:rPr>
              <w:t>ul. ____________________________</w:t>
            </w:r>
          </w:p>
          <w:p w:rsidR="007D1999" w:rsidRPr="00AA7C34" w:rsidRDefault="007D1999" w:rsidP="00427453">
            <w:pPr>
              <w:pStyle w:val="Tekstprzypisudolnego"/>
              <w:spacing w:after="40"/>
              <w:ind w:left="4692" w:firstLine="20"/>
              <w:rPr>
                <w:rFonts w:asciiTheme="minorHAnsi" w:hAnsiTheme="minorHAnsi" w:cstheme="minorHAnsi"/>
                <w:sz w:val="22"/>
                <w:szCs w:val="22"/>
              </w:rPr>
            </w:pPr>
            <w:r w:rsidRPr="00AA7C34">
              <w:rPr>
                <w:rFonts w:asciiTheme="minorHAnsi" w:hAnsiTheme="minorHAnsi" w:cstheme="minorHAnsi"/>
                <w:sz w:val="22"/>
                <w:szCs w:val="22"/>
              </w:rPr>
              <w:t>00-000 ________________________</w:t>
            </w:r>
          </w:p>
          <w:p w:rsidR="007D1999" w:rsidRPr="00AA7C34" w:rsidRDefault="007D1999" w:rsidP="00427453">
            <w:pPr>
              <w:pStyle w:val="Tekstprzypisudolnego"/>
              <w:spacing w:after="40"/>
              <w:jc w:val="both"/>
              <w:rPr>
                <w:rFonts w:asciiTheme="minorHAnsi" w:hAnsiTheme="minorHAnsi" w:cstheme="minorHAnsi"/>
                <w:sz w:val="22"/>
                <w:szCs w:val="22"/>
              </w:rPr>
            </w:pPr>
          </w:p>
          <w:p w:rsidR="007D1999" w:rsidRPr="00AA7C34" w:rsidRDefault="007D1999" w:rsidP="00427453">
            <w:pPr>
              <w:pStyle w:val="Tekstprzypisudolnego"/>
              <w:spacing w:after="40"/>
              <w:jc w:val="both"/>
              <w:rPr>
                <w:rFonts w:asciiTheme="minorHAnsi" w:hAnsiTheme="minorHAnsi" w:cstheme="minorHAnsi"/>
                <w:b/>
                <w:color w:val="000000"/>
                <w:sz w:val="22"/>
                <w:szCs w:val="22"/>
              </w:rPr>
            </w:pPr>
            <w:r w:rsidRPr="00AA7C34">
              <w:rPr>
                <w:rFonts w:asciiTheme="minorHAnsi" w:hAnsiTheme="minorHAnsi" w:cstheme="minorHAnsi"/>
                <w:sz w:val="22"/>
                <w:szCs w:val="22"/>
              </w:rPr>
              <w:t>W postępowaniu o udzielenie zamówienia publicznego prowadzonego w trybie przetargu nieograniczonego</w:t>
            </w:r>
            <w:r w:rsidRPr="00AA7C34">
              <w:rPr>
                <w:rFonts w:asciiTheme="minorHAnsi" w:hAnsiTheme="minorHAnsi" w:cstheme="minorHAnsi"/>
                <w:color w:val="000000"/>
                <w:sz w:val="22"/>
                <w:szCs w:val="22"/>
              </w:rPr>
              <w:t xml:space="preserve"> zgodnie z ustawą z dnia 29 stycznia 2004 r. Prawo zamówień publicznych </w:t>
            </w:r>
            <w:r w:rsidRPr="00AA7C34">
              <w:rPr>
                <w:rFonts w:asciiTheme="minorHAnsi" w:hAnsiTheme="minorHAnsi" w:cstheme="minorHAnsi"/>
                <w:b/>
                <w:color w:val="000000"/>
                <w:sz w:val="22"/>
                <w:szCs w:val="22"/>
              </w:rPr>
              <w:t xml:space="preserve">na  </w:t>
            </w:r>
            <w:r w:rsidR="00141689">
              <w:rPr>
                <w:rFonts w:asciiTheme="minorHAnsi" w:hAnsiTheme="minorHAnsi" w:cstheme="minorHAnsi"/>
                <w:b/>
                <w:color w:val="000000"/>
                <w:sz w:val="22"/>
                <w:szCs w:val="22"/>
              </w:rPr>
              <w:t>„</w:t>
            </w:r>
            <w:r w:rsidR="00500DDB" w:rsidRPr="00A82F82">
              <w:rPr>
                <w:rFonts w:asciiTheme="minorHAnsi" w:hAnsiTheme="minorHAnsi" w:cstheme="minorHAnsi"/>
                <w:b/>
                <w:color w:val="000000"/>
                <w:sz w:val="22"/>
                <w:szCs w:val="22"/>
              </w:rPr>
              <w:t>U</w:t>
            </w:r>
            <w:r w:rsidR="00500DDB" w:rsidRPr="00A82F82">
              <w:rPr>
                <w:rFonts w:asciiTheme="minorHAnsi" w:hAnsiTheme="minorHAnsi" w:cstheme="minorHAnsi"/>
                <w:b/>
                <w:sz w:val="22"/>
                <w:szCs w:val="22"/>
              </w:rPr>
              <w:t xml:space="preserve">sługa polegająca na obsłudze bankowej budżetu Miasta Podkowa Leśna poprzez obsługę </w:t>
            </w:r>
            <w:r w:rsidR="00071D88">
              <w:rPr>
                <w:rFonts w:asciiTheme="minorHAnsi" w:hAnsiTheme="minorHAnsi" w:cstheme="minorHAnsi"/>
                <w:b/>
                <w:sz w:val="22"/>
                <w:szCs w:val="22"/>
              </w:rPr>
              <w:t>5</w:t>
            </w:r>
            <w:r w:rsidR="00500DDB" w:rsidRPr="00A82F82">
              <w:rPr>
                <w:rFonts w:asciiTheme="minorHAnsi" w:hAnsiTheme="minorHAnsi" w:cstheme="minorHAnsi"/>
                <w:b/>
                <w:sz w:val="22"/>
                <w:szCs w:val="22"/>
              </w:rPr>
              <w:t xml:space="preserve"> jednostek organizacyjnych działających na terenie miasta Podkowa Leśna</w:t>
            </w:r>
            <w:r w:rsidR="00500DDB" w:rsidRPr="00AA7C34">
              <w:rPr>
                <w:rFonts w:asciiTheme="minorHAnsi" w:hAnsiTheme="minorHAnsi" w:cstheme="minorHAnsi"/>
                <w:b/>
                <w:color w:val="000000"/>
                <w:sz w:val="22"/>
                <w:szCs w:val="22"/>
              </w:rPr>
              <w:t xml:space="preserve"> </w:t>
            </w:r>
            <w:r w:rsidR="00245D14" w:rsidRPr="00AA7C34">
              <w:rPr>
                <w:rFonts w:asciiTheme="minorHAnsi" w:hAnsiTheme="minorHAnsi" w:cstheme="minorHAnsi"/>
                <w:b/>
                <w:color w:val="000000"/>
                <w:sz w:val="22"/>
                <w:szCs w:val="22"/>
              </w:rPr>
              <w:t>”</w:t>
            </w:r>
            <w:r w:rsidR="00245D14">
              <w:rPr>
                <w:rFonts w:asciiTheme="minorHAnsi" w:hAnsiTheme="minorHAnsi" w:cstheme="minorHAnsi"/>
                <w:b/>
                <w:color w:val="000000"/>
                <w:sz w:val="22"/>
                <w:szCs w:val="22"/>
              </w:rPr>
              <w:t xml:space="preserve"> </w:t>
            </w:r>
            <w:r w:rsidR="00245D14" w:rsidRPr="00AA7C34">
              <w:rPr>
                <w:rFonts w:asciiTheme="minorHAnsi" w:hAnsiTheme="minorHAnsi" w:cstheme="minorHAnsi"/>
                <w:b/>
                <w:sz w:val="22"/>
                <w:szCs w:val="22"/>
              </w:rPr>
              <w:t>nr sprawy: ZP-</w:t>
            </w:r>
            <w:r w:rsidR="00245D14">
              <w:rPr>
                <w:rFonts w:asciiTheme="minorHAnsi" w:hAnsiTheme="minorHAnsi" w:cstheme="minorHAnsi"/>
                <w:b/>
                <w:sz w:val="22"/>
                <w:szCs w:val="22"/>
              </w:rPr>
              <w:t>271</w:t>
            </w:r>
            <w:r w:rsidR="00245D14" w:rsidRPr="00AA7C34">
              <w:rPr>
                <w:rFonts w:asciiTheme="minorHAnsi" w:hAnsiTheme="minorHAnsi" w:cstheme="minorHAnsi"/>
                <w:b/>
                <w:sz w:val="22"/>
                <w:szCs w:val="22"/>
              </w:rPr>
              <w:t>/</w:t>
            </w:r>
            <w:r w:rsidR="00500DDB">
              <w:rPr>
                <w:rFonts w:asciiTheme="minorHAnsi" w:hAnsiTheme="minorHAnsi" w:cstheme="minorHAnsi"/>
                <w:b/>
                <w:sz w:val="22"/>
                <w:szCs w:val="22"/>
              </w:rPr>
              <w:t>6</w:t>
            </w:r>
            <w:r w:rsidR="00245D14">
              <w:rPr>
                <w:rFonts w:asciiTheme="minorHAnsi" w:hAnsiTheme="minorHAnsi" w:cstheme="minorHAnsi"/>
                <w:b/>
                <w:sz w:val="22"/>
                <w:szCs w:val="22"/>
              </w:rPr>
              <w:t>/2016</w:t>
            </w:r>
            <w:r w:rsidR="00245D14" w:rsidRPr="00AA7C34">
              <w:rPr>
                <w:rFonts w:asciiTheme="minorHAnsi" w:hAnsiTheme="minorHAnsi" w:cstheme="minorHAnsi"/>
                <w:b/>
                <w:sz w:val="22"/>
                <w:szCs w:val="22"/>
              </w:rPr>
              <w:t>”</w:t>
            </w:r>
          </w:p>
        </w:tc>
      </w:tr>
      <w:tr w:rsidR="007D1999" w:rsidRPr="00AA7C34" w:rsidTr="005E3059">
        <w:trPr>
          <w:trHeight w:val="1502"/>
        </w:trPr>
        <w:tc>
          <w:tcPr>
            <w:tcW w:w="9214" w:type="dxa"/>
            <w:gridSpan w:val="2"/>
          </w:tcPr>
          <w:p w:rsidR="007D1999" w:rsidRDefault="007D1999" w:rsidP="00635130">
            <w:pPr>
              <w:pStyle w:val="Akapitzlist"/>
              <w:numPr>
                <w:ilvl w:val="0"/>
                <w:numId w:val="27"/>
              </w:numPr>
              <w:tabs>
                <w:tab w:val="left" w:pos="459"/>
              </w:tabs>
              <w:spacing w:after="40"/>
              <w:ind w:hanging="720"/>
              <w:contextualSpacing/>
              <w:rPr>
                <w:rFonts w:asciiTheme="minorHAnsi" w:hAnsiTheme="minorHAnsi" w:cstheme="minorHAnsi"/>
                <w:b/>
                <w:sz w:val="22"/>
                <w:szCs w:val="22"/>
              </w:rPr>
            </w:pPr>
            <w:r w:rsidRPr="00AA7C34">
              <w:rPr>
                <w:rFonts w:asciiTheme="minorHAnsi" w:hAnsiTheme="minorHAnsi" w:cstheme="minorHAnsi"/>
                <w:b/>
                <w:sz w:val="22"/>
                <w:szCs w:val="22"/>
              </w:rPr>
              <w:t>DANE WYKONAWCY:</w:t>
            </w:r>
          </w:p>
          <w:p w:rsidR="00071D88" w:rsidRPr="00AA7C34" w:rsidRDefault="00071D88" w:rsidP="00071D88">
            <w:pPr>
              <w:pStyle w:val="Akapitzlist"/>
              <w:tabs>
                <w:tab w:val="left" w:pos="459"/>
              </w:tabs>
              <w:spacing w:after="40"/>
              <w:ind w:left="720"/>
              <w:contextualSpacing/>
              <w:rPr>
                <w:rFonts w:asciiTheme="minorHAnsi" w:hAnsiTheme="minorHAnsi" w:cstheme="minorHAnsi"/>
                <w:b/>
                <w:sz w:val="22"/>
                <w:szCs w:val="22"/>
              </w:rPr>
            </w:pPr>
          </w:p>
          <w:p w:rsidR="007D1999" w:rsidRPr="00AA7C34" w:rsidRDefault="007D1999" w:rsidP="00427453">
            <w:pPr>
              <w:spacing w:after="40"/>
              <w:jc w:val="both"/>
              <w:rPr>
                <w:rFonts w:asciiTheme="minorHAnsi" w:hAnsiTheme="minorHAnsi" w:cstheme="minorHAnsi"/>
                <w:sz w:val="22"/>
                <w:szCs w:val="22"/>
              </w:rPr>
            </w:pPr>
            <w:r w:rsidRPr="00AA7C34">
              <w:rPr>
                <w:rFonts w:asciiTheme="minorHAnsi" w:hAnsiTheme="minorHAnsi" w:cstheme="minorHAnsi"/>
                <w:sz w:val="22"/>
                <w:szCs w:val="22"/>
              </w:rPr>
              <w:t>Osoba upoważniona do reprezentacji Wykonawcy/ów i podpisująca ofertę:</w:t>
            </w:r>
            <w:r w:rsidRPr="00AA7C34">
              <w:rPr>
                <w:rFonts w:asciiTheme="minorHAnsi" w:hAnsiTheme="minorHAnsi" w:cstheme="minorHAnsi"/>
                <w:b/>
                <w:sz w:val="22"/>
                <w:szCs w:val="22"/>
              </w:rPr>
              <w:t>………………..………………………………</w:t>
            </w:r>
            <w:r w:rsidR="00245D14">
              <w:rPr>
                <w:rFonts w:asciiTheme="minorHAnsi" w:hAnsiTheme="minorHAnsi" w:cstheme="minorHAnsi"/>
                <w:b/>
                <w:sz w:val="22"/>
                <w:szCs w:val="22"/>
              </w:rPr>
              <w:t>……………………………………………………………………………………</w:t>
            </w:r>
            <w:r w:rsidRPr="00AA7C34">
              <w:rPr>
                <w:rFonts w:asciiTheme="minorHAnsi" w:hAnsiTheme="minorHAnsi" w:cstheme="minorHAnsi"/>
                <w:b/>
                <w:sz w:val="22"/>
                <w:szCs w:val="22"/>
              </w:rPr>
              <w:t>….</w:t>
            </w:r>
          </w:p>
          <w:p w:rsidR="007D1999" w:rsidRPr="00AA7C34" w:rsidRDefault="007D1999" w:rsidP="00427453">
            <w:pPr>
              <w:spacing w:after="40"/>
              <w:rPr>
                <w:rFonts w:asciiTheme="minorHAnsi" w:hAnsiTheme="minorHAnsi" w:cstheme="minorHAnsi"/>
                <w:b/>
                <w:sz w:val="22"/>
                <w:szCs w:val="22"/>
              </w:rPr>
            </w:pPr>
            <w:r w:rsidRPr="00AA7C34">
              <w:rPr>
                <w:rFonts w:asciiTheme="minorHAnsi" w:hAnsiTheme="minorHAnsi" w:cstheme="minorHAnsi"/>
                <w:sz w:val="22"/>
                <w:szCs w:val="22"/>
              </w:rPr>
              <w:t>Wykonawca/Wykonawcy:</w:t>
            </w:r>
            <w:r w:rsidRPr="00AA7C34">
              <w:rPr>
                <w:rFonts w:asciiTheme="minorHAnsi" w:hAnsiTheme="minorHAnsi" w:cstheme="minorHAnsi"/>
                <w:b/>
                <w:sz w:val="22"/>
                <w:szCs w:val="22"/>
              </w:rPr>
              <w:t>……………..……………..………………………………………….……….…………….……………...….………...………………………………………………………………………………………………………..…….………………………………………………………………………………………………………………………………………………………………………………………………………………..…………...</w:t>
            </w:r>
          </w:p>
          <w:p w:rsidR="00245D14" w:rsidRDefault="007D1999" w:rsidP="00427453">
            <w:pPr>
              <w:spacing w:after="40"/>
              <w:rPr>
                <w:rFonts w:asciiTheme="minorHAnsi" w:hAnsiTheme="minorHAnsi" w:cstheme="minorHAnsi"/>
                <w:b/>
                <w:vanish/>
                <w:sz w:val="22"/>
                <w:szCs w:val="22"/>
              </w:rPr>
            </w:pPr>
            <w:r w:rsidRPr="00AA7C34">
              <w:rPr>
                <w:rFonts w:asciiTheme="minorHAnsi" w:hAnsiTheme="minorHAnsi" w:cstheme="minorHAnsi"/>
                <w:sz w:val="22"/>
                <w:szCs w:val="22"/>
              </w:rPr>
              <w:t>Adres:</w:t>
            </w:r>
            <w:r w:rsidRPr="00AA7C34">
              <w:rPr>
                <w:rFonts w:asciiTheme="minorHAnsi" w:hAnsiTheme="minorHAnsi" w:cstheme="minorHAnsi"/>
                <w:b/>
                <w:sz w:val="22"/>
                <w:szCs w:val="22"/>
              </w:rPr>
              <w:t>………………………………………………………………………………………………………..……..……..……..…...</w:t>
            </w:r>
            <w:r w:rsidRPr="00AA7C34">
              <w:rPr>
                <w:rFonts w:asciiTheme="minorHAnsi" w:hAnsiTheme="minorHAnsi" w:cstheme="minorHAnsi"/>
                <w:b/>
                <w:vanish/>
                <w:sz w:val="22"/>
                <w:szCs w:val="22"/>
              </w:rPr>
              <w:t xml:space="preserve"> …….………………………………</w:t>
            </w:r>
            <w:r w:rsidR="00245D14">
              <w:rPr>
                <w:rFonts w:asciiTheme="minorHAnsi" w:hAnsiTheme="minorHAnsi" w:cstheme="minorHAnsi"/>
                <w:b/>
                <w:vanish/>
                <w:sz w:val="22"/>
                <w:szCs w:val="22"/>
              </w:rPr>
              <w:t>……………………………………………………………………………………………………….</w:t>
            </w:r>
          </w:p>
          <w:p w:rsidR="007D1999" w:rsidRPr="00AA7C34" w:rsidRDefault="007D1999" w:rsidP="00427453">
            <w:pPr>
              <w:spacing w:after="40"/>
              <w:rPr>
                <w:rFonts w:asciiTheme="minorHAnsi" w:hAnsiTheme="minorHAnsi" w:cstheme="minorHAnsi"/>
                <w:sz w:val="22"/>
                <w:szCs w:val="22"/>
              </w:rPr>
            </w:pPr>
            <w:r w:rsidRPr="00AA7C34">
              <w:rPr>
                <w:rFonts w:asciiTheme="minorHAnsi" w:hAnsiTheme="minorHAnsi" w:cstheme="minorHAnsi"/>
                <w:sz w:val="22"/>
                <w:szCs w:val="22"/>
              </w:rPr>
              <w:t>Osoba odpowiedzialna za kontakty z Zamawiającym:</w:t>
            </w:r>
            <w:r w:rsidRPr="00AA7C34">
              <w:rPr>
                <w:rFonts w:asciiTheme="minorHAnsi" w:hAnsiTheme="minorHAnsi" w:cstheme="minorHAnsi"/>
                <w:b/>
                <w:sz w:val="22"/>
                <w:szCs w:val="22"/>
              </w:rPr>
              <w:t>………………………………………..………………………………………..</w:t>
            </w:r>
          </w:p>
          <w:p w:rsidR="007D1999" w:rsidRPr="00AA7C34" w:rsidRDefault="007D1999" w:rsidP="00427453">
            <w:pPr>
              <w:spacing w:after="40"/>
              <w:jc w:val="both"/>
              <w:rPr>
                <w:rFonts w:asciiTheme="minorHAnsi" w:hAnsiTheme="minorHAnsi" w:cstheme="minorHAnsi"/>
                <w:sz w:val="22"/>
                <w:szCs w:val="22"/>
              </w:rPr>
            </w:pPr>
            <w:r w:rsidRPr="00AA7C34">
              <w:rPr>
                <w:rFonts w:asciiTheme="minorHAnsi" w:hAnsiTheme="minorHAnsi" w:cstheme="minorHAnsi"/>
                <w:sz w:val="22"/>
                <w:szCs w:val="22"/>
              </w:rPr>
              <w:t>Dane teleadresowe na które należy przekazywać korespondencję związaną z niniejszym postępowaniem: faks</w:t>
            </w:r>
            <w:r w:rsidRPr="00AA7C34">
              <w:rPr>
                <w:rFonts w:asciiTheme="minorHAnsi" w:hAnsiTheme="minorHAnsi" w:cstheme="minorHAnsi"/>
                <w:b/>
                <w:sz w:val="22"/>
                <w:szCs w:val="22"/>
              </w:rPr>
              <w:t>………………………………………………………………………………………………………………………………………..………</w:t>
            </w:r>
          </w:p>
          <w:p w:rsidR="007D1999" w:rsidRPr="00AA7C34" w:rsidRDefault="007D1999" w:rsidP="00427453">
            <w:pPr>
              <w:spacing w:after="40"/>
              <w:rPr>
                <w:rFonts w:asciiTheme="minorHAnsi" w:hAnsiTheme="minorHAnsi" w:cstheme="minorHAnsi"/>
                <w:sz w:val="22"/>
                <w:szCs w:val="22"/>
              </w:rPr>
            </w:pPr>
            <w:r w:rsidRPr="00AA7C34">
              <w:rPr>
                <w:rFonts w:asciiTheme="minorHAnsi" w:hAnsiTheme="minorHAnsi" w:cstheme="minorHAnsi"/>
                <w:sz w:val="22"/>
                <w:szCs w:val="22"/>
              </w:rPr>
              <w:t>e-mail</w:t>
            </w:r>
            <w:r w:rsidRPr="00AA7C34">
              <w:rPr>
                <w:rFonts w:asciiTheme="minorHAnsi" w:hAnsiTheme="minorHAnsi" w:cstheme="minorHAnsi"/>
                <w:b/>
                <w:sz w:val="22"/>
                <w:szCs w:val="22"/>
              </w:rPr>
              <w:t>………………………</w:t>
            </w:r>
            <w:r w:rsidRPr="00AA7C34">
              <w:rPr>
                <w:rFonts w:asciiTheme="minorHAnsi" w:hAnsiTheme="minorHAnsi" w:cstheme="minorHAnsi"/>
                <w:b/>
                <w:vanish/>
                <w:sz w:val="22"/>
                <w:szCs w:val="22"/>
              </w:rPr>
              <w:t xml:space="preserve">………………………………………………ji o </w:t>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vanish/>
                <w:sz w:val="22"/>
                <w:szCs w:val="22"/>
              </w:rPr>
              <w:pgNum/>
            </w:r>
            <w:r w:rsidRPr="00AA7C34">
              <w:rPr>
                <w:rFonts w:asciiTheme="minorHAnsi" w:hAnsiTheme="minorHAnsi" w:cstheme="minorHAnsi"/>
                <w:b/>
                <w:sz w:val="22"/>
                <w:szCs w:val="22"/>
              </w:rPr>
              <w:t>…………………………………………………………………………………………………………….….…..</w:t>
            </w:r>
            <w:r w:rsidR="00C8442C">
              <w:rPr>
                <w:rFonts w:asciiTheme="minorHAnsi" w:hAnsiTheme="minorHAnsi" w:cstheme="minorHAnsi"/>
                <w:b/>
                <w:sz w:val="22"/>
                <w:szCs w:val="22"/>
              </w:rPr>
              <w:t>…</w:t>
            </w:r>
          </w:p>
          <w:p w:rsidR="007D1999" w:rsidRPr="00AA7C34" w:rsidRDefault="007D1999" w:rsidP="00427453">
            <w:pPr>
              <w:pStyle w:val="Tekstprzypisudolnego"/>
              <w:spacing w:after="40"/>
              <w:rPr>
                <w:rFonts w:asciiTheme="minorHAnsi" w:hAnsiTheme="minorHAnsi" w:cstheme="minorHAnsi"/>
                <w:sz w:val="22"/>
                <w:szCs w:val="22"/>
              </w:rPr>
            </w:pPr>
            <w:r w:rsidRPr="00AA7C34">
              <w:rPr>
                <w:rFonts w:asciiTheme="minorHAnsi" w:hAnsiTheme="minorHAnsi" w:cstheme="minorHAnsi"/>
                <w:sz w:val="22"/>
                <w:szCs w:val="22"/>
              </w:rPr>
              <w:t xml:space="preserve">Adres do korespondencji (jeżeli inny niż adres siedziby): </w:t>
            </w:r>
            <w:r w:rsidRPr="00AA7C34">
              <w:rPr>
                <w:rFonts w:asciiTheme="minorHAnsi" w:hAnsiTheme="minorHAnsi" w:cstheme="minorHAnsi"/>
                <w:b/>
                <w:sz w:val="22"/>
                <w:szCs w:val="22"/>
              </w:rPr>
              <w:t>……………………………………………………….……………………….. ………………………………………………………………………………………</w:t>
            </w:r>
            <w:r w:rsidR="00C8442C">
              <w:rPr>
                <w:rFonts w:asciiTheme="minorHAnsi" w:hAnsiTheme="minorHAnsi" w:cstheme="minorHAnsi"/>
                <w:b/>
                <w:sz w:val="22"/>
                <w:szCs w:val="22"/>
              </w:rPr>
              <w:t>……………………………...………………………………</w:t>
            </w:r>
          </w:p>
        </w:tc>
      </w:tr>
      <w:tr w:rsidR="007D1999" w:rsidRPr="00AA7C34" w:rsidTr="005E3059">
        <w:trPr>
          <w:trHeight w:val="1969"/>
        </w:trPr>
        <w:tc>
          <w:tcPr>
            <w:tcW w:w="9214" w:type="dxa"/>
            <w:gridSpan w:val="2"/>
          </w:tcPr>
          <w:p w:rsidR="007D1999" w:rsidRDefault="007D1999" w:rsidP="00635130">
            <w:pPr>
              <w:numPr>
                <w:ilvl w:val="0"/>
                <w:numId w:val="27"/>
              </w:numPr>
              <w:spacing w:after="40"/>
              <w:ind w:left="459" w:hanging="459"/>
              <w:contextualSpacing/>
              <w:jc w:val="both"/>
              <w:rPr>
                <w:rFonts w:asciiTheme="minorHAnsi" w:hAnsiTheme="minorHAnsi" w:cstheme="minorHAnsi"/>
                <w:b/>
                <w:sz w:val="22"/>
                <w:szCs w:val="22"/>
              </w:rPr>
            </w:pPr>
            <w:r w:rsidRPr="00AA7C34">
              <w:rPr>
                <w:rFonts w:asciiTheme="minorHAnsi" w:hAnsiTheme="minorHAnsi" w:cstheme="minorHAnsi"/>
                <w:b/>
                <w:sz w:val="22"/>
                <w:szCs w:val="22"/>
              </w:rPr>
              <w:t>OFEROWANY PRZEDMIOT ZAMÓWIENIA:</w:t>
            </w:r>
          </w:p>
          <w:p w:rsidR="001911CA" w:rsidRPr="00AA7C34" w:rsidRDefault="001911CA" w:rsidP="001911CA">
            <w:pPr>
              <w:spacing w:after="40"/>
              <w:ind w:left="459"/>
              <w:contextualSpacing/>
              <w:jc w:val="both"/>
              <w:rPr>
                <w:rFonts w:asciiTheme="minorHAnsi" w:hAnsiTheme="minorHAnsi" w:cstheme="minorHAnsi"/>
                <w:b/>
                <w:sz w:val="22"/>
                <w:szCs w:val="22"/>
              </w:rPr>
            </w:pPr>
          </w:p>
          <w:p w:rsidR="007D1999" w:rsidRPr="00AA7C34" w:rsidRDefault="007D1999" w:rsidP="00427453">
            <w:pPr>
              <w:spacing w:after="40"/>
              <w:jc w:val="both"/>
              <w:rPr>
                <w:rFonts w:asciiTheme="minorHAnsi" w:eastAsia="SimSun" w:hAnsiTheme="minorHAnsi" w:cstheme="minorHAnsi"/>
                <w:b/>
                <w:i/>
                <w:sz w:val="22"/>
                <w:szCs w:val="22"/>
                <w:lang w:eastAsia="zh-CN"/>
              </w:rPr>
            </w:pPr>
            <w:r w:rsidRPr="00AA7C34">
              <w:rPr>
                <w:rFonts w:asciiTheme="minorHAnsi" w:hAnsiTheme="minorHAnsi" w:cstheme="minorHAnsi"/>
                <w:b/>
                <w:sz w:val="22"/>
                <w:szCs w:val="22"/>
              </w:rPr>
              <w:t>………………………………………………………………………………………………………………………………………………………………………………………………………………………………………………………………………………………………………………………………………………………………………………………………………………………………………………………………………………………………………..…………...………………………………………………………………………………………………………………………………………………………………………………………………………………………………………………………………………………………………………………………………..…………...……</w:t>
            </w:r>
            <w:r w:rsidR="006E1434">
              <w:rPr>
                <w:rFonts w:asciiTheme="minorHAnsi" w:hAnsiTheme="minorHAnsi" w:cstheme="minorHAnsi"/>
                <w:b/>
                <w:sz w:val="22"/>
                <w:szCs w:val="22"/>
              </w:rPr>
              <w:t>…………………………………………………………………</w:t>
            </w:r>
          </w:p>
        </w:tc>
      </w:tr>
      <w:tr w:rsidR="007D1999" w:rsidRPr="00AA7C34" w:rsidTr="000E6BF2">
        <w:trPr>
          <w:trHeight w:val="2055"/>
        </w:trPr>
        <w:tc>
          <w:tcPr>
            <w:tcW w:w="9214" w:type="dxa"/>
            <w:gridSpan w:val="2"/>
          </w:tcPr>
          <w:p w:rsidR="001911CA" w:rsidRPr="00500DDB" w:rsidRDefault="001911CA" w:rsidP="00635130">
            <w:pPr>
              <w:numPr>
                <w:ilvl w:val="0"/>
                <w:numId w:val="27"/>
              </w:numPr>
              <w:spacing w:after="40"/>
              <w:ind w:left="459" w:hanging="459"/>
              <w:contextualSpacing/>
              <w:rPr>
                <w:rFonts w:asciiTheme="minorHAnsi" w:hAnsiTheme="minorHAnsi" w:cstheme="minorHAnsi"/>
                <w:b/>
                <w:i/>
                <w:sz w:val="22"/>
                <w:szCs w:val="22"/>
              </w:rPr>
            </w:pPr>
          </w:p>
          <w:p w:rsidR="007D1999" w:rsidRPr="00500DDB" w:rsidRDefault="007D1999" w:rsidP="00427453">
            <w:pPr>
              <w:spacing w:after="40"/>
              <w:contextualSpacing/>
              <w:rPr>
                <w:rFonts w:asciiTheme="minorHAnsi" w:hAnsiTheme="minorHAnsi" w:cstheme="minorHAnsi"/>
                <w:i/>
                <w:sz w:val="22"/>
                <w:szCs w:val="22"/>
                <w:lang w:eastAsia="en-US"/>
              </w:rPr>
            </w:pPr>
            <w:r w:rsidRPr="00500DDB">
              <w:rPr>
                <w:rFonts w:asciiTheme="minorHAnsi" w:hAnsiTheme="minorHAnsi" w:cstheme="minorHAnsi"/>
                <w:i/>
                <w:sz w:val="22"/>
                <w:szCs w:val="22"/>
                <w:lang w:eastAsia="en-US"/>
              </w:rPr>
              <w:t>Niniejszym oferuję re</w:t>
            </w:r>
            <w:r w:rsidR="00500DDB" w:rsidRPr="00500DDB">
              <w:rPr>
                <w:rFonts w:asciiTheme="minorHAnsi" w:hAnsiTheme="minorHAnsi" w:cstheme="minorHAnsi"/>
                <w:i/>
                <w:sz w:val="22"/>
                <w:szCs w:val="22"/>
                <w:lang w:eastAsia="en-US"/>
              </w:rPr>
              <w:t>alizację przedmiotu zamówienia na warunkach</w:t>
            </w:r>
            <w:r w:rsidR="00245D14" w:rsidRPr="00500DDB">
              <w:rPr>
                <w:rFonts w:asciiTheme="minorHAnsi" w:hAnsiTheme="minorHAnsi" w:cstheme="minorHAnsi"/>
                <w:i/>
                <w:sz w:val="22"/>
                <w:szCs w:val="22"/>
                <w:lang w:eastAsia="en-US"/>
              </w:rPr>
              <w:t>:</w:t>
            </w:r>
          </w:p>
          <w:p w:rsidR="00500DDB" w:rsidRPr="00500DDB" w:rsidRDefault="00500DDB" w:rsidP="00427453">
            <w:pPr>
              <w:spacing w:after="40"/>
              <w:contextualSpacing/>
              <w:rPr>
                <w:rFonts w:asciiTheme="minorHAnsi" w:hAnsiTheme="minorHAnsi" w:cstheme="minorHAnsi"/>
                <w:i/>
                <w:sz w:val="22"/>
                <w:szCs w:val="22"/>
                <w:lang w:eastAsia="en-US"/>
              </w:rPr>
            </w:pPr>
          </w:p>
          <w:p w:rsidR="001911CA" w:rsidRPr="00500DDB" w:rsidRDefault="001911CA" w:rsidP="00427453">
            <w:pPr>
              <w:spacing w:after="40"/>
              <w:contextualSpacing/>
              <w:rPr>
                <w:rFonts w:asciiTheme="minorHAnsi" w:hAnsiTheme="minorHAnsi" w:cstheme="minorHAnsi"/>
                <w: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7D1999" w:rsidRPr="00500DDB"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7D1999" w:rsidRPr="00500DDB" w:rsidRDefault="00500DDB" w:rsidP="00427453">
                  <w:pPr>
                    <w:spacing w:after="40"/>
                    <w:contextualSpacing/>
                    <w:jc w:val="center"/>
                    <w:rPr>
                      <w:rFonts w:asciiTheme="minorHAnsi" w:hAnsiTheme="minorHAnsi" w:cstheme="minorHAnsi"/>
                      <w:b/>
                      <w:i/>
                      <w:sz w:val="22"/>
                      <w:szCs w:val="22"/>
                    </w:rPr>
                  </w:pPr>
                  <w:r w:rsidRPr="00500DDB">
                    <w:rPr>
                      <w:rFonts w:asciiTheme="minorHAnsi" w:hAnsiTheme="minorHAnsi" w:cstheme="minorHAnsi"/>
                      <w:b/>
                      <w:i/>
                      <w:color w:val="FF0000"/>
                      <w:sz w:val="22"/>
                      <w:szCs w:val="22"/>
                      <w:lang w:eastAsia="en-US"/>
                    </w:rPr>
                    <w:t xml:space="preserve">Cena zamówienia - Razem koszty usług podstawowych – </w:t>
                  </w:r>
                  <w:proofErr w:type="spellStart"/>
                  <w:r w:rsidRPr="00500DDB">
                    <w:rPr>
                      <w:rFonts w:asciiTheme="minorHAnsi" w:hAnsiTheme="minorHAnsi" w:cstheme="minorHAnsi"/>
                      <w:b/>
                      <w:i/>
                      <w:color w:val="FF0000"/>
                      <w:sz w:val="22"/>
                      <w:szCs w:val="22"/>
                      <w:lang w:eastAsia="en-US"/>
                    </w:rPr>
                    <w:t>poz.I</w:t>
                  </w:r>
                  <w:proofErr w:type="spellEnd"/>
                </w:p>
              </w:tc>
              <w:tc>
                <w:tcPr>
                  <w:tcW w:w="3284" w:type="dxa"/>
                  <w:tcBorders>
                    <w:top w:val="single" w:sz="4" w:space="0" w:color="auto"/>
                    <w:left w:val="single" w:sz="4" w:space="0" w:color="auto"/>
                    <w:bottom w:val="single" w:sz="4" w:space="0" w:color="auto"/>
                    <w:right w:val="single" w:sz="4" w:space="0" w:color="auto"/>
                  </w:tcBorders>
                </w:tcPr>
                <w:p w:rsidR="007D1999" w:rsidRPr="00500DDB" w:rsidRDefault="007D1999" w:rsidP="00427453">
                  <w:pPr>
                    <w:spacing w:after="40"/>
                    <w:contextualSpacing/>
                    <w:jc w:val="both"/>
                    <w:rPr>
                      <w:rFonts w:asciiTheme="minorHAnsi" w:hAnsiTheme="minorHAnsi" w:cstheme="minorHAnsi"/>
                      <w:b/>
                      <w:i/>
                      <w:sz w:val="22"/>
                      <w:szCs w:val="22"/>
                      <w:highlight w:val="red"/>
                    </w:rPr>
                  </w:pPr>
                </w:p>
              </w:tc>
            </w:tr>
          </w:tbl>
          <w:p w:rsidR="000B0962" w:rsidRPr="00500DDB" w:rsidRDefault="000B0962" w:rsidP="00427453">
            <w:pPr>
              <w:spacing w:after="40"/>
              <w:contextualSpacing/>
              <w:jc w:val="both"/>
              <w:rPr>
                <w:rFonts w:asciiTheme="minorHAnsi" w:hAnsiTheme="minorHAnsi" w:cstheme="minorHAnsi"/>
                <w:b/>
                <w:i/>
                <w:sz w:val="22"/>
                <w:szCs w:val="22"/>
              </w:rPr>
            </w:pPr>
          </w:p>
          <w:p w:rsidR="001911CA" w:rsidRPr="00500DDB" w:rsidRDefault="001911CA" w:rsidP="001911CA">
            <w:pPr>
              <w:spacing w:after="40"/>
              <w:ind w:left="317" w:hanging="317"/>
              <w:jc w:val="both"/>
              <w:rPr>
                <w:rFonts w:asciiTheme="minorHAnsi" w:hAnsiTheme="minorHAnsi" w:cstheme="minorHAnsi"/>
                <w:b/>
                <w:i/>
                <w:sz w:val="22"/>
                <w:szCs w:val="22"/>
              </w:rPr>
            </w:pPr>
          </w:p>
        </w:tc>
      </w:tr>
      <w:tr w:rsidR="007D1999" w:rsidRPr="00AA7C34" w:rsidTr="005E3059">
        <w:trPr>
          <w:trHeight w:val="268"/>
        </w:trPr>
        <w:tc>
          <w:tcPr>
            <w:tcW w:w="9214" w:type="dxa"/>
            <w:gridSpan w:val="2"/>
          </w:tcPr>
          <w:p w:rsidR="007D1999" w:rsidRDefault="007D1999" w:rsidP="00635130">
            <w:pPr>
              <w:pStyle w:val="Akapitzlist"/>
              <w:numPr>
                <w:ilvl w:val="0"/>
                <w:numId w:val="27"/>
              </w:numPr>
              <w:spacing w:after="40"/>
              <w:ind w:left="459" w:hanging="459"/>
              <w:contextualSpacing/>
              <w:jc w:val="both"/>
              <w:rPr>
                <w:rFonts w:asciiTheme="minorHAnsi" w:hAnsiTheme="minorHAnsi" w:cstheme="minorHAnsi"/>
                <w:b/>
                <w:sz w:val="22"/>
                <w:szCs w:val="22"/>
              </w:rPr>
            </w:pPr>
            <w:r w:rsidRPr="00AA7C34">
              <w:rPr>
                <w:rFonts w:asciiTheme="minorHAnsi" w:hAnsiTheme="minorHAnsi" w:cstheme="minorHAnsi"/>
                <w:b/>
                <w:sz w:val="22"/>
                <w:szCs w:val="22"/>
              </w:rPr>
              <w:t>OŚWIADCZENIA:</w:t>
            </w:r>
          </w:p>
          <w:p w:rsidR="00071D88" w:rsidRPr="00AA7C34" w:rsidRDefault="00071D88" w:rsidP="00071D88">
            <w:pPr>
              <w:pStyle w:val="Akapitzlist"/>
              <w:spacing w:after="40"/>
              <w:ind w:left="459"/>
              <w:contextualSpacing/>
              <w:jc w:val="both"/>
              <w:rPr>
                <w:rFonts w:asciiTheme="minorHAnsi" w:hAnsiTheme="minorHAnsi" w:cstheme="minorHAnsi"/>
                <w:b/>
                <w:sz w:val="22"/>
                <w:szCs w:val="22"/>
              </w:rPr>
            </w:pPr>
          </w:p>
          <w:p w:rsidR="007D1999" w:rsidRPr="00AA7C34" w:rsidRDefault="007D1999" w:rsidP="00635130">
            <w:pPr>
              <w:pStyle w:val="Tekstpodstawowywcity2"/>
              <w:numPr>
                <w:ilvl w:val="0"/>
                <w:numId w:val="26"/>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zamówienie zostanie zrealizowane w terminach określonych w SIWZ oraz ze wzorze umowy;</w:t>
            </w:r>
          </w:p>
          <w:p w:rsidR="007D1999" w:rsidRPr="00AA7C34" w:rsidRDefault="007D1999" w:rsidP="00635130">
            <w:pPr>
              <w:pStyle w:val="Tekstpodstawowywcity2"/>
              <w:numPr>
                <w:ilvl w:val="0"/>
                <w:numId w:val="26"/>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w cenie naszej oferty zostały uwzględnione wszystkie koszty wykonania zamówienia;</w:t>
            </w:r>
          </w:p>
          <w:p w:rsidR="007D1999" w:rsidRPr="00AA7C34" w:rsidRDefault="007D1999" w:rsidP="00635130">
            <w:pPr>
              <w:pStyle w:val="Tekstpodstawowywcity2"/>
              <w:numPr>
                <w:ilvl w:val="0"/>
                <w:numId w:val="26"/>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 xml:space="preserve">zapoznaliśmy się ze Specyfikacją Istotnych Warunków Zamówienia oraz </w:t>
            </w:r>
            <w:r w:rsidR="00500DDB">
              <w:rPr>
                <w:rFonts w:asciiTheme="minorHAnsi" w:hAnsiTheme="minorHAnsi" w:cstheme="minorHAnsi"/>
                <w:sz w:val="22"/>
                <w:szCs w:val="22"/>
              </w:rPr>
              <w:t xml:space="preserve">istotnymi postanowieniami </w:t>
            </w:r>
            <w:r w:rsidRPr="00AA7C34">
              <w:rPr>
                <w:rFonts w:asciiTheme="minorHAnsi" w:hAnsiTheme="minorHAnsi" w:cstheme="minorHAnsi"/>
                <w:sz w:val="22"/>
                <w:szCs w:val="22"/>
              </w:rPr>
              <w:t>umowy i nie wnosimy do nich zastrzeżeń oraz przyjmujemy warunki w nich zawarte;</w:t>
            </w:r>
          </w:p>
          <w:p w:rsidR="007D1999" w:rsidRPr="00500DDB" w:rsidRDefault="007D1999" w:rsidP="00635130">
            <w:pPr>
              <w:pStyle w:val="Tekstpodstawowywcity2"/>
              <w:numPr>
                <w:ilvl w:val="0"/>
                <w:numId w:val="26"/>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 xml:space="preserve">uważamy się za związanych niniejszą ofertą na okres </w:t>
            </w:r>
            <w:r w:rsidR="00C8442C">
              <w:rPr>
                <w:rFonts w:asciiTheme="minorHAnsi" w:hAnsiTheme="minorHAnsi" w:cstheme="minorHAnsi"/>
                <w:sz w:val="22"/>
                <w:szCs w:val="22"/>
              </w:rPr>
              <w:t>30</w:t>
            </w:r>
            <w:r w:rsidRPr="00AA7C34">
              <w:rPr>
                <w:rFonts w:asciiTheme="minorHAnsi" w:hAnsiTheme="minorHAnsi" w:cstheme="minorHAnsi"/>
                <w:b/>
                <w:sz w:val="22"/>
                <w:szCs w:val="22"/>
              </w:rPr>
              <w:t xml:space="preserve"> dni</w:t>
            </w:r>
            <w:r w:rsidRPr="00AA7C34">
              <w:rPr>
                <w:rFonts w:asciiTheme="minorHAnsi" w:hAnsiTheme="minorHAnsi" w:cstheme="minorHAnsi"/>
                <w:sz w:val="22"/>
                <w:szCs w:val="22"/>
              </w:rPr>
              <w:t xml:space="preserve"> licząc od dnia otwarcia ofert </w:t>
            </w:r>
            <w:r w:rsidRPr="00500DDB">
              <w:rPr>
                <w:rFonts w:asciiTheme="minorHAnsi" w:hAnsiTheme="minorHAnsi" w:cstheme="minorHAnsi"/>
                <w:sz w:val="22"/>
                <w:szCs w:val="22"/>
              </w:rPr>
              <w:t>(włącznie z tym dniem);</w:t>
            </w:r>
          </w:p>
          <w:p w:rsidR="007D1999" w:rsidRPr="00AA7C34" w:rsidRDefault="007D1999" w:rsidP="00635130">
            <w:pPr>
              <w:numPr>
                <w:ilvl w:val="0"/>
                <w:numId w:val="26"/>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 xml:space="preserve">wadium w wysokości </w:t>
            </w:r>
            <w:r w:rsidR="006E1434" w:rsidRPr="006E1434">
              <w:rPr>
                <w:rFonts w:asciiTheme="minorHAnsi" w:hAnsiTheme="minorHAnsi" w:cstheme="minorHAnsi"/>
                <w:b/>
                <w:sz w:val="22"/>
                <w:szCs w:val="22"/>
              </w:rPr>
              <w:t>2</w:t>
            </w:r>
            <w:r w:rsidR="00C8442C" w:rsidRPr="006E1434">
              <w:rPr>
                <w:rFonts w:asciiTheme="minorHAnsi" w:hAnsiTheme="minorHAnsi" w:cstheme="minorHAnsi"/>
                <w:b/>
                <w:sz w:val="22"/>
                <w:szCs w:val="22"/>
              </w:rPr>
              <w:t>000,00</w:t>
            </w:r>
            <w:r w:rsidR="00C8442C">
              <w:rPr>
                <w:rFonts w:asciiTheme="minorHAnsi" w:hAnsiTheme="minorHAnsi" w:cstheme="minorHAnsi"/>
                <w:sz w:val="22"/>
                <w:szCs w:val="22"/>
              </w:rPr>
              <w:t xml:space="preserve"> </w:t>
            </w:r>
            <w:r w:rsidRPr="00AA7C34">
              <w:rPr>
                <w:rFonts w:asciiTheme="minorHAnsi" w:hAnsiTheme="minorHAnsi" w:cstheme="minorHAnsi"/>
                <w:b/>
                <w:sz w:val="22"/>
                <w:szCs w:val="22"/>
              </w:rPr>
              <w:t>PLN</w:t>
            </w:r>
            <w:r w:rsidRPr="00AA7C34">
              <w:rPr>
                <w:rFonts w:asciiTheme="minorHAnsi" w:hAnsiTheme="minorHAnsi" w:cstheme="minorHAnsi"/>
                <w:sz w:val="22"/>
                <w:szCs w:val="22"/>
              </w:rPr>
              <w:t xml:space="preserve"> (słownie: </w:t>
            </w:r>
            <w:r w:rsidR="006E1434" w:rsidRPr="006E1434">
              <w:rPr>
                <w:rFonts w:asciiTheme="minorHAnsi" w:hAnsiTheme="minorHAnsi" w:cstheme="minorHAnsi"/>
                <w:b/>
                <w:sz w:val="22"/>
                <w:szCs w:val="22"/>
              </w:rPr>
              <w:t>dwa</w:t>
            </w:r>
            <w:r w:rsidR="00500DDB" w:rsidRPr="00500DDB">
              <w:rPr>
                <w:rFonts w:asciiTheme="minorHAnsi" w:hAnsiTheme="minorHAnsi" w:cstheme="minorHAnsi"/>
                <w:sz w:val="22"/>
                <w:szCs w:val="22"/>
              </w:rPr>
              <w:t xml:space="preserve"> </w:t>
            </w:r>
            <w:r w:rsidR="00C8442C" w:rsidRPr="00500DDB">
              <w:rPr>
                <w:rFonts w:asciiTheme="minorHAnsi" w:hAnsiTheme="minorHAnsi" w:cstheme="minorHAnsi"/>
                <w:b/>
                <w:sz w:val="22"/>
                <w:szCs w:val="22"/>
              </w:rPr>
              <w:t>t</w:t>
            </w:r>
            <w:r w:rsidR="00C8442C" w:rsidRPr="00C8442C">
              <w:rPr>
                <w:rFonts w:asciiTheme="minorHAnsi" w:hAnsiTheme="minorHAnsi" w:cstheme="minorHAnsi"/>
                <w:b/>
                <w:sz w:val="22"/>
                <w:szCs w:val="22"/>
              </w:rPr>
              <w:t>ysi</w:t>
            </w:r>
            <w:r w:rsidR="006E1434">
              <w:rPr>
                <w:rFonts w:asciiTheme="minorHAnsi" w:hAnsiTheme="minorHAnsi" w:cstheme="minorHAnsi"/>
                <w:b/>
                <w:sz w:val="22"/>
                <w:szCs w:val="22"/>
              </w:rPr>
              <w:t>ące</w:t>
            </w:r>
            <w:r w:rsidRPr="00AA7C34">
              <w:rPr>
                <w:rFonts w:asciiTheme="minorHAnsi" w:hAnsiTheme="minorHAnsi" w:cstheme="minorHAnsi"/>
                <w:b/>
                <w:sz w:val="22"/>
                <w:szCs w:val="22"/>
              </w:rPr>
              <w:t xml:space="preserve"> złotych</w:t>
            </w:r>
            <w:r w:rsidRPr="00AA7C34">
              <w:rPr>
                <w:rFonts w:asciiTheme="minorHAnsi" w:hAnsiTheme="minorHAnsi" w:cstheme="minorHAnsi"/>
                <w:sz w:val="22"/>
                <w:szCs w:val="22"/>
              </w:rPr>
              <w:t>), zostało wniesione w dniu ...................................., w formie: …..……...........</w:t>
            </w:r>
            <w:r w:rsidR="00C8442C">
              <w:rPr>
                <w:rFonts w:asciiTheme="minorHAnsi" w:hAnsiTheme="minorHAnsi" w:cstheme="minorHAnsi"/>
                <w:sz w:val="22"/>
                <w:szCs w:val="22"/>
              </w:rPr>
              <w:t>.......................</w:t>
            </w:r>
            <w:r w:rsidRPr="00AA7C34">
              <w:rPr>
                <w:rFonts w:asciiTheme="minorHAnsi" w:hAnsiTheme="minorHAnsi" w:cstheme="minorHAnsi"/>
                <w:sz w:val="22"/>
                <w:szCs w:val="22"/>
              </w:rPr>
              <w:t>....................................................;</w:t>
            </w:r>
          </w:p>
          <w:p w:rsidR="007D1999" w:rsidRPr="00AA7C34" w:rsidRDefault="007D1999" w:rsidP="00635130">
            <w:pPr>
              <w:numPr>
                <w:ilvl w:val="0"/>
                <w:numId w:val="26"/>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prosimy o zwrot wadium (wniesionego w pieniądzu), na zasadach określonych w art. 46 ustawy PZP, na następujący rachunek: …</w:t>
            </w:r>
            <w:r w:rsidR="0009062A">
              <w:rPr>
                <w:rFonts w:asciiTheme="minorHAnsi" w:hAnsiTheme="minorHAnsi" w:cstheme="minorHAnsi"/>
                <w:sz w:val="22"/>
                <w:szCs w:val="22"/>
              </w:rPr>
              <w:t>...………………..........................</w:t>
            </w:r>
            <w:r w:rsidRPr="00AA7C34">
              <w:rPr>
                <w:rFonts w:asciiTheme="minorHAnsi" w:hAnsiTheme="minorHAnsi" w:cstheme="minorHAnsi"/>
                <w:sz w:val="22"/>
                <w:szCs w:val="22"/>
              </w:rPr>
              <w:t>.......................................…...………;</w:t>
            </w:r>
          </w:p>
          <w:p w:rsidR="007D1999" w:rsidRPr="00AA7C34" w:rsidRDefault="007D1999" w:rsidP="00427453">
            <w:pPr>
              <w:pStyle w:val="Tekstpodstawowywcity2"/>
              <w:tabs>
                <w:tab w:val="left" w:pos="459"/>
              </w:tabs>
              <w:spacing w:after="40" w:line="240" w:lineRule="auto"/>
              <w:ind w:left="459"/>
              <w:jc w:val="both"/>
              <w:rPr>
                <w:rFonts w:asciiTheme="minorHAnsi" w:hAnsiTheme="minorHAnsi" w:cstheme="minorHAnsi"/>
                <w:sz w:val="22"/>
                <w:szCs w:val="22"/>
              </w:rPr>
            </w:pPr>
          </w:p>
        </w:tc>
      </w:tr>
      <w:tr w:rsidR="007D1999" w:rsidRPr="00AA7C34" w:rsidTr="005E3059">
        <w:trPr>
          <w:trHeight w:val="425"/>
        </w:trPr>
        <w:tc>
          <w:tcPr>
            <w:tcW w:w="9214" w:type="dxa"/>
            <w:gridSpan w:val="2"/>
          </w:tcPr>
          <w:p w:rsidR="007D1999" w:rsidRDefault="007D1999" w:rsidP="00635130">
            <w:pPr>
              <w:pStyle w:val="Akapitzlist"/>
              <w:numPr>
                <w:ilvl w:val="0"/>
                <w:numId w:val="27"/>
              </w:numPr>
              <w:spacing w:after="40"/>
              <w:ind w:left="459" w:hanging="425"/>
              <w:contextualSpacing/>
              <w:rPr>
                <w:rFonts w:asciiTheme="minorHAnsi" w:hAnsiTheme="minorHAnsi" w:cstheme="minorHAnsi"/>
                <w:b/>
                <w:sz w:val="22"/>
                <w:szCs w:val="22"/>
              </w:rPr>
            </w:pPr>
            <w:r w:rsidRPr="00AA7C34">
              <w:rPr>
                <w:rFonts w:asciiTheme="minorHAnsi" w:hAnsiTheme="minorHAnsi" w:cstheme="minorHAnsi"/>
                <w:b/>
                <w:sz w:val="22"/>
                <w:szCs w:val="22"/>
              </w:rPr>
              <w:t>ZOBOWIĄZANIA W PRZYPADKU PRZYZNANIA ZAMÓWIENIA:</w:t>
            </w:r>
          </w:p>
          <w:p w:rsidR="000B0962" w:rsidRPr="00AA7C34" w:rsidRDefault="000B0962" w:rsidP="000B0962">
            <w:pPr>
              <w:pStyle w:val="Akapitzlist"/>
              <w:spacing w:after="40"/>
              <w:ind w:left="459"/>
              <w:contextualSpacing/>
              <w:rPr>
                <w:rFonts w:asciiTheme="minorHAnsi" w:hAnsiTheme="minorHAnsi" w:cstheme="minorHAnsi"/>
                <w:b/>
                <w:sz w:val="22"/>
                <w:szCs w:val="22"/>
              </w:rPr>
            </w:pPr>
          </w:p>
          <w:p w:rsidR="007D1999" w:rsidRPr="00AA7C34" w:rsidRDefault="007D1999" w:rsidP="00EC1B89">
            <w:pPr>
              <w:numPr>
                <w:ilvl w:val="0"/>
                <w:numId w:val="19"/>
              </w:numPr>
              <w:tabs>
                <w:tab w:val="num" w:pos="459"/>
              </w:tabs>
              <w:spacing w:after="40"/>
              <w:ind w:left="459" w:hanging="459"/>
              <w:contextualSpacing/>
              <w:jc w:val="both"/>
              <w:rPr>
                <w:rFonts w:asciiTheme="minorHAnsi" w:hAnsiTheme="minorHAnsi" w:cstheme="minorHAnsi"/>
                <w:sz w:val="22"/>
                <w:szCs w:val="22"/>
              </w:rPr>
            </w:pPr>
            <w:r w:rsidRPr="00AA7C34">
              <w:rPr>
                <w:rFonts w:asciiTheme="minorHAnsi" w:hAnsiTheme="minorHAnsi" w:cstheme="minorHAnsi"/>
                <w:sz w:val="22"/>
                <w:szCs w:val="22"/>
              </w:rPr>
              <w:t>zobowiązujemy się do zawarcia umowy w miejscu i terminie wyznaczonym przez Zamawiającego;</w:t>
            </w:r>
          </w:p>
          <w:p w:rsidR="007D1999" w:rsidRPr="00AA7C34" w:rsidRDefault="007D1999" w:rsidP="00EC1B89">
            <w:pPr>
              <w:numPr>
                <w:ilvl w:val="0"/>
                <w:numId w:val="19"/>
              </w:numPr>
              <w:tabs>
                <w:tab w:val="num" w:pos="459"/>
              </w:tabs>
              <w:spacing w:after="40"/>
              <w:ind w:left="459" w:hanging="459"/>
              <w:contextualSpacing/>
              <w:jc w:val="both"/>
              <w:rPr>
                <w:rFonts w:asciiTheme="minorHAnsi" w:hAnsiTheme="minorHAnsi" w:cstheme="minorHAnsi"/>
                <w:sz w:val="22"/>
                <w:szCs w:val="22"/>
              </w:rPr>
            </w:pPr>
            <w:r w:rsidRPr="00AA7C34">
              <w:rPr>
                <w:rFonts w:asciiTheme="minorHAnsi" w:hAnsiTheme="minorHAnsi" w:cstheme="minorHAnsi"/>
                <w:sz w:val="22"/>
                <w:szCs w:val="22"/>
              </w:rPr>
              <w:t xml:space="preserve">osobą upoważnioną do kontaktów z Zamawiającym w sprawach dotyczących realizacji umowy jest </w:t>
            </w:r>
            <w:r w:rsidR="00C8442C">
              <w:rPr>
                <w:rFonts w:asciiTheme="minorHAnsi" w:hAnsiTheme="minorHAnsi" w:cstheme="minorHAnsi"/>
                <w:sz w:val="22"/>
                <w:szCs w:val="22"/>
              </w:rPr>
              <w:t xml:space="preserve">Pani </w:t>
            </w:r>
            <w:r w:rsidR="00C8442C" w:rsidRPr="00C8442C">
              <w:rPr>
                <w:rFonts w:asciiTheme="minorHAnsi" w:hAnsiTheme="minorHAnsi" w:cstheme="minorHAnsi"/>
                <w:b/>
                <w:sz w:val="22"/>
                <w:szCs w:val="22"/>
              </w:rPr>
              <w:t xml:space="preserve">Agnieszka </w:t>
            </w:r>
            <w:r w:rsidR="00F55185">
              <w:rPr>
                <w:rFonts w:asciiTheme="minorHAnsi" w:hAnsiTheme="minorHAnsi" w:cstheme="minorHAnsi"/>
                <w:b/>
                <w:sz w:val="22"/>
                <w:szCs w:val="22"/>
              </w:rPr>
              <w:t>Czarnecka</w:t>
            </w:r>
          </w:p>
          <w:p w:rsidR="007D1999" w:rsidRDefault="007D1999" w:rsidP="001911CA">
            <w:pPr>
              <w:tabs>
                <w:tab w:val="num" w:pos="459"/>
              </w:tabs>
              <w:spacing w:after="40"/>
              <w:ind w:left="459"/>
              <w:jc w:val="both"/>
              <w:rPr>
                <w:rFonts w:asciiTheme="minorHAnsi" w:hAnsiTheme="minorHAnsi" w:cstheme="minorHAnsi"/>
                <w:bCs/>
                <w:iCs/>
                <w:sz w:val="22"/>
                <w:szCs w:val="22"/>
              </w:rPr>
            </w:pPr>
            <w:r w:rsidRPr="00AA7C34">
              <w:rPr>
                <w:rFonts w:asciiTheme="minorHAnsi" w:hAnsiTheme="minorHAnsi" w:cstheme="minorHAnsi"/>
                <w:bCs/>
                <w:iCs/>
                <w:sz w:val="22"/>
                <w:szCs w:val="22"/>
              </w:rPr>
              <w:t xml:space="preserve">e-mail: </w:t>
            </w:r>
            <w:hyperlink r:id="rId16" w:history="1">
              <w:r w:rsidR="00F55185" w:rsidRPr="00F1757F">
                <w:rPr>
                  <w:rStyle w:val="Hipercze"/>
                  <w:rFonts w:asciiTheme="minorHAnsi" w:hAnsiTheme="minorHAnsi" w:cstheme="minorHAnsi"/>
                  <w:bCs/>
                  <w:iCs/>
                  <w:sz w:val="22"/>
                  <w:szCs w:val="22"/>
                </w:rPr>
                <w:t>agnieszka.czarnecka@podkowalesna.pl</w:t>
              </w:r>
            </w:hyperlink>
            <w:r w:rsidR="001911CA">
              <w:rPr>
                <w:rFonts w:asciiTheme="minorHAnsi" w:hAnsiTheme="minorHAnsi" w:cstheme="minorHAnsi"/>
                <w:bCs/>
                <w:iCs/>
                <w:sz w:val="22"/>
                <w:szCs w:val="22"/>
              </w:rPr>
              <w:t xml:space="preserve"> </w:t>
            </w:r>
            <w:r w:rsidRPr="00AA7C34">
              <w:rPr>
                <w:rFonts w:asciiTheme="minorHAnsi" w:hAnsiTheme="minorHAnsi" w:cstheme="minorHAnsi"/>
                <w:bCs/>
                <w:iCs/>
                <w:sz w:val="22"/>
                <w:szCs w:val="22"/>
              </w:rPr>
              <w:t xml:space="preserve">tel. </w:t>
            </w:r>
            <w:r w:rsidR="001911CA">
              <w:rPr>
                <w:rFonts w:asciiTheme="minorHAnsi" w:hAnsiTheme="minorHAnsi" w:cstheme="minorHAnsi"/>
                <w:bCs/>
                <w:iCs/>
                <w:sz w:val="22"/>
                <w:szCs w:val="22"/>
              </w:rPr>
              <w:t>22-579 – 21 -</w:t>
            </w:r>
            <w:r w:rsidR="0009062A">
              <w:rPr>
                <w:rFonts w:asciiTheme="minorHAnsi" w:hAnsiTheme="minorHAnsi" w:cstheme="minorHAnsi"/>
                <w:bCs/>
                <w:iCs/>
                <w:sz w:val="22"/>
                <w:szCs w:val="22"/>
              </w:rPr>
              <w:t xml:space="preserve"> </w:t>
            </w:r>
            <w:r w:rsidR="00F55185">
              <w:rPr>
                <w:rFonts w:asciiTheme="minorHAnsi" w:hAnsiTheme="minorHAnsi" w:cstheme="minorHAnsi"/>
                <w:bCs/>
                <w:iCs/>
                <w:sz w:val="22"/>
                <w:szCs w:val="22"/>
              </w:rPr>
              <w:t>05</w:t>
            </w:r>
            <w:r w:rsidR="001911CA">
              <w:rPr>
                <w:rFonts w:asciiTheme="minorHAnsi" w:hAnsiTheme="minorHAnsi" w:cstheme="minorHAnsi"/>
                <w:bCs/>
                <w:iCs/>
                <w:sz w:val="22"/>
                <w:szCs w:val="22"/>
              </w:rPr>
              <w:t>.</w:t>
            </w:r>
          </w:p>
          <w:p w:rsidR="000B0962" w:rsidRDefault="000B0962" w:rsidP="001911CA">
            <w:pPr>
              <w:tabs>
                <w:tab w:val="num" w:pos="459"/>
              </w:tabs>
              <w:spacing w:after="40"/>
              <w:ind w:left="459"/>
              <w:jc w:val="both"/>
              <w:rPr>
                <w:rFonts w:asciiTheme="minorHAnsi" w:hAnsiTheme="minorHAnsi" w:cstheme="minorHAnsi"/>
                <w:bCs/>
                <w:iCs/>
                <w:sz w:val="22"/>
                <w:szCs w:val="22"/>
              </w:rPr>
            </w:pPr>
          </w:p>
          <w:p w:rsidR="001911CA" w:rsidRPr="00AA7C34" w:rsidRDefault="001911CA" w:rsidP="001911CA">
            <w:pPr>
              <w:tabs>
                <w:tab w:val="num" w:pos="459"/>
              </w:tabs>
              <w:spacing w:after="40"/>
              <w:ind w:left="459"/>
              <w:jc w:val="both"/>
              <w:rPr>
                <w:rFonts w:asciiTheme="minorHAnsi" w:hAnsiTheme="minorHAnsi" w:cstheme="minorHAnsi"/>
                <w:bCs/>
                <w:iCs/>
                <w:sz w:val="22"/>
                <w:szCs w:val="22"/>
              </w:rPr>
            </w:pPr>
          </w:p>
        </w:tc>
      </w:tr>
      <w:tr w:rsidR="007D1999" w:rsidRPr="00AA7C34" w:rsidTr="005E3059">
        <w:trPr>
          <w:trHeight w:val="241"/>
        </w:trPr>
        <w:tc>
          <w:tcPr>
            <w:tcW w:w="9214" w:type="dxa"/>
            <w:gridSpan w:val="2"/>
          </w:tcPr>
          <w:p w:rsidR="007D1999" w:rsidRDefault="007D1999" w:rsidP="00635130">
            <w:pPr>
              <w:pStyle w:val="Akapitzlist"/>
              <w:numPr>
                <w:ilvl w:val="0"/>
                <w:numId w:val="27"/>
              </w:numPr>
              <w:spacing w:after="40"/>
              <w:ind w:left="459" w:hanging="459"/>
              <w:contextualSpacing/>
              <w:rPr>
                <w:rFonts w:asciiTheme="minorHAnsi" w:hAnsiTheme="minorHAnsi" w:cstheme="minorHAnsi"/>
                <w:b/>
                <w:sz w:val="22"/>
                <w:szCs w:val="22"/>
              </w:rPr>
            </w:pPr>
            <w:r w:rsidRPr="00AA7C34">
              <w:rPr>
                <w:rFonts w:asciiTheme="minorHAnsi" w:hAnsiTheme="minorHAnsi" w:cstheme="minorHAnsi"/>
                <w:b/>
                <w:sz w:val="22"/>
                <w:szCs w:val="22"/>
              </w:rPr>
              <w:t>SPIS TREŚCI:</w:t>
            </w:r>
          </w:p>
          <w:p w:rsidR="00071D88" w:rsidRPr="00AA7C34" w:rsidRDefault="00071D88" w:rsidP="00635130">
            <w:pPr>
              <w:pStyle w:val="Akapitzlist"/>
              <w:numPr>
                <w:ilvl w:val="0"/>
                <w:numId w:val="27"/>
              </w:numPr>
              <w:spacing w:after="40"/>
              <w:ind w:left="459" w:hanging="459"/>
              <w:contextualSpacing/>
              <w:rPr>
                <w:rFonts w:asciiTheme="minorHAnsi" w:hAnsiTheme="minorHAnsi" w:cstheme="minorHAnsi"/>
                <w:b/>
                <w:sz w:val="22"/>
                <w:szCs w:val="22"/>
              </w:rPr>
            </w:pPr>
          </w:p>
          <w:p w:rsidR="007D1999" w:rsidRPr="00AA7C34" w:rsidRDefault="007D1999" w:rsidP="00427453">
            <w:pPr>
              <w:spacing w:after="40"/>
              <w:jc w:val="both"/>
              <w:rPr>
                <w:rFonts w:asciiTheme="minorHAnsi" w:hAnsiTheme="minorHAnsi" w:cstheme="minorHAnsi"/>
                <w:sz w:val="22"/>
                <w:szCs w:val="22"/>
              </w:rPr>
            </w:pPr>
            <w:r w:rsidRPr="00AA7C34">
              <w:rPr>
                <w:rFonts w:asciiTheme="minorHAnsi" w:hAnsiTheme="minorHAnsi" w:cstheme="minorHAnsi"/>
                <w:sz w:val="22"/>
                <w:szCs w:val="22"/>
              </w:rPr>
              <w:t>Integralną część oferty stanowią następujące dokumenty:</w:t>
            </w:r>
          </w:p>
          <w:p w:rsidR="007D1999" w:rsidRPr="00AA7C34" w:rsidRDefault="007D1999" w:rsidP="00635130">
            <w:pPr>
              <w:numPr>
                <w:ilvl w:val="0"/>
                <w:numId w:val="25"/>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rsidR="007D1999" w:rsidRPr="00AA7C34" w:rsidRDefault="007D1999" w:rsidP="00635130">
            <w:pPr>
              <w:numPr>
                <w:ilvl w:val="0"/>
                <w:numId w:val="25"/>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rsidR="007D1999" w:rsidRPr="00AA7C34" w:rsidRDefault="007D1999" w:rsidP="00635130">
            <w:pPr>
              <w:numPr>
                <w:ilvl w:val="0"/>
                <w:numId w:val="25"/>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rsidR="007D1999" w:rsidRPr="00AA7C34" w:rsidRDefault="007D1999" w:rsidP="00635130">
            <w:pPr>
              <w:numPr>
                <w:ilvl w:val="0"/>
                <w:numId w:val="25"/>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rsidR="007D1999" w:rsidRDefault="007D1999" w:rsidP="00427453">
            <w:pPr>
              <w:spacing w:after="40"/>
              <w:ind w:left="34"/>
              <w:rPr>
                <w:rFonts w:asciiTheme="minorHAnsi" w:hAnsiTheme="minorHAnsi" w:cstheme="minorHAnsi"/>
                <w:sz w:val="22"/>
                <w:szCs w:val="22"/>
              </w:rPr>
            </w:pPr>
            <w:r w:rsidRPr="00AA7C34">
              <w:rPr>
                <w:rFonts w:asciiTheme="minorHAnsi" w:hAnsiTheme="minorHAnsi" w:cstheme="minorHAnsi"/>
                <w:sz w:val="22"/>
                <w:szCs w:val="22"/>
              </w:rPr>
              <w:t>Oferta została złożona na .............. kolejno ponumerowanych stronach.</w:t>
            </w:r>
          </w:p>
          <w:p w:rsidR="00071D88" w:rsidRPr="00AA7C34" w:rsidRDefault="00071D88" w:rsidP="00427453">
            <w:pPr>
              <w:spacing w:after="40"/>
              <w:ind w:left="34"/>
              <w:rPr>
                <w:rFonts w:asciiTheme="minorHAnsi" w:hAnsiTheme="minorHAnsi" w:cstheme="minorHAnsi"/>
                <w:sz w:val="22"/>
                <w:szCs w:val="22"/>
              </w:rPr>
            </w:pPr>
          </w:p>
        </w:tc>
      </w:tr>
      <w:tr w:rsidR="007D1999" w:rsidRPr="00AA7C34" w:rsidTr="005E3059">
        <w:trPr>
          <w:trHeight w:val="1677"/>
        </w:trPr>
        <w:tc>
          <w:tcPr>
            <w:tcW w:w="4500" w:type="dxa"/>
            <w:vAlign w:val="bottom"/>
          </w:tcPr>
          <w:p w:rsidR="007D1999" w:rsidRPr="00AA7C34" w:rsidRDefault="007D1999" w:rsidP="00427453">
            <w:pPr>
              <w:spacing w:after="40"/>
              <w:jc w:val="center"/>
              <w:rPr>
                <w:rFonts w:asciiTheme="minorHAnsi" w:hAnsiTheme="minorHAnsi" w:cstheme="minorHAnsi"/>
                <w:sz w:val="22"/>
                <w:szCs w:val="22"/>
              </w:rPr>
            </w:pPr>
            <w:r w:rsidRPr="00AA7C34">
              <w:rPr>
                <w:rFonts w:asciiTheme="minorHAnsi" w:hAnsiTheme="minorHAnsi" w:cstheme="minorHAnsi"/>
                <w:sz w:val="22"/>
                <w:szCs w:val="22"/>
              </w:rPr>
              <w:t>……………………………………………………….</w:t>
            </w:r>
          </w:p>
          <w:p w:rsidR="007D1999" w:rsidRPr="00AA7C34" w:rsidRDefault="007D1999" w:rsidP="00427453">
            <w:pPr>
              <w:spacing w:after="40"/>
              <w:jc w:val="center"/>
              <w:rPr>
                <w:rFonts w:asciiTheme="minorHAnsi" w:hAnsiTheme="minorHAnsi" w:cstheme="minorHAnsi"/>
                <w:i/>
                <w:sz w:val="22"/>
                <w:szCs w:val="22"/>
              </w:rPr>
            </w:pPr>
            <w:r w:rsidRPr="00AA7C34">
              <w:rPr>
                <w:rFonts w:asciiTheme="minorHAnsi" w:hAnsiTheme="minorHAnsi" w:cstheme="minorHAnsi"/>
                <w:sz w:val="22"/>
                <w:szCs w:val="22"/>
              </w:rPr>
              <w:t>pieczęć Wykonawcy</w:t>
            </w:r>
          </w:p>
        </w:tc>
        <w:tc>
          <w:tcPr>
            <w:tcW w:w="4714" w:type="dxa"/>
            <w:vAlign w:val="bottom"/>
          </w:tcPr>
          <w:p w:rsidR="007D1999" w:rsidRPr="00AA7C34" w:rsidRDefault="007D1999" w:rsidP="00427453">
            <w:pPr>
              <w:spacing w:after="40"/>
              <w:ind w:left="4680" w:hanging="4965"/>
              <w:jc w:val="center"/>
              <w:rPr>
                <w:rFonts w:asciiTheme="minorHAnsi" w:hAnsiTheme="minorHAnsi" w:cstheme="minorHAnsi"/>
                <w:sz w:val="22"/>
                <w:szCs w:val="22"/>
              </w:rPr>
            </w:pPr>
            <w:r w:rsidRPr="00AA7C34">
              <w:rPr>
                <w:rFonts w:asciiTheme="minorHAnsi" w:hAnsiTheme="minorHAnsi" w:cstheme="minorHAnsi"/>
                <w:sz w:val="22"/>
                <w:szCs w:val="22"/>
              </w:rPr>
              <w:t>......................................................................................</w:t>
            </w:r>
          </w:p>
          <w:p w:rsidR="007D1999" w:rsidRPr="00AA7C34" w:rsidRDefault="007D1999" w:rsidP="00427453">
            <w:pPr>
              <w:spacing w:after="40"/>
              <w:jc w:val="center"/>
              <w:rPr>
                <w:rFonts w:asciiTheme="minorHAnsi" w:hAnsiTheme="minorHAnsi" w:cstheme="minorHAnsi"/>
                <w:i/>
                <w:sz w:val="22"/>
                <w:szCs w:val="22"/>
              </w:rPr>
            </w:pPr>
            <w:r w:rsidRPr="00AA7C34">
              <w:rPr>
                <w:rFonts w:asciiTheme="minorHAnsi" w:hAnsiTheme="minorHAnsi" w:cstheme="minorHAnsi"/>
                <w:sz w:val="22"/>
                <w:szCs w:val="22"/>
              </w:rPr>
              <w:t>Data i podpis upoważnionego przedstawiciela Wykonawcy</w:t>
            </w:r>
          </w:p>
        </w:tc>
      </w:tr>
      <w:tr w:rsidR="008A1904" w:rsidRPr="00AA7C34" w:rsidTr="005D2152">
        <w:tc>
          <w:tcPr>
            <w:tcW w:w="9214" w:type="dxa"/>
            <w:gridSpan w:val="2"/>
            <w:shd w:val="clear" w:color="auto" w:fill="D9D9D9"/>
          </w:tcPr>
          <w:p w:rsidR="008A1904" w:rsidRPr="00AA7C34" w:rsidRDefault="008A1904" w:rsidP="005D2152">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sz w:val="22"/>
                <w:szCs w:val="22"/>
              </w:rPr>
              <w:br w:type="page"/>
            </w:r>
            <w:r w:rsidRPr="00AA7C34">
              <w:rPr>
                <w:rFonts w:asciiTheme="minorHAnsi" w:hAnsiTheme="minorHAnsi" w:cstheme="minorHAnsi"/>
                <w:b/>
                <w:sz w:val="22"/>
                <w:szCs w:val="22"/>
              </w:rPr>
              <w:t xml:space="preserve">Załącznik nr </w:t>
            </w:r>
            <w:r>
              <w:rPr>
                <w:rFonts w:asciiTheme="minorHAnsi" w:hAnsiTheme="minorHAnsi" w:cstheme="minorHAnsi"/>
                <w:b/>
                <w:sz w:val="22"/>
                <w:szCs w:val="22"/>
              </w:rPr>
              <w:t>1</w:t>
            </w:r>
            <w:r w:rsidRPr="00AA7C34">
              <w:rPr>
                <w:rFonts w:asciiTheme="minorHAnsi" w:hAnsiTheme="minorHAnsi" w:cstheme="minorHAnsi"/>
                <w:b/>
                <w:sz w:val="22"/>
                <w:szCs w:val="22"/>
              </w:rPr>
              <w:t xml:space="preserve"> do </w:t>
            </w:r>
            <w:r>
              <w:rPr>
                <w:rFonts w:asciiTheme="minorHAnsi" w:hAnsiTheme="minorHAnsi" w:cstheme="minorHAnsi"/>
                <w:b/>
                <w:sz w:val="22"/>
                <w:szCs w:val="22"/>
              </w:rPr>
              <w:t>oferty</w:t>
            </w:r>
          </w:p>
        </w:tc>
      </w:tr>
      <w:tr w:rsidR="008A1904" w:rsidRPr="00AA7C34" w:rsidTr="005D2152">
        <w:trPr>
          <w:trHeight w:val="480"/>
        </w:trPr>
        <w:tc>
          <w:tcPr>
            <w:tcW w:w="9214" w:type="dxa"/>
            <w:gridSpan w:val="2"/>
            <w:shd w:val="clear" w:color="auto" w:fill="D9D9D9"/>
            <w:vAlign w:val="center"/>
          </w:tcPr>
          <w:p w:rsidR="008A1904" w:rsidRPr="00AA7C34" w:rsidRDefault="008A1904" w:rsidP="005D2152">
            <w:pPr>
              <w:pStyle w:val="Tekstprzypisudolnego"/>
              <w:spacing w:after="40"/>
              <w:jc w:val="center"/>
              <w:rPr>
                <w:rFonts w:asciiTheme="minorHAnsi" w:hAnsiTheme="minorHAnsi" w:cstheme="minorHAnsi"/>
                <w:b/>
                <w:sz w:val="22"/>
                <w:szCs w:val="22"/>
              </w:rPr>
            </w:pPr>
            <w:r w:rsidRPr="00AA7C34">
              <w:rPr>
                <w:rFonts w:asciiTheme="minorHAnsi" w:hAnsiTheme="minorHAnsi" w:cstheme="minorHAnsi"/>
                <w:b/>
                <w:sz w:val="22"/>
                <w:szCs w:val="22"/>
              </w:rPr>
              <w:t>FORMULARZ OFERTOWY</w:t>
            </w:r>
          </w:p>
        </w:tc>
      </w:tr>
    </w:tbl>
    <w:p w:rsidR="008A1904" w:rsidRDefault="008A1904" w:rsidP="008A1904">
      <w:pPr>
        <w:jc w:val="center"/>
        <w:rPr>
          <w:rFonts w:ascii="Bookman Old Style" w:hAnsi="Bookman Old Style"/>
          <w:i/>
          <w:sz w:val="26"/>
          <w:szCs w:val="26"/>
        </w:rPr>
      </w:pPr>
    </w:p>
    <w:p w:rsidR="008A1904" w:rsidRPr="0009062A" w:rsidRDefault="0009062A" w:rsidP="008A1904">
      <w:pPr>
        <w:jc w:val="center"/>
        <w:rPr>
          <w:rFonts w:asciiTheme="minorHAnsi" w:hAnsiTheme="minorHAnsi" w:cstheme="minorHAnsi"/>
          <w:i/>
          <w:sz w:val="22"/>
          <w:szCs w:val="22"/>
        </w:rPr>
      </w:pPr>
      <w:r w:rsidRPr="0009062A">
        <w:rPr>
          <w:rFonts w:asciiTheme="minorHAnsi" w:hAnsiTheme="minorHAnsi" w:cstheme="minorHAnsi"/>
          <w:sz w:val="22"/>
          <w:szCs w:val="22"/>
        </w:rPr>
        <w:t xml:space="preserve">„Tabela kosztów i przychodów" </w:t>
      </w:r>
      <w:r w:rsidR="008A1904" w:rsidRPr="0009062A">
        <w:rPr>
          <w:rFonts w:asciiTheme="minorHAnsi" w:hAnsiTheme="minorHAnsi" w:cstheme="minorHAnsi"/>
          <w:i/>
          <w:sz w:val="22"/>
          <w:szCs w:val="22"/>
        </w:rPr>
        <w:t>(w ujęciu rocznym)</w:t>
      </w:r>
    </w:p>
    <w:p w:rsidR="0009062A" w:rsidRPr="0009062A" w:rsidRDefault="0009062A" w:rsidP="0009062A">
      <w:pPr>
        <w:jc w:val="center"/>
        <w:rPr>
          <w:rFonts w:ascii="Bookman Old Style" w:hAnsi="Bookman Old Style"/>
          <w:i/>
          <w:sz w:val="26"/>
          <w:szCs w:val="26"/>
          <w:lang w:eastAsia="en-US"/>
        </w:rPr>
      </w:pPr>
    </w:p>
    <w:tbl>
      <w:tblPr>
        <w:tblW w:w="10349" w:type="dxa"/>
        <w:tblInd w:w="-17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508"/>
        <w:gridCol w:w="5761"/>
        <w:gridCol w:w="2379"/>
        <w:gridCol w:w="1701"/>
      </w:tblGrid>
      <w:tr w:rsidR="0009062A" w:rsidRPr="0009062A" w:rsidTr="009F71F4">
        <w:tc>
          <w:tcPr>
            <w:tcW w:w="508" w:type="dxa"/>
            <w:tcMar>
              <w:left w:w="108" w:type="dxa"/>
            </w:tcMar>
            <w:vAlign w:val="cente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Lp.</w:t>
            </w:r>
          </w:p>
        </w:tc>
        <w:tc>
          <w:tcPr>
            <w:tcW w:w="5761" w:type="dxa"/>
            <w:tcMar>
              <w:left w:w="108" w:type="dxa"/>
            </w:tcMar>
            <w:vAlign w:val="cente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Koszty usług podstawowych</w:t>
            </w:r>
          </w:p>
        </w:tc>
        <w:tc>
          <w:tcPr>
            <w:tcW w:w="2379" w:type="dxa"/>
            <w:tcMar>
              <w:left w:w="108" w:type="dxa"/>
            </w:tcMar>
            <w:vAlign w:val="cente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Cena jednostkowa</w:t>
            </w:r>
          </w:p>
          <w:p w:rsidR="0009062A" w:rsidRPr="0009062A" w:rsidRDefault="0009062A" w:rsidP="0009062A">
            <w:pPr>
              <w:contextualSpacing/>
              <w:jc w:val="center"/>
              <w:rPr>
                <w:rFonts w:asciiTheme="minorHAnsi" w:hAnsiTheme="minorHAnsi" w:cstheme="minorHAnsi"/>
                <w:b/>
                <w:sz w:val="20"/>
                <w:szCs w:val="20"/>
                <w:lang w:eastAsia="en-US"/>
              </w:rPr>
            </w:pPr>
          </w:p>
          <w:p w:rsidR="0009062A" w:rsidRPr="0009062A" w:rsidRDefault="0009062A" w:rsidP="0009062A">
            <w:pPr>
              <w:contextualSpacing/>
              <w:jc w:val="center"/>
              <w:rPr>
                <w:rFonts w:asciiTheme="minorHAnsi" w:hAnsiTheme="minorHAnsi" w:cstheme="minorHAnsi"/>
                <w:b/>
                <w:sz w:val="20"/>
                <w:szCs w:val="20"/>
                <w:lang w:eastAsia="en-US"/>
              </w:rPr>
            </w:pPr>
          </w:p>
        </w:tc>
        <w:tc>
          <w:tcPr>
            <w:tcW w:w="1701" w:type="dxa"/>
            <w:tcMar>
              <w:left w:w="108" w:type="dxa"/>
            </w:tcMar>
            <w:vAlign w:val="cente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Cena (brutto)</w:t>
            </w:r>
          </w:p>
          <w:p w:rsid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Banku* w zł</w:t>
            </w:r>
          </w:p>
          <w:p w:rsidR="00F346E1" w:rsidRPr="0009062A" w:rsidRDefault="00F346E1" w:rsidP="0009062A">
            <w:pPr>
              <w:contextualSpacing/>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(ilość x cena jednostkowa)</w:t>
            </w:r>
          </w:p>
        </w:tc>
      </w:tr>
      <w:tr w:rsidR="0009062A" w:rsidRPr="0009062A" w:rsidTr="009F71F4">
        <w:tc>
          <w:tcPr>
            <w:tcW w:w="508" w:type="dxa"/>
            <w:tcMar>
              <w:left w:w="108" w:type="dxa"/>
            </w:tcMar>
          </w:tcPr>
          <w:p w:rsidR="0009062A" w:rsidRPr="0009062A" w:rsidRDefault="0009062A" w:rsidP="0009062A">
            <w:pPr>
              <w:contextualSpacing/>
              <w:jc w:val="center"/>
              <w:rPr>
                <w:rFonts w:asciiTheme="minorHAnsi" w:hAnsiTheme="minorHAnsi" w:cstheme="minorHAnsi"/>
                <w:sz w:val="20"/>
                <w:szCs w:val="20"/>
                <w:lang w:eastAsia="en-US"/>
              </w:rPr>
            </w:pPr>
            <w:r w:rsidRPr="0009062A">
              <w:rPr>
                <w:rFonts w:asciiTheme="minorHAnsi" w:hAnsiTheme="minorHAnsi" w:cstheme="minorHAnsi"/>
                <w:sz w:val="20"/>
                <w:szCs w:val="20"/>
                <w:lang w:eastAsia="en-US"/>
              </w:rPr>
              <w:t>1.</w:t>
            </w:r>
          </w:p>
        </w:tc>
        <w:tc>
          <w:tcPr>
            <w:tcW w:w="5761" w:type="dxa"/>
            <w:tcMar>
              <w:left w:w="108" w:type="dxa"/>
            </w:tcMar>
          </w:tcPr>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Opłata za otwarcie i prowadzenie rachunku bankowego ( 20  rachunki rocznie)</w:t>
            </w:r>
          </w:p>
          <w:p w:rsidR="0009062A" w:rsidRPr="0009062A" w:rsidRDefault="0009062A" w:rsidP="0009062A">
            <w:pPr>
              <w:contextualSpacing/>
              <w:rPr>
                <w:rFonts w:asciiTheme="minorHAnsi" w:hAnsiTheme="minorHAnsi" w:cstheme="minorHAnsi"/>
                <w:sz w:val="20"/>
                <w:szCs w:val="20"/>
                <w:lang w:eastAsia="en-US"/>
              </w:rPr>
            </w:pPr>
          </w:p>
        </w:tc>
        <w:tc>
          <w:tcPr>
            <w:tcW w:w="2379" w:type="dxa"/>
            <w:tcMar>
              <w:left w:w="108" w:type="dxa"/>
            </w:tcMar>
          </w:tcPr>
          <w:p w:rsidR="0009062A" w:rsidRPr="0009062A" w:rsidRDefault="0009062A" w:rsidP="0009062A">
            <w:pPr>
              <w:contextualSpacing/>
              <w:jc w:val="right"/>
              <w:rPr>
                <w:rFonts w:asciiTheme="minorHAnsi" w:hAnsiTheme="minorHAnsi" w:cstheme="minorHAnsi"/>
                <w:sz w:val="20"/>
                <w:szCs w:val="20"/>
                <w:lang w:eastAsia="en-US"/>
              </w:rPr>
            </w:pPr>
          </w:p>
        </w:tc>
        <w:tc>
          <w:tcPr>
            <w:tcW w:w="1701" w:type="dxa"/>
            <w:tcMar>
              <w:left w:w="108" w:type="dxa"/>
            </w:tcMar>
          </w:tcPr>
          <w:p w:rsidR="0009062A" w:rsidRPr="0009062A" w:rsidRDefault="0009062A" w:rsidP="0009062A">
            <w:pPr>
              <w:contextualSpacing/>
              <w:rPr>
                <w:rFonts w:asciiTheme="minorHAnsi" w:hAnsiTheme="minorHAnsi" w:cstheme="minorHAnsi"/>
                <w:sz w:val="20"/>
                <w:szCs w:val="20"/>
                <w:lang w:eastAsia="en-US"/>
              </w:rPr>
            </w:pPr>
          </w:p>
        </w:tc>
      </w:tr>
      <w:tr w:rsidR="0009062A" w:rsidRPr="0009062A" w:rsidTr="009F71F4">
        <w:tc>
          <w:tcPr>
            <w:tcW w:w="508" w:type="dxa"/>
            <w:tcMar>
              <w:left w:w="108" w:type="dxa"/>
            </w:tcMar>
          </w:tcPr>
          <w:p w:rsidR="0009062A" w:rsidRPr="0009062A" w:rsidRDefault="0009062A" w:rsidP="0009062A">
            <w:pPr>
              <w:contextualSpacing/>
              <w:jc w:val="center"/>
              <w:rPr>
                <w:rFonts w:asciiTheme="minorHAnsi" w:hAnsiTheme="minorHAnsi" w:cstheme="minorHAnsi"/>
                <w:sz w:val="20"/>
                <w:szCs w:val="20"/>
                <w:lang w:eastAsia="en-US"/>
              </w:rPr>
            </w:pPr>
            <w:r w:rsidRPr="0009062A">
              <w:rPr>
                <w:rFonts w:asciiTheme="minorHAnsi" w:hAnsiTheme="minorHAnsi" w:cstheme="minorHAnsi"/>
                <w:sz w:val="20"/>
                <w:szCs w:val="20"/>
                <w:lang w:eastAsia="en-US"/>
              </w:rPr>
              <w:t>2.</w:t>
            </w:r>
          </w:p>
          <w:p w:rsidR="0009062A" w:rsidRPr="0009062A" w:rsidRDefault="0009062A" w:rsidP="0009062A">
            <w:pPr>
              <w:contextualSpacing/>
              <w:jc w:val="center"/>
              <w:rPr>
                <w:rFonts w:asciiTheme="minorHAnsi" w:hAnsiTheme="minorHAnsi" w:cstheme="minorHAnsi"/>
                <w:sz w:val="20"/>
                <w:szCs w:val="20"/>
                <w:lang w:eastAsia="en-US"/>
              </w:rPr>
            </w:pPr>
          </w:p>
        </w:tc>
        <w:tc>
          <w:tcPr>
            <w:tcW w:w="5761" w:type="dxa"/>
            <w:tcMar>
              <w:left w:w="108" w:type="dxa"/>
            </w:tcMar>
          </w:tcPr>
          <w:p w:rsidR="0009062A" w:rsidRPr="0009062A" w:rsidRDefault="0009062A" w:rsidP="0009062A">
            <w:pPr>
              <w:contextualSpacing/>
              <w:rPr>
                <w:rFonts w:asciiTheme="minorHAnsi" w:hAnsiTheme="minorHAnsi" w:cstheme="minorHAnsi"/>
                <w:sz w:val="20"/>
                <w:szCs w:val="20"/>
                <w:lang w:eastAsia="en-US"/>
              </w:rPr>
            </w:pPr>
            <w:r w:rsidRPr="0009062A">
              <w:rPr>
                <w:rFonts w:asciiTheme="minorHAnsi" w:hAnsiTheme="minorHAnsi" w:cstheme="minorHAnsi"/>
                <w:sz w:val="20"/>
                <w:szCs w:val="20"/>
                <w:lang w:eastAsia="en-US"/>
              </w:rPr>
              <w:t>Łączna wysokość i ilość wpłat gotówkowych w roku budżetowym (1.100.000 zł /  300  ilość )</w:t>
            </w:r>
          </w:p>
          <w:p w:rsidR="0009062A" w:rsidRPr="0009062A" w:rsidRDefault="0009062A" w:rsidP="0009062A">
            <w:pPr>
              <w:contextualSpacing/>
              <w:rPr>
                <w:rFonts w:asciiTheme="minorHAnsi" w:hAnsiTheme="minorHAnsi" w:cstheme="minorHAnsi"/>
                <w:sz w:val="20"/>
                <w:szCs w:val="20"/>
                <w:lang w:eastAsia="en-US"/>
              </w:rPr>
            </w:pPr>
          </w:p>
        </w:tc>
        <w:tc>
          <w:tcPr>
            <w:tcW w:w="2379" w:type="dxa"/>
            <w:tcMar>
              <w:left w:w="108" w:type="dxa"/>
            </w:tcMar>
          </w:tcPr>
          <w:p w:rsidR="0009062A" w:rsidRPr="0009062A" w:rsidRDefault="0009062A" w:rsidP="0009062A">
            <w:pPr>
              <w:contextualSpacing/>
              <w:jc w:val="right"/>
              <w:rPr>
                <w:rFonts w:asciiTheme="minorHAnsi" w:hAnsiTheme="minorHAnsi" w:cstheme="minorHAnsi"/>
                <w:sz w:val="20"/>
                <w:szCs w:val="20"/>
                <w:lang w:eastAsia="en-US"/>
              </w:rPr>
            </w:pPr>
          </w:p>
        </w:tc>
        <w:tc>
          <w:tcPr>
            <w:tcW w:w="1701" w:type="dxa"/>
            <w:tcMar>
              <w:left w:w="108" w:type="dxa"/>
            </w:tcMar>
          </w:tcPr>
          <w:p w:rsidR="0009062A" w:rsidRPr="0009062A" w:rsidRDefault="0009062A" w:rsidP="0009062A">
            <w:pPr>
              <w:contextualSpacing/>
              <w:rPr>
                <w:rFonts w:asciiTheme="minorHAnsi" w:hAnsiTheme="minorHAnsi" w:cstheme="minorHAnsi"/>
                <w:sz w:val="20"/>
                <w:szCs w:val="20"/>
                <w:lang w:eastAsia="en-US"/>
              </w:rPr>
            </w:pPr>
          </w:p>
        </w:tc>
      </w:tr>
      <w:tr w:rsidR="0009062A" w:rsidRPr="0009062A" w:rsidTr="009F71F4">
        <w:tc>
          <w:tcPr>
            <w:tcW w:w="508" w:type="dxa"/>
            <w:tcMar>
              <w:left w:w="108" w:type="dxa"/>
            </w:tcMar>
          </w:tcPr>
          <w:p w:rsidR="0009062A" w:rsidRPr="0009062A" w:rsidRDefault="0009062A" w:rsidP="0009062A">
            <w:pPr>
              <w:contextualSpacing/>
              <w:jc w:val="center"/>
              <w:rPr>
                <w:rFonts w:asciiTheme="minorHAnsi" w:hAnsiTheme="minorHAnsi" w:cstheme="minorHAnsi"/>
                <w:sz w:val="20"/>
                <w:szCs w:val="20"/>
                <w:lang w:eastAsia="en-US"/>
              </w:rPr>
            </w:pPr>
            <w:r w:rsidRPr="0009062A">
              <w:rPr>
                <w:rFonts w:asciiTheme="minorHAnsi" w:hAnsiTheme="minorHAnsi" w:cstheme="minorHAnsi"/>
                <w:sz w:val="20"/>
                <w:szCs w:val="20"/>
                <w:lang w:eastAsia="en-US"/>
              </w:rPr>
              <w:t xml:space="preserve">3. </w:t>
            </w:r>
          </w:p>
          <w:p w:rsidR="0009062A" w:rsidRPr="0009062A" w:rsidRDefault="0009062A" w:rsidP="0009062A">
            <w:pPr>
              <w:contextualSpacing/>
              <w:jc w:val="center"/>
              <w:rPr>
                <w:rFonts w:asciiTheme="minorHAnsi" w:hAnsiTheme="minorHAnsi" w:cstheme="minorHAnsi"/>
                <w:sz w:val="20"/>
                <w:szCs w:val="20"/>
                <w:lang w:eastAsia="en-US"/>
              </w:rPr>
            </w:pPr>
          </w:p>
        </w:tc>
        <w:tc>
          <w:tcPr>
            <w:tcW w:w="5761" w:type="dxa"/>
            <w:tcMar>
              <w:left w:w="108" w:type="dxa"/>
            </w:tcMar>
          </w:tcPr>
          <w:p w:rsidR="0009062A" w:rsidRPr="0009062A" w:rsidRDefault="0009062A" w:rsidP="0009062A">
            <w:pPr>
              <w:contextualSpacing/>
              <w:rPr>
                <w:rFonts w:asciiTheme="minorHAnsi" w:hAnsiTheme="minorHAnsi" w:cstheme="minorHAnsi"/>
                <w:sz w:val="20"/>
                <w:szCs w:val="20"/>
                <w:lang w:eastAsia="en-US"/>
              </w:rPr>
            </w:pPr>
            <w:r w:rsidRPr="0009062A">
              <w:rPr>
                <w:rFonts w:asciiTheme="minorHAnsi" w:hAnsiTheme="minorHAnsi" w:cstheme="minorHAnsi"/>
                <w:sz w:val="20"/>
                <w:szCs w:val="20"/>
                <w:lang w:eastAsia="en-US"/>
              </w:rPr>
              <w:t>Łączna wysokość i ilość wypłat gotówkowych w roku budżetowym (140.000  zł / 70  Ilość )</w:t>
            </w:r>
          </w:p>
          <w:p w:rsidR="0009062A" w:rsidRPr="0009062A" w:rsidRDefault="0009062A" w:rsidP="0009062A">
            <w:pPr>
              <w:contextualSpacing/>
              <w:rPr>
                <w:rFonts w:asciiTheme="minorHAnsi" w:hAnsiTheme="minorHAnsi" w:cstheme="minorHAnsi"/>
                <w:sz w:val="20"/>
                <w:szCs w:val="20"/>
                <w:lang w:eastAsia="en-US"/>
              </w:rPr>
            </w:pPr>
          </w:p>
        </w:tc>
        <w:tc>
          <w:tcPr>
            <w:tcW w:w="2379" w:type="dxa"/>
            <w:tcMar>
              <w:left w:w="108" w:type="dxa"/>
            </w:tcMar>
          </w:tcPr>
          <w:p w:rsidR="0009062A" w:rsidRPr="0009062A" w:rsidRDefault="0009062A" w:rsidP="0009062A">
            <w:pPr>
              <w:contextualSpacing/>
              <w:jc w:val="right"/>
              <w:rPr>
                <w:rFonts w:asciiTheme="minorHAnsi" w:hAnsiTheme="minorHAnsi" w:cstheme="minorHAnsi"/>
                <w:sz w:val="20"/>
                <w:szCs w:val="20"/>
                <w:lang w:eastAsia="en-US"/>
              </w:rPr>
            </w:pPr>
          </w:p>
        </w:tc>
        <w:tc>
          <w:tcPr>
            <w:tcW w:w="1701" w:type="dxa"/>
            <w:tcMar>
              <w:left w:w="108" w:type="dxa"/>
            </w:tcMar>
          </w:tcPr>
          <w:p w:rsidR="0009062A" w:rsidRPr="0009062A" w:rsidRDefault="0009062A" w:rsidP="0009062A">
            <w:pPr>
              <w:contextualSpacing/>
              <w:rPr>
                <w:rFonts w:asciiTheme="minorHAnsi" w:hAnsiTheme="minorHAnsi" w:cstheme="minorHAnsi"/>
                <w:sz w:val="20"/>
                <w:szCs w:val="20"/>
                <w:lang w:eastAsia="en-US"/>
              </w:rPr>
            </w:pPr>
          </w:p>
        </w:tc>
      </w:tr>
      <w:tr w:rsidR="0009062A" w:rsidRPr="0009062A" w:rsidTr="009F71F4">
        <w:trPr>
          <w:trHeight w:val="816"/>
        </w:trPr>
        <w:tc>
          <w:tcPr>
            <w:tcW w:w="508" w:type="dxa"/>
            <w:tcMar>
              <w:left w:w="108" w:type="dxa"/>
            </w:tcMar>
          </w:tcPr>
          <w:p w:rsidR="0009062A" w:rsidRPr="0009062A" w:rsidRDefault="0009062A" w:rsidP="0009062A">
            <w:pPr>
              <w:contextualSpacing/>
              <w:jc w:val="center"/>
              <w:rPr>
                <w:rFonts w:asciiTheme="minorHAnsi" w:hAnsiTheme="minorHAnsi" w:cstheme="minorHAnsi"/>
                <w:sz w:val="20"/>
                <w:szCs w:val="20"/>
                <w:lang w:eastAsia="en-US"/>
              </w:rPr>
            </w:pPr>
            <w:r w:rsidRPr="0009062A">
              <w:rPr>
                <w:rFonts w:asciiTheme="minorHAnsi" w:hAnsiTheme="minorHAnsi" w:cstheme="minorHAnsi"/>
                <w:sz w:val="20"/>
                <w:szCs w:val="20"/>
                <w:lang w:eastAsia="en-US"/>
              </w:rPr>
              <w:t xml:space="preserve">4. </w:t>
            </w:r>
          </w:p>
          <w:p w:rsidR="0009062A" w:rsidRPr="0009062A" w:rsidRDefault="0009062A" w:rsidP="0009062A">
            <w:pPr>
              <w:contextualSpacing/>
              <w:jc w:val="center"/>
              <w:rPr>
                <w:rFonts w:asciiTheme="minorHAnsi" w:hAnsiTheme="minorHAnsi" w:cstheme="minorHAnsi"/>
                <w:sz w:val="20"/>
                <w:szCs w:val="20"/>
                <w:lang w:eastAsia="en-US"/>
              </w:rPr>
            </w:pPr>
          </w:p>
        </w:tc>
        <w:tc>
          <w:tcPr>
            <w:tcW w:w="5761" w:type="dxa"/>
            <w:tcMar>
              <w:left w:w="108" w:type="dxa"/>
            </w:tcMar>
          </w:tcPr>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Ilość przelewów elektronicznych wykonywanych w roku budżetowym  (10.000 rocznie)</w:t>
            </w:r>
          </w:p>
          <w:p w:rsidR="0009062A" w:rsidRPr="0009062A" w:rsidRDefault="0009062A" w:rsidP="001E0134">
            <w:pPr>
              <w:numPr>
                <w:ilvl w:val="0"/>
                <w:numId w:val="55"/>
              </w:num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własnych 2000 (na rachunki w banku obsługującym)</w:t>
            </w:r>
          </w:p>
          <w:p w:rsidR="0009062A" w:rsidRPr="0009062A" w:rsidRDefault="0009062A" w:rsidP="001E0134">
            <w:pPr>
              <w:numPr>
                <w:ilvl w:val="0"/>
                <w:numId w:val="55"/>
              </w:num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obcych    8000 (na rachunki w innych bankach)</w:t>
            </w:r>
          </w:p>
          <w:p w:rsidR="0009062A" w:rsidRPr="0009062A" w:rsidRDefault="0009062A" w:rsidP="0009062A">
            <w:pPr>
              <w:ind w:left="720"/>
              <w:contextualSpacing/>
              <w:rPr>
                <w:rFonts w:asciiTheme="minorHAnsi" w:hAnsiTheme="minorHAnsi" w:cstheme="minorHAnsi"/>
                <w:sz w:val="20"/>
                <w:szCs w:val="20"/>
                <w:lang w:eastAsia="en-US"/>
              </w:rPr>
            </w:pPr>
          </w:p>
        </w:tc>
        <w:tc>
          <w:tcPr>
            <w:tcW w:w="2379" w:type="dxa"/>
            <w:tcMar>
              <w:left w:w="108" w:type="dxa"/>
            </w:tcMar>
          </w:tcPr>
          <w:p w:rsidR="0009062A" w:rsidRPr="0009062A" w:rsidRDefault="0009062A" w:rsidP="0009062A">
            <w:pPr>
              <w:contextualSpacing/>
              <w:jc w:val="right"/>
              <w:rPr>
                <w:rFonts w:asciiTheme="minorHAnsi" w:hAnsiTheme="minorHAnsi" w:cstheme="minorHAnsi"/>
                <w:sz w:val="20"/>
                <w:szCs w:val="20"/>
                <w:lang w:eastAsia="en-US"/>
              </w:rPr>
            </w:pPr>
          </w:p>
          <w:p w:rsidR="0009062A" w:rsidRPr="0009062A" w:rsidRDefault="0009062A" w:rsidP="0009062A">
            <w:pPr>
              <w:contextualSpacing/>
              <w:jc w:val="right"/>
              <w:rPr>
                <w:rFonts w:asciiTheme="minorHAnsi" w:hAnsiTheme="minorHAnsi" w:cstheme="minorHAnsi"/>
                <w:sz w:val="20"/>
                <w:szCs w:val="20"/>
                <w:lang w:eastAsia="en-US"/>
              </w:rPr>
            </w:pPr>
          </w:p>
          <w:p w:rsidR="0009062A" w:rsidRPr="0009062A" w:rsidRDefault="0009062A" w:rsidP="0009062A">
            <w:pPr>
              <w:contextualSpacing/>
              <w:jc w:val="right"/>
              <w:rPr>
                <w:rFonts w:asciiTheme="minorHAnsi" w:hAnsiTheme="minorHAnsi" w:cstheme="minorHAnsi"/>
                <w:sz w:val="20"/>
                <w:szCs w:val="20"/>
                <w:lang w:eastAsia="en-US"/>
              </w:rPr>
            </w:pPr>
          </w:p>
          <w:p w:rsidR="0009062A" w:rsidRPr="0009062A" w:rsidRDefault="0009062A" w:rsidP="0009062A">
            <w:pPr>
              <w:contextualSpacing/>
              <w:jc w:val="right"/>
              <w:rPr>
                <w:rFonts w:asciiTheme="minorHAnsi" w:hAnsiTheme="minorHAnsi" w:cstheme="minorHAnsi"/>
                <w:sz w:val="20"/>
                <w:szCs w:val="20"/>
                <w:lang w:eastAsia="en-US"/>
              </w:rPr>
            </w:pPr>
          </w:p>
        </w:tc>
        <w:tc>
          <w:tcPr>
            <w:tcW w:w="1701" w:type="dxa"/>
            <w:tcMar>
              <w:left w:w="108" w:type="dxa"/>
            </w:tcMar>
          </w:tcPr>
          <w:p w:rsidR="0009062A" w:rsidRPr="0009062A" w:rsidRDefault="0009062A" w:rsidP="0009062A">
            <w:pPr>
              <w:contextualSpacing/>
              <w:rPr>
                <w:rFonts w:asciiTheme="minorHAnsi" w:hAnsiTheme="minorHAnsi" w:cstheme="minorHAnsi"/>
                <w:sz w:val="20"/>
                <w:szCs w:val="20"/>
                <w:lang w:eastAsia="en-US"/>
              </w:rPr>
            </w:pPr>
          </w:p>
        </w:tc>
      </w:tr>
      <w:tr w:rsidR="0009062A" w:rsidRPr="0009062A" w:rsidTr="009F71F4">
        <w:trPr>
          <w:trHeight w:val="590"/>
        </w:trPr>
        <w:tc>
          <w:tcPr>
            <w:tcW w:w="508" w:type="dxa"/>
            <w:tcMar>
              <w:left w:w="108" w:type="dxa"/>
            </w:tcMar>
          </w:tcPr>
          <w:p w:rsidR="0009062A" w:rsidRPr="0009062A" w:rsidRDefault="0009062A" w:rsidP="0009062A">
            <w:pPr>
              <w:contextualSpacing/>
              <w:jc w:val="center"/>
              <w:rPr>
                <w:rFonts w:asciiTheme="minorHAnsi" w:hAnsiTheme="minorHAnsi" w:cstheme="minorHAnsi"/>
                <w:sz w:val="20"/>
                <w:szCs w:val="20"/>
                <w:lang w:eastAsia="en-US"/>
              </w:rPr>
            </w:pPr>
            <w:r w:rsidRPr="0009062A">
              <w:rPr>
                <w:rFonts w:asciiTheme="minorHAnsi" w:hAnsiTheme="minorHAnsi" w:cstheme="minorHAnsi"/>
                <w:sz w:val="20"/>
                <w:szCs w:val="20"/>
                <w:lang w:eastAsia="en-US"/>
              </w:rPr>
              <w:t>5.</w:t>
            </w:r>
          </w:p>
          <w:p w:rsidR="0009062A" w:rsidRPr="0009062A" w:rsidRDefault="0009062A" w:rsidP="0009062A">
            <w:pPr>
              <w:contextualSpacing/>
              <w:jc w:val="center"/>
              <w:rPr>
                <w:rFonts w:asciiTheme="minorHAnsi" w:hAnsiTheme="minorHAnsi" w:cstheme="minorHAnsi"/>
                <w:sz w:val="20"/>
                <w:szCs w:val="20"/>
                <w:lang w:eastAsia="en-US"/>
              </w:rPr>
            </w:pPr>
          </w:p>
        </w:tc>
        <w:tc>
          <w:tcPr>
            <w:tcW w:w="5761" w:type="dxa"/>
            <w:tcMar>
              <w:left w:w="108" w:type="dxa"/>
            </w:tcMar>
          </w:tcPr>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Ilość przelewów wykonanych w roku budżetowym papierowych</w:t>
            </w:r>
          </w:p>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50 sztuk</w:t>
            </w:r>
          </w:p>
          <w:p w:rsidR="0009062A" w:rsidRPr="0009062A" w:rsidRDefault="0009062A" w:rsidP="001E0134">
            <w:pPr>
              <w:contextualSpacing/>
              <w:jc w:val="both"/>
              <w:rPr>
                <w:rFonts w:asciiTheme="minorHAnsi" w:hAnsiTheme="minorHAnsi" w:cstheme="minorHAnsi"/>
                <w:sz w:val="20"/>
                <w:szCs w:val="20"/>
                <w:lang w:eastAsia="en-US"/>
              </w:rPr>
            </w:pPr>
          </w:p>
        </w:tc>
        <w:tc>
          <w:tcPr>
            <w:tcW w:w="2379" w:type="dxa"/>
            <w:tcMar>
              <w:left w:w="108" w:type="dxa"/>
            </w:tcMar>
          </w:tcPr>
          <w:p w:rsidR="0009062A" w:rsidRPr="0009062A" w:rsidRDefault="0009062A" w:rsidP="0009062A">
            <w:pPr>
              <w:contextualSpacing/>
              <w:jc w:val="right"/>
              <w:rPr>
                <w:rFonts w:asciiTheme="minorHAnsi" w:hAnsiTheme="minorHAnsi" w:cstheme="minorHAnsi"/>
                <w:sz w:val="20"/>
                <w:szCs w:val="20"/>
                <w:lang w:eastAsia="en-US"/>
              </w:rPr>
            </w:pPr>
          </w:p>
        </w:tc>
        <w:tc>
          <w:tcPr>
            <w:tcW w:w="1701" w:type="dxa"/>
            <w:tcMar>
              <w:left w:w="108" w:type="dxa"/>
            </w:tcMar>
          </w:tcPr>
          <w:p w:rsidR="0009062A" w:rsidRPr="0009062A" w:rsidRDefault="0009062A" w:rsidP="0009062A">
            <w:pPr>
              <w:contextualSpacing/>
              <w:rPr>
                <w:rFonts w:asciiTheme="minorHAnsi" w:hAnsiTheme="minorHAnsi" w:cstheme="minorHAnsi"/>
                <w:sz w:val="20"/>
                <w:szCs w:val="20"/>
                <w:lang w:eastAsia="en-US"/>
              </w:rPr>
            </w:pPr>
          </w:p>
        </w:tc>
      </w:tr>
      <w:tr w:rsidR="0009062A" w:rsidRPr="0009062A" w:rsidTr="009F71F4">
        <w:trPr>
          <w:trHeight w:val="731"/>
        </w:trPr>
        <w:tc>
          <w:tcPr>
            <w:tcW w:w="508" w:type="dxa"/>
            <w:tcMar>
              <w:left w:w="108" w:type="dxa"/>
            </w:tcMar>
          </w:tcPr>
          <w:p w:rsidR="0009062A" w:rsidRPr="0009062A" w:rsidRDefault="0009062A" w:rsidP="0009062A">
            <w:pPr>
              <w:contextualSpacing/>
              <w:jc w:val="center"/>
              <w:rPr>
                <w:rFonts w:asciiTheme="minorHAnsi" w:hAnsiTheme="minorHAnsi" w:cstheme="minorHAnsi"/>
                <w:sz w:val="20"/>
                <w:szCs w:val="20"/>
                <w:lang w:eastAsia="en-US"/>
              </w:rPr>
            </w:pPr>
            <w:r w:rsidRPr="0009062A">
              <w:rPr>
                <w:rFonts w:asciiTheme="minorHAnsi" w:hAnsiTheme="minorHAnsi" w:cstheme="minorHAnsi"/>
                <w:sz w:val="20"/>
                <w:szCs w:val="20"/>
                <w:lang w:eastAsia="en-US"/>
              </w:rPr>
              <w:t>6.</w:t>
            </w:r>
          </w:p>
        </w:tc>
        <w:tc>
          <w:tcPr>
            <w:tcW w:w="5761" w:type="dxa"/>
            <w:tcMar>
              <w:left w:w="108" w:type="dxa"/>
            </w:tcMar>
          </w:tcPr>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Wydawanie opinii bankowej o prowadzonych rachunkach bankowych (przeciętnie 10 opinii  w roku) oraz innych zaświadczeń (przeciętnie  10  w roku)</w:t>
            </w:r>
          </w:p>
          <w:p w:rsidR="0009062A" w:rsidRPr="0009062A" w:rsidRDefault="0009062A" w:rsidP="0009062A">
            <w:pPr>
              <w:contextualSpacing/>
              <w:rPr>
                <w:rFonts w:asciiTheme="minorHAnsi" w:hAnsiTheme="minorHAnsi" w:cstheme="minorHAnsi"/>
                <w:sz w:val="20"/>
                <w:szCs w:val="20"/>
                <w:lang w:eastAsia="en-US"/>
              </w:rPr>
            </w:pPr>
          </w:p>
        </w:tc>
        <w:tc>
          <w:tcPr>
            <w:tcW w:w="2379" w:type="dxa"/>
            <w:tcMar>
              <w:left w:w="108" w:type="dxa"/>
            </w:tcMar>
          </w:tcPr>
          <w:p w:rsidR="0009062A" w:rsidRPr="0009062A" w:rsidRDefault="0009062A" w:rsidP="0009062A">
            <w:pPr>
              <w:contextualSpacing/>
              <w:jc w:val="right"/>
              <w:rPr>
                <w:rFonts w:asciiTheme="minorHAnsi" w:hAnsiTheme="minorHAnsi" w:cstheme="minorHAnsi"/>
                <w:sz w:val="20"/>
                <w:szCs w:val="20"/>
                <w:lang w:eastAsia="en-US"/>
              </w:rPr>
            </w:pPr>
          </w:p>
        </w:tc>
        <w:tc>
          <w:tcPr>
            <w:tcW w:w="1701" w:type="dxa"/>
            <w:tcMar>
              <w:left w:w="108" w:type="dxa"/>
            </w:tcMar>
          </w:tcPr>
          <w:p w:rsidR="0009062A" w:rsidRPr="0009062A" w:rsidRDefault="0009062A" w:rsidP="0009062A">
            <w:pPr>
              <w:contextualSpacing/>
              <w:rPr>
                <w:rFonts w:asciiTheme="minorHAnsi" w:hAnsiTheme="minorHAnsi" w:cstheme="minorHAnsi"/>
                <w:sz w:val="20"/>
                <w:szCs w:val="20"/>
                <w:lang w:eastAsia="en-US"/>
              </w:rPr>
            </w:pPr>
          </w:p>
        </w:tc>
      </w:tr>
      <w:tr w:rsidR="0009062A" w:rsidRPr="0009062A" w:rsidTr="009F71F4">
        <w:trPr>
          <w:trHeight w:val="464"/>
        </w:trPr>
        <w:tc>
          <w:tcPr>
            <w:tcW w:w="508" w:type="dxa"/>
            <w:tcMar>
              <w:left w:w="108" w:type="dxa"/>
            </w:tcMar>
          </w:tcPr>
          <w:p w:rsidR="0009062A" w:rsidRPr="0009062A" w:rsidRDefault="0009062A" w:rsidP="0009062A">
            <w:pPr>
              <w:contextualSpacing/>
              <w:jc w:val="center"/>
              <w:rPr>
                <w:rFonts w:asciiTheme="minorHAnsi" w:hAnsiTheme="minorHAnsi" w:cstheme="minorHAnsi"/>
                <w:sz w:val="20"/>
                <w:szCs w:val="20"/>
                <w:lang w:eastAsia="en-US"/>
              </w:rPr>
            </w:pPr>
            <w:r w:rsidRPr="0009062A">
              <w:rPr>
                <w:rFonts w:asciiTheme="minorHAnsi" w:hAnsiTheme="minorHAnsi" w:cstheme="minorHAnsi"/>
                <w:sz w:val="20"/>
                <w:szCs w:val="20"/>
                <w:lang w:eastAsia="en-US"/>
              </w:rPr>
              <w:t>7.</w:t>
            </w:r>
          </w:p>
        </w:tc>
        <w:tc>
          <w:tcPr>
            <w:tcW w:w="5761" w:type="dxa"/>
            <w:tcMar>
              <w:left w:w="108" w:type="dxa"/>
            </w:tcMar>
          </w:tcPr>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Wydawanie blankietów czeków gotówkowych (60  kart czeków rocznie)</w:t>
            </w:r>
          </w:p>
        </w:tc>
        <w:tc>
          <w:tcPr>
            <w:tcW w:w="2379" w:type="dxa"/>
            <w:tcMar>
              <w:left w:w="108" w:type="dxa"/>
            </w:tcMar>
          </w:tcPr>
          <w:p w:rsidR="0009062A" w:rsidRPr="0009062A" w:rsidRDefault="0009062A" w:rsidP="0009062A">
            <w:pPr>
              <w:contextualSpacing/>
              <w:jc w:val="right"/>
              <w:rPr>
                <w:rFonts w:asciiTheme="minorHAnsi" w:hAnsiTheme="minorHAnsi" w:cstheme="minorHAnsi"/>
                <w:sz w:val="20"/>
                <w:szCs w:val="20"/>
                <w:lang w:eastAsia="en-US"/>
              </w:rPr>
            </w:pPr>
          </w:p>
        </w:tc>
        <w:tc>
          <w:tcPr>
            <w:tcW w:w="1701" w:type="dxa"/>
            <w:tcMar>
              <w:left w:w="108" w:type="dxa"/>
            </w:tcMar>
          </w:tcPr>
          <w:p w:rsidR="0009062A" w:rsidRPr="0009062A" w:rsidRDefault="0009062A" w:rsidP="0009062A">
            <w:pPr>
              <w:contextualSpacing/>
              <w:rPr>
                <w:rFonts w:asciiTheme="minorHAnsi" w:hAnsiTheme="minorHAnsi" w:cstheme="minorHAnsi"/>
                <w:sz w:val="20"/>
                <w:szCs w:val="20"/>
                <w:lang w:eastAsia="en-US"/>
              </w:rPr>
            </w:pPr>
          </w:p>
        </w:tc>
      </w:tr>
      <w:tr w:rsidR="0009062A" w:rsidRPr="0009062A" w:rsidTr="009F71F4">
        <w:trPr>
          <w:trHeight w:val="451"/>
        </w:trPr>
        <w:tc>
          <w:tcPr>
            <w:tcW w:w="508" w:type="dxa"/>
            <w:tcMar>
              <w:left w:w="108" w:type="dxa"/>
            </w:tcMar>
          </w:tcPr>
          <w:p w:rsidR="0009062A" w:rsidRPr="0009062A" w:rsidRDefault="0009062A" w:rsidP="0009062A">
            <w:pPr>
              <w:contextualSpacing/>
              <w:jc w:val="center"/>
              <w:rPr>
                <w:rFonts w:asciiTheme="minorHAnsi" w:hAnsiTheme="minorHAnsi" w:cstheme="minorHAnsi"/>
                <w:sz w:val="20"/>
                <w:szCs w:val="20"/>
                <w:lang w:eastAsia="en-US"/>
              </w:rPr>
            </w:pPr>
            <w:r w:rsidRPr="0009062A">
              <w:rPr>
                <w:rFonts w:asciiTheme="minorHAnsi" w:hAnsiTheme="minorHAnsi" w:cstheme="minorHAnsi"/>
                <w:sz w:val="20"/>
                <w:szCs w:val="20"/>
                <w:lang w:eastAsia="en-US"/>
              </w:rPr>
              <w:t>8.</w:t>
            </w:r>
          </w:p>
        </w:tc>
        <w:tc>
          <w:tcPr>
            <w:tcW w:w="5761" w:type="dxa"/>
            <w:tcMar>
              <w:left w:w="108" w:type="dxa"/>
            </w:tcMar>
          </w:tcPr>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Usługa systemu identyfikacji masowych płatności – SIMP</w:t>
            </w:r>
          </w:p>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 xml:space="preserve">           (1.900 podatników)</w:t>
            </w:r>
          </w:p>
        </w:tc>
        <w:tc>
          <w:tcPr>
            <w:tcW w:w="2379"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p>
        </w:tc>
        <w:tc>
          <w:tcPr>
            <w:tcW w:w="1701" w:type="dxa"/>
            <w:tcMar>
              <w:left w:w="108" w:type="dxa"/>
            </w:tcMar>
          </w:tcPr>
          <w:p w:rsidR="0009062A" w:rsidRPr="0009062A" w:rsidRDefault="0009062A" w:rsidP="0009062A">
            <w:pPr>
              <w:contextualSpacing/>
              <w:rPr>
                <w:rFonts w:asciiTheme="minorHAnsi" w:hAnsiTheme="minorHAnsi" w:cstheme="minorHAnsi"/>
                <w:b/>
                <w:sz w:val="20"/>
                <w:szCs w:val="20"/>
                <w:lang w:eastAsia="en-US"/>
              </w:rPr>
            </w:pPr>
          </w:p>
        </w:tc>
      </w:tr>
      <w:tr w:rsidR="0009062A" w:rsidRPr="0009062A" w:rsidTr="009F71F4">
        <w:trPr>
          <w:trHeight w:val="712"/>
        </w:trPr>
        <w:tc>
          <w:tcPr>
            <w:tcW w:w="508"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I</w:t>
            </w:r>
          </w:p>
        </w:tc>
        <w:tc>
          <w:tcPr>
            <w:tcW w:w="5761" w:type="dxa"/>
            <w:tcMar>
              <w:left w:w="108" w:type="dxa"/>
            </w:tcMar>
          </w:tcPr>
          <w:p w:rsidR="0009062A" w:rsidRPr="0009062A" w:rsidRDefault="0009062A" w:rsidP="0009062A">
            <w:pPr>
              <w:contextualSpacing/>
              <w:jc w:val="center"/>
              <w:rPr>
                <w:rFonts w:asciiTheme="minorHAnsi" w:hAnsiTheme="minorHAnsi" w:cstheme="minorHAnsi"/>
                <w:b/>
                <w:color w:val="FF0000"/>
                <w:sz w:val="20"/>
                <w:szCs w:val="20"/>
                <w:lang w:eastAsia="en-US"/>
              </w:rPr>
            </w:pPr>
            <w:r w:rsidRPr="0009062A">
              <w:rPr>
                <w:rFonts w:asciiTheme="minorHAnsi" w:hAnsiTheme="minorHAnsi" w:cstheme="minorHAnsi"/>
                <w:b/>
                <w:color w:val="FF0000"/>
                <w:sz w:val="20"/>
                <w:szCs w:val="20"/>
                <w:lang w:eastAsia="en-US"/>
              </w:rPr>
              <w:t>Razem koszty usług podstawowych = cena zamówienia</w:t>
            </w:r>
          </w:p>
        </w:tc>
        <w:tc>
          <w:tcPr>
            <w:tcW w:w="2379" w:type="dxa"/>
            <w:tcMar>
              <w:left w:w="108" w:type="dxa"/>
            </w:tcMar>
          </w:tcPr>
          <w:p w:rsidR="0009062A" w:rsidRPr="0009062A" w:rsidRDefault="0009062A" w:rsidP="0009062A">
            <w:pPr>
              <w:contextualSpacing/>
              <w:jc w:val="center"/>
              <w:rPr>
                <w:rFonts w:asciiTheme="minorHAnsi" w:hAnsiTheme="minorHAnsi" w:cstheme="minorHAnsi"/>
                <w:b/>
                <w:color w:val="FF0000"/>
                <w:sz w:val="20"/>
                <w:szCs w:val="20"/>
                <w:lang w:eastAsia="en-US"/>
              </w:rPr>
            </w:pPr>
            <w:r w:rsidRPr="0009062A">
              <w:rPr>
                <w:rFonts w:asciiTheme="minorHAnsi" w:hAnsiTheme="minorHAnsi" w:cstheme="minorHAnsi"/>
                <w:b/>
                <w:color w:val="FF0000"/>
                <w:sz w:val="20"/>
                <w:szCs w:val="20"/>
                <w:lang w:eastAsia="en-US"/>
              </w:rPr>
              <w:t>X</w:t>
            </w:r>
          </w:p>
        </w:tc>
        <w:tc>
          <w:tcPr>
            <w:tcW w:w="1701" w:type="dxa"/>
            <w:tcMar>
              <w:left w:w="108" w:type="dxa"/>
            </w:tcMar>
          </w:tcPr>
          <w:p w:rsidR="0009062A" w:rsidRPr="0009062A" w:rsidRDefault="0009062A" w:rsidP="0009062A">
            <w:pPr>
              <w:contextualSpacing/>
              <w:rPr>
                <w:rFonts w:asciiTheme="minorHAnsi" w:hAnsiTheme="minorHAnsi" w:cstheme="minorHAnsi"/>
                <w:b/>
                <w:sz w:val="20"/>
                <w:szCs w:val="20"/>
                <w:lang w:eastAsia="en-US"/>
              </w:rPr>
            </w:pPr>
          </w:p>
        </w:tc>
      </w:tr>
      <w:tr w:rsidR="0009062A" w:rsidRPr="0009062A" w:rsidTr="009F71F4">
        <w:trPr>
          <w:trHeight w:val="451"/>
        </w:trPr>
        <w:tc>
          <w:tcPr>
            <w:tcW w:w="508" w:type="dxa"/>
            <w:tcMar>
              <w:left w:w="108" w:type="dxa"/>
            </w:tcMar>
          </w:tcPr>
          <w:p w:rsidR="0009062A" w:rsidRPr="0009062A" w:rsidRDefault="0009062A" w:rsidP="0009062A">
            <w:pPr>
              <w:contextualSpacing/>
              <w:jc w:val="center"/>
              <w:rPr>
                <w:rFonts w:asciiTheme="minorHAnsi" w:hAnsiTheme="minorHAnsi" w:cstheme="minorHAnsi"/>
                <w:sz w:val="20"/>
                <w:szCs w:val="20"/>
                <w:lang w:eastAsia="en-US"/>
              </w:rPr>
            </w:pPr>
          </w:p>
        </w:tc>
        <w:tc>
          <w:tcPr>
            <w:tcW w:w="5761" w:type="dxa"/>
            <w:tcMar>
              <w:left w:w="108" w:type="dxa"/>
            </w:tcMar>
          </w:tcPr>
          <w:p w:rsidR="0009062A" w:rsidRPr="0009062A" w:rsidRDefault="0009062A" w:rsidP="0009062A">
            <w:pPr>
              <w:contextualSpacing/>
              <w:jc w:val="center"/>
              <w:rPr>
                <w:rFonts w:asciiTheme="minorHAnsi" w:hAnsiTheme="minorHAnsi" w:cstheme="minorHAnsi"/>
                <w:sz w:val="20"/>
                <w:szCs w:val="20"/>
                <w:lang w:eastAsia="en-US"/>
              </w:rPr>
            </w:pPr>
          </w:p>
        </w:tc>
        <w:tc>
          <w:tcPr>
            <w:tcW w:w="2379" w:type="dxa"/>
            <w:tcMar>
              <w:left w:w="108" w:type="dxa"/>
            </w:tcMar>
          </w:tcPr>
          <w:p w:rsidR="0009062A" w:rsidRPr="0009062A" w:rsidRDefault="0009062A" w:rsidP="0009062A">
            <w:pPr>
              <w:contextualSpacing/>
              <w:rPr>
                <w:rFonts w:asciiTheme="minorHAnsi" w:hAnsiTheme="minorHAnsi" w:cstheme="minorHAnsi"/>
                <w:sz w:val="20"/>
                <w:szCs w:val="20"/>
                <w:lang w:eastAsia="en-US"/>
              </w:rPr>
            </w:pPr>
            <w:r w:rsidRPr="0009062A">
              <w:rPr>
                <w:rFonts w:asciiTheme="minorHAnsi" w:hAnsiTheme="minorHAnsi" w:cstheme="minorHAnsi"/>
                <w:b/>
                <w:sz w:val="20"/>
                <w:szCs w:val="20"/>
                <w:lang w:eastAsia="en-US"/>
              </w:rPr>
              <w:t xml:space="preserve"> wysokość oprocentowania = (</w:t>
            </w:r>
            <w:proofErr w:type="spellStart"/>
            <w:r w:rsidRPr="0009062A">
              <w:rPr>
                <w:rFonts w:asciiTheme="minorHAnsi" w:hAnsiTheme="minorHAnsi" w:cstheme="minorHAnsi"/>
                <w:b/>
                <w:sz w:val="20"/>
                <w:szCs w:val="20"/>
                <w:lang w:eastAsia="en-US"/>
              </w:rPr>
              <w:t>Wibor</w:t>
            </w:r>
            <w:proofErr w:type="spellEnd"/>
            <w:r w:rsidRPr="0009062A">
              <w:rPr>
                <w:rFonts w:asciiTheme="minorHAnsi" w:hAnsiTheme="minorHAnsi" w:cstheme="minorHAnsi"/>
                <w:b/>
                <w:sz w:val="20"/>
                <w:szCs w:val="20"/>
                <w:lang w:eastAsia="en-US"/>
              </w:rPr>
              <w:t xml:space="preserve"> 1 M z 09.09.2016 r. tj. 1,65 + marża banku)</w:t>
            </w:r>
          </w:p>
        </w:tc>
        <w:tc>
          <w:tcPr>
            <w:tcW w:w="1701"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x</w:t>
            </w:r>
          </w:p>
        </w:tc>
      </w:tr>
      <w:tr w:rsidR="0009062A" w:rsidRPr="0009062A" w:rsidTr="009F71F4">
        <w:trPr>
          <w:trHeight w:val="451"/>
        </w:trPr>
        <w:tc>
          <w:tcPr>
            <w:tcW w:w="508"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II</w:t>
            </w:r>
          </w:p>
          <w:p w:rsidR="0009062A" w:rsidRPr="0009062A" w:rsidRDefault="0009062A" w:rsidP="0009062A">
            <w:pPr>
              <w:contextualSpacing/>
              <w:jc w:val="center"/>
              <w:rPr>
                <w:rFonts w:asciiTheme="minorHAnsi" w:hAnsiTheme="minorHAnsi" w:cstheme="minorHAnsi"/>
                <w:sz w:val="20"/>
                <w:szCs w:val="20"/>
                <w:lang w:eastAsia="en-US"/>
              </w:rPr>
            </w:pPr>
          </w:p>
        </w:tc>
        <w:tc>
          <w:tcPr>
            <w:tcW w:w="5761" w:type="dxa"/>
            <w:tcMar>
              <w:left w:w="108" w:type="dxa"/>
            </w:tcMar>
          </w:tcPr>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 xml:space="preserve">Maksymalne oprocentowanie kredytu w rachunku bieżącym na pokrycie deficytu przejściowego występującego w ciągu roku </w:t>
            </w:r>
            <w:r w:rsidRPr="0009062A">
              <w:rPr>
                <w:rFonts w:asciiTheme="minorHAnsi" w:hAnsiTheme="minorHAnsi" w:cstheme="minorHAnsi"/>
                <w:b/>
                <w:sz w:val="20"/>
                <w:szCs w:val="20"/>
                <w:lang w:eastAsia="en-US"/>
              </w:rPr>
              <w:t xml:space="preserve">+ </w:t>
            </w:r>
            <w:r w:rsidRPr="0009062A">
              <w:rPr>
                <w:rFonts w:asciiTheme="minorHAnsi" w:hAnsiTheme="minorHAnsi" w:cstheme="minorHAnsi"/>
                <w:sz w:val="20"/>
                <w:szCs w:val="20"/>
                <w:lang w:eastAsia="en-US"/>
              </w:rPr>
              <w:t>prowizja od udzielenia tego kredytu   (kredyt  do 800.000 zł  za 2016 r)</w:t>
            </w:r>
          </w:p>
          <w:p w:rsidR="0009062A" w:rsidRPr="0009062A" w:rsidRDefault="0009062A" w:rsidP="0009062A">
            <w:pPr>
              <w:contextualSpacing/>
              <w:jc w:val="center"/>
              <w:rPr>
                <w:rFonts w:asciiTheme="minorHAnsi" w:hAnsiTheme="minorHAnsi" w:cstheme="minorHAnsi"/>
                <w:sz w:val="20"/>
                <w:szCs w:val="20"/>
                <w:lang w:eastAsia="en-US"/>
              </w:rPr>
            </w:pPr>
          </w:p>
        </w:tc>
        <w:tc>
          <w:tcPr>
            <w:tcW w:w="2379" w:type="dxa"/>
            <w:tcMar>
              <w:left w:w="108" w:type="dxa"/>
            </w:tcMar>
          </w:tcPr>
          <w:p w:rsidR="0009062A" w:rsidRPr="0009062A" w:rsidRDefault="0009062A" w:rsidP="0009062A">
            <w:pPr>
              <w:contextualSpacing/>
              <w:rPr>
                <w:rFonts w:asciiTheme="minorHAnsi" w:hAnsiTheme="minorHAnsi" w:cstheme="minorHAnsi"/>
                <w:sz w:val="20"/>
                <w:szCs w:val="20"/>
                <w:lang w:eastAsia="en-US"/>
              </w:rPr>
            </w:pPr>
          </w:p>
        </w:tc>
        <w:tc>
          <w:tcPr>
            <w:tcW w:w="1701"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x</w:t>
            </w:r>
          </w:p>
        </w:tc>
      </w:tr>
      <w:tr w:rsidR="0009062A" w:rsidRPr="0009062A" w:rsidTr="009F71F4">
        <w:trPr>
          <w:trHeight w:val="1082"/>
        </w:trPr>
        <w:tc>
          <w:tcPr>
            <w:tcW w:w="508" w:type="dxa"/>
            <w:tcMar>
              <w:left w:w="108" w:type="dxa"/>
            </w:tcMar>
          </w:tcPr>
          <w:p w:rsidR="0009062A" w:rsidRPr="0009062A" w:rsidRDefault="0009062A" w:rsidP="0009062A">
            <w:pPr>
              <w:contextualSpacing/>
              <w:jc w:val="center"/>
              <w:rPr>
                <w:rFonts w:asciiTheme="minorHAnsi" w:hAnsiTheme="minorHAnsi" w:cstheme="minorHAnsi"/>
                <w:sz w:val="20"/>
                <w:szCs w:val="20"/>
                <w:lang w:eastAsia="en-US"/>
              </w:rPr>
            </w:pPr>
          </w:p>
        </w:tc>
        <w:tc>
          <w:tcPr>
            <w:tcW w:w="5761" w:type="dxa"/>
            <w:tcMar>
              <w:left w:w="108" w:type="dxa"/>
            </w:tcMar>
          </w:tcPr>
          <w:p w:rsidR="0009062A" w:rsidRPr="0009062A" w:rsidRDefault="0009062A" w:rsidP="0009062A">
            <w:pPr>
              <w:contextualSpacing/>
              <w:rPr>
                <w:rFonts w:asciiTheme="minorHAnsi" w:hAnsiTheme="minorHAnsi" w:cstheme="minorHAnsi"/>
                <w:sz w:val="20"/>
                <w:szCs w:val="20"/>
                <w:lang w:eastAsia="en-US"/>
              </w:rPr>
            </w:pPr>
          </w:p>
        </w:tc>
        <w:tc>
          <w:tcPr>
            <w:tcW w:w="2379" w:type="dxa"/>
            <w:tcMar>
              <w:left w:w="108" w:type="dxa"/>
            </w:tcMar>
          </w:tcPr>
          <w:p w:rsidR="0009062A" w:rsidRPr="0009062A" w:rsidRDefault="0009062A" w:rsidP="0009062A">
            <w:pPr>
              <w:contextualSpacing/>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 xml:space="preserve"> wysokość oprocentowania = (</w:t>
            </w:r>
            <w:proofErr w:type="spellStart"/>
            <w:r w:rsidRPr="0009062A">
              <w:rPr>
                <w:rFonts w:asciiTheme="minorHAnsi" w:hAnsiTheme="minorHAnsi" w:cstheme="minorHAnsi"/>
                <w:b/>
                <w:sz w:val="20"/>
                <w:szCs w:val="20"/>
                <w:lang w:eastAsia="en-US"/>
              </w:rPr>
              <w:t>Wibor</w:t>
            </w:r>
            <w:proofErr w:type="spellEnd"/>
            <w:r w:rsidRPr="0009062A">
              <w:rPr>
                <w:rFonts w:asciiTheme="minorHAnsi" w:hAnsiTheme="minorHAnsi" w:cstheme="minorHAnsi"/>
                <w:b/>
                <w:sz w:val="20"/>
                <w:szCs w:val="20"/>
                <w:lang w:eastAsia="en-US"/>
              </w:rPr>
              <w:t xml:space="preserve"> 1 M z 09.09.2016 r. tj. 1,65 x współczynnik zaproponowany przez bank)</w:t>
            </w:r>
          </w:p>
        </w:tc>
        <w:tc>
          <w:tcPr>
            <w:tcW w:w="1701"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p>
          <w:p w:rsidR="0009062A" w:rsidRPr="0009062A" w:rsidRDefault="0009062A" w:rsidP="0009062A">
            <w:pPr>
              <w:contextualSpacing/>
              <w:jc w:val="center"/>
              <w:rPr>
                <w:rFonts w:asciiTheme="minorHAnsi" w:hAnsiTheme="minorHAnsi" w:cstheme="minorHAnsi"/>
                <w:b/>
                <w:sz w:val="20"/>
                <w:szCs w:val="20"/>
                <w:lang w:eastAsia="en-US"/>
              </w:rPr>
            </w:pPr>
          </w:p>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x</w:t>
            </w:r>
          </w:p>
        </w:tc>
      </w:tr>
      <w:tr w:rsidR="0009062A" w:rsidRPr="0009062A" w:rsidTr="009F71F4">
        <w:trPr>
          <w:trHeight w:val="313"/>
        </w:trPr>
        <w:tc>
          <w:tcPr>
            <w:tcW w:w="508"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III</w:t>
            </w:r>
          </w:p>
        </w:tc>
        <w:tc>
          <w:tcPr>
            <w:tcW w:w="5761" w:type="dxa"/>
            <w:tcMar>
              <w:left w:w="108" w:type="dxa"/>
            </w:tcMar>
          </w:tcPr>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Minimalne oprocentowanie środków na rachunkach bieżących i pomocniczych (przeciętnie  na wszystkich rachunkach bieżących i pomocniczych dziennie Miasto posiada 2.000.000 zł x 365 dni)</w:t>
            </w:r>
          </w:p>
          <w:p w:rsidR="0009062A" w:rsidRPr="0009062A" w:rsidRDefault="0009062A" w:rsidP="0009062A">
            <w:pPr>
              <w:contextualSpacing/>
              <w:rPr>
                <w:rFonts w:asciiTheme="minorHAnsi" w:hAnsiTheme="minorHAnsi" w:cstheme="minorHAnsi"/>
                <w:sz w:val="20"/>
                <w:szCs w:val="20"/>
                <w:lang w:eastAsia="en-US"/>
              </w:rPr>
            </w:pPr>
          </w:p>
        </w:tc>
        <w:tc>
          <w:tcPr>
            <w:tcW w:w="2379"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p>
        </w:tc>
        <w:tc>
          <w:tcPr>
            <w:tcW w:w="1701"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x</w:t>
            </w:r>
          </w:p>
        </w:tc>
      </w:tr>
      <w:tr w:rsidR="0009062A" w:rsidRPr="0009062A" w:rsidTr="009F71F4">
        <w:trPr>
          <w:trHeight w:val="313"/>
        </w:trPr>
        <w:tc>
          <w:tcPr>
            <w:tcW w:w="508"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IV</w:t>
            </w:r>
          </w:p>
        </w:tc>
        <w:tc>
          <w:tcPr>
            <w:tcW w:w="5761" w:type="dxa"/>
            <w:tcMar>
              <w:left w:w="108" w:type="dxa"/>
            </w:tcMar>
          </w:tcPr>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 xml:space="preserve">Minimalne oprocentowanie lokat </w:t>
            </w:r>
            <w:proofErr w:type="spellStart"/>
            <w:r w:rsidRPr="0009062A">
              <w:rPr>
                <w:rFonts w:asciiTheme="minorHAnsi" w:hAnsiTheme="minorHAnsi" w:cstheme="minorHAnsi"/>
                <w:sz w:val="20"/>
                <w:szCs w:val="20"/>
                <w:lang w:eastAsia="en-US"/>
              </w:rPr>
              <w:t>overnight</w:t>
            </w:r>
            <w:proofErr w:type="spellEnd"/>
            <w:r w:rsidRPr="0009062A">
              <w:rPr>
                <w:rFonts w:asciiTheme="minorHAnsi" w:hAnsiTheme="minorHAnsi" w:cstheme="minorHAnsi"/>
                <w:sz w:val="20"/>
                <w:szCs w:val="20"/>
                <w:lang w:eastAsia="en-US"/>
              </w:rPr>
              <w:t>.</w:t>
            </w:r>
          </w:p>
          <w:p w:rsidR="0009062A" w:rsidRPr="0009062A" w:rsidRDefault="0009062A" w:rsidP="001E0134">
            <w:pPr>
              <w:contextualSpacing/>
              <w:jc w:val="both"/>
              <w:rPr>
                <w:rFonts w:asciiTheme="minorHAnsi" w:hAnsiTheme="minorHAnsi" w:cstheme="minorHAnsi"/>
                <w:sz w:val="20"/>
                <w:szCs w:val="20"/>
                <w:lang w:eastAsia="en-US"/>
              </w:rPr>
            </w:pPr>
            <w:r w:rsidRPr="0009062A">
              <w:rPr>
                <w:rFonts w:asciiTheme="minorHAnsi" w:hAnsiTheme="minorHAnsi" w:cstheme="minorHAnsi"/>
                <w:sz w:val="20"/>
                <w:szCs w:val="20"/>
                <w:lang w:eastAsia="en-US"/>
              </w:rPr>
              <w:t xml:space="preserve"> Dziennie miasto posiada ok. 2.000.000 zł</w:t>
            </w:r>
          </w:p>
          <w:p w:rsidR="0009062A" w:rsidRPr="0009062A" w:rsidRDefault="0009062A" w:rsidP="0009062A">
            <w:pPr>
              <w:contextualSpacing/>
              <w:jc w:val="center"/>
              <w:rPr>
                <w:rFonts w:asciiTheme="minorHAnsi" w:hAnsiTheme="minorHAnsi" w:cstheme="minorHAnsi"/>
                <w:sz w:val="20"/>
                <w:szCs w:val="20"/>
                <w:lang w:eastAsia="en-US"/>
              </w:rPr>
            </w:pPr>
          </w:p>
        </w:tc>
        <w:tc>
          <w:tcPr>
            <w:tcW w:w="2379"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p>
        </w:tc>
        <w:tc>
          <w:tcPr>
            <w:tcW w:w="1701" w:type="dxa"/>
            <w:tcMar>
              <w:left w:w="108" w:type="dxa"/>
            </w:tcMar>
          </w:tcPr>
          <w:p w:rsidR="0009062A" w:rsidRPr="0009062A" w:rsidRDefault="0009062A" w:rsidP="0009062A">
            <w:pPr>
              <w:contextualSpacing/>
              <w:jc w:val="center"/>
              <w:rPr>
                <w:rFonts w:asciiTheme="minorHAnsi" w:hAnsiTheme="minorHAnsi" w:cstheme="minorHAnsi"/>
                <w:b/>
                <w:sz w:val="20"/>
                <w:szCs w:val="20"/>
                <w:lang w:eastAsia="en-US"/>
              </w:rPr>
            </w:pPr>
            <w:r w:rsidRPr="0009062A">
              <w:rPr>
                <w:rFonts w:asciiTheme="minorHAnsi" w:hAnsiTheme="minorHAnsi" w:cstheme="minorHAnsi"/>
                <w:b/>
                <w:sz w:val="20"/>
                <w:szCs w:val="20"/>
                <w:lang w:eastAsia="en-US"/>
              </w:rPr>
              <w:t>x</w:t>
            </w:r>
          </w:p>
        </w:tc>
      </w:tr>
    </w:tbl>
    <w:p w:rsidR="0009062A" w:rsidRPr="0009062A" w:rsidRDefault="0009062A" w:rsidP="0009062A">
      <w:pPr>
        <w:tabs>
          <w:tab w:val="left" w:pos="720"/>
          <w:tab w:val="left" w:pos="1800"/>
        </w:tabs>
        <w:spacing w:line="276" w:lineRule="auto"/>
        <w:jc w:val="both"/>
        <w:rPr>
          <w:rFonts w:asciiTheme="minorHAnsi" w:hAnsiTheme="minorHAnsi" w:cstheme="minorHAnsi"/>
          <w:sz w:val="20"/>
          <w:szCs w:val="20"/>
          <w:lang w:eastAsia="en-US"/>
        </w:rPr>
      </w:pPr>
    </w:p>
    <w:p w:rsidR="001E0134" w:rsidRDefault="001E0134" w:rsidP="0009062A">
      <w:pPr>
        <w:tabs>
          <w:tab w:val="left" w:pos="720"/>
          <w:tab w:val="left" w:pos="1800"/>
        </w:tabs>
        <w:spacing w:line="276" w:lineRule="auto"/>
        <w:jc w:val="both"/>
        <w:rPr>
          <w:rFonts w:ascii="Calibri" w:hAnsi="Calibri" w:cs="Calibri"/>
          <w:lang w:eastAsia="en-US"/>
        </w:rPr>
      </w:pPr>
    </w:p>
    <w:p w:rsidR="0009062A" w:rsidRPr="0009062A" w:rsidRDefault="0009062A" w:rsidP="0009062A">
      <w:pPr>
        <w:tabs>
          <w:tab w:val="left" w:pos="720"/>
          <w:tab w:val="left" w:pos="1800"/>
        </w:tabs>
        <w:spacing w:line="276" w:lineRule="auto"/>
        <w:jc w:val="both"/>
        <w:rPr>
          <w:rFonts w:ascii="Calibri" w:hAnsi="Calibri" w:cs="Calibri"/>
          <w:lang w:eastAsia="en-US"/>
        </w:rPr>
      </w:pPr>
      <w:r w:rsidRPr="0009062A">
        <w:rPr>
          <w:rFonts w:ascii="Calibri" w:hAnsi="Calibri" w:cs="Calibri"/>
          <w:lang w:eastAsia="en-US"/>
        </w:rPr>
        <w:t>………………………………………………………….</w:t>
      </w:r>
    </w:p>
    <w:p w:rsidR="0009062A" w:rsidRPr="0009062A" w:rsidRDefault="0009062A" w:rsidP="0009062A">
      <w:pPr>
        <w:tabs>
          <w:tab w:val="left" w:pos="720"/>
          <w:tab w:val="left" w:pos="1800"/>
        </w:tabs>
        <w:spacing w:line="276" w:lineRule="auto"/>
        <w:jc w:val="both"/>
        <w:rPr>
          <w:rFonts w:ascii="Calibri" w:hAnsi="Calibri" w:cs="Calibri"/>
          <w:vertAlign w:val="superscript"/>
          <w:lang w:eastAsia="en-US"/>
        </w:rPr>
      </w:pPr>
      <w:r w:rsidRPr="0009062A">
        <w:rPr>
          <w:rFonts w:ascii="Calibri" w:hAnsi="Calibri" w:cs="Calibri"/>
          <w:vertAlign w:val="superscript"/>
          <w:lang w:eastAsia="en-US"/>
        </w:rPr>
        <w:t>miejsce i data złożenia oferty</w:t>
      </w:r>
    </w:p>
    <w:p w:rsidR="0009062A" w:rsidRPr="0009062A" w:rsidRDefault="0009062A" w:rsidP="0009062A">
      <w:pPr>
        <w:tabs>
          <w:tab w:val="left" w:pos="720"/>
          <w:tab w:val="left" w:pos="1800"/>
        </w:tabs>
        <w:rPr>
          <w:rFonts w:ascii="Calibri" w:hAnsi="Calibri" w:cs="Calibri"/>
          <w:lang w:eastAsia="en-US"/>
        </w:rPr>
      </w:pPr>
      <w:r w:rsidRPr="0009062A">
        <w:rPr>
          <w:rFonts w:ascii="Calibri" w:hAnsi="Calibri" w:cs="Calibri"/>
          <w:lang w:eastAsia="en-US"/>
        </w:rPr>
        <w:tab/>
      </w:r>
      <w:r w:rsidRPr="0009062A">
        <w:rPr>
          <w:rFonts w:ascii="Calibri" w:hAnsi="Calibri" w:cs="Calibri"/>
          <w:lang w:eastAsia="en-US"/>
        </w:rPr>
        <w:tab/>
      </w:r>
      <w:r w:rsidRPr="0009062A">
        <w:rPr>
          <w:rFonts w:ascii="Calibri" w:hAnsi="Calibri" w:cs="Calibri"/>
          <w:lang w:eastAsia="en-US"/>
        </w:rPr>
        <w:tab/>
      </w:r>
      <w:r w:rsidRPr="0009062A">
        <w:rPr>
          <w:rFonts w:ascii="Calibri" w:hAnsi="Calibri" w:cs="Calibri"/>
          <w:lang w:eastAsia="en-US"/>
        </w:rPr>
        <w:tab/>
      </w:r>
      <w:r w:rsidRPr="0009062A">
        <w:rPr>
          <w:rFonts w:ascii="Calibri" w:hAnsi="Calibri" w:cs="Calibri"/>
          <w:lang w:eastAsia="en-US"/>
        </w:rPr>
        <w:tab/>
      </w:r>
      <w:r w:rsidRPr="0009062A">
        <w:rPr>
          <w:rFonts w:ascii="Calibri" w:hAnsi="Calibri" w:cs="Calibri"/>
          <w:lang w:eastAsia="en-US"/>
        </w:rPr>
        <w:tab/>
      </w:r>
      <w:r w:rsidR="001E0134">
        <w:rPr>
          <w:rFonts w:ascii="Calibri" w:hAnsi="Calibri" w:cs="Calibri"/>
          <w:lang w:eastAsia="en-US"/>
        </w:rPr>
        <w:tab/>
      </w:r>
      <w:r w:rsidR="001E0134">
        <w:rPr>
          <w:rFonts w:ascii="Calibri" w:hAnsi="Calibri" w:cs="Calibri"/>
          <w:lang w:eastAsia="en-US"/>
        </w:rPr>
        <w:tab/>
      </w:r>
      <w:r w:rsidRPr="0009062A">
        <w:rPr>
          <w:rFonts w:ascii="Calibri" w:hAnsi="Calibri" w:cs="Calibri"/>
          <w:lang w:eastAsia="en-US"/>
        </w:rPr>
        <w:t>………………</w:t>
      </w:r>
      <w:r w:rsidR="001E0134">
        <w:rPr>
          <w:rFonts w:ascii="Calibri" w:hAnsi="Calibri" w:cs="Calibri"/>
          <w:lang w:eastAsia="en-US"/>
        </w:rPr>
        <w:t>……….</w:t>
      </w:r>
      <w:r w:rsidRPr="0009062A">
        <w:rPr>
          <w:rFonts w:ascii="Calibri" w:hAnsi="Calibri" w:cs="Calibri"/>
          <w:lang w:eastAsia="en-US"/>
        </w:rPr>
        <w:t>……………………………</w:t>
      </w:r>
    </w:p>
    <w:p w:rsidR="0009062A" w:rsidRPr="0009062A" w:rsidRDefault="0009062A" w:rsidP="0009062A">
      <w:pPr>
        <w:tabs>
          <w:tab w:val="left" w:pos="720"/>
          <w:tab w:val="left" w:pos="1800"/>
        </w:tabs>
        <w:ind w:left="1800"/>
        <w:rPr>
          <w:rFonts w:ascii="Calibri" w:hAnsi="Calibri" w:cs="Calibri"/>
          <w:vertAlign w:val="superscript"/>
          <w:lang w:eastAsia="en-US"/>
        </w:rPr>
      </w:pPr>
      <w:r w:rsidRPr="0009062A">
        <w:rPr>
          <w:rFonts w:ascii="Calibri" w:hAnsi="Calibri" w:cs="Calibri"/>
          <w:vertAlign w:val="superscript"/>
          <w:lang w:eastAsia="en-US"/>
        </w:rPr>
        <w:tab/>
      </w:r>
      <w:r w:rsidRPr="0009062A">
        <w:rPr>
          <w:rFonts w:ascii="Calibri" w:hAnsi="Calibri" w:cs="Calibri"/>
          <w:vertAlign w:val="superscript"/>
          <w:lang w:eastAsia="en-US"/>
        </w:rPr>
        <w:tab/>
      </w:r>
      <w:r w:rsidRPr="0009062A">
        <w:rPr>
          <w:rFonts w:ascii="Calibri" w:hAnsi="Calibri" w:cs="Calibri"/>
          <w:vertAlign w:val="superscript"/>
          <w:lang w:eastAsia="en-US"/>
        </w:rPr>
        <w:tab/>
      </w:r>
      <w:r w:rsidRPr="0009062A">
        <w:rPr>
          <w:rFonts w:ascii="Calibri" w:hAnsi="Calibri" w:cs="Calibri"/>
          <w:vertAlign w:val="superscript"/>
          <w:lang w:eastAsia="en-US"/>
        </w:rPr>
        <w:tab/>
        <w:t xml:space="preserve">    </w:t>
      </w:r>
      <w:r w:rsidR="001E0134">
        <w:rPr>
          <w:rFonts w:ascii="Calibri" w:hAnsi="Calibri" w:cs="Calibri"/>
          <w:vertAlign w:val="superscript"/>
          <w:lang w:eastAsia="en-US"/>
        </w:rPr>
        <w:tab/>
      </w:r>
      <w:r w:rsidR="001E0134">
        <w:rPr>
          <w:rFonts w:ascii="Calibri" w:hAnsi="Calibri" w:cs="Calibri"/>
          <w:vertAlign w:val="superscript"/>
          <w:lang w:eastAsia="en-US"/>
        </w:rPr>
        <w:tab/>
      </w:r>
      <w:r w:rsidRPr="0009062A">
        <w:rPr>
          <w:rFonts w:ascii="Calibri" w:hAnsi="Calibri" w:cs="Calibri"/>
          <w:vertAlign w:val="superscript"/>
          <w:lang w:eastAsia="en-US"/>
        </w:rPr>
        <w:t xml:space="preserve">  (pieczęć i podpisy osób wskazanych w dokumencie            </w:t>
      </w:r>
    </w:p>
    <w:p w:rsidR="0009062A" w:rsidRPr="0009062A" w:rsidRDefault="0009062A" w:rsidP="0009062A">
      <w:pPr>
        <w:tabs>
          <w:tab w:val="left" w:pos="720"/>
          <w:tab w:val="left" w:pos="1800"/>
        </w:tabs>
        <w:rPr>
          <w:rFonts w:ascii="Calibri" w:hAnsi="Calibri" w:cs="Calibri"/>
          <w:vertAlign w:val="superscript"/>
          <w:lang w:eastAsia="en-US"/>
        </w:rPr>
      </w:pPr>
      <w:r w:rsidRPr="0009062A">
        <w:rPr>
          <w:rFonts w:ascii="Calibri" w:hAnsi="Calibri" w:cs="Calibri"/>
          <w:vertAlign w:val="superscript"/>
          <w:lang w:eastAsia="en-US"/>
        </w:rPr>
        <w:t xml:space="preserve">                                                                                         </w:t>
      </w:r>
      <w:r w:rsidR="001E0134">
        <w:rPr>
          <w:rFonts w:ascii="Calibri" w:hAnsi="Calibri" w:cs="Calibri"/>
          <w:vertAlign w:val="superscript"/>
          <w:lang w:eastAsia="en-US"/>
        </w:rPr>
        <w:tab/>
      </w:r>
      <w:r w:rsidR="001E0134">
        <w:rPr>
          <w:rFonts w:ascii="Calibri" w:hAnsi="Calibri" w:cs="Calibri"/>
          <w:vertAlign w:val="superscript"/>
          <w:lang w:eastAsia="en-US"/>
        </w:rPr>
        <w:tab/>
      </w:r>
      <w:r w:rsidR="001E0134">
        <w:rPr>
          <w:rFonts w:ascii="Calibri" w:hAnsi="Calibri" w:cs="Calibri"/>
          <w:vertAlign w:val="superscript"/>
          <w:lang w:eastAsia="en-US"/>
        </w:rPr>
        <w:tab/>
      </w:r>
      <w:r w:rsidR="001E0134">
        <w:rPr>
          <w:rFonts w:ascii="Calibri" w:hAnsi="Calibri" w:cs="Calibri"/>
          <w:vertAlign w:val="superscript"/>
          <w:lang w:eastAsia="en-US"/>
        </w:rPr>
        <w:tab/>
      </w:r>
      <w:r w:rsidRPr="0009062A">
        <w:rPr>
          <w:rFonts w:ascii="Calibri" w:hAnsi="Calibri" w:cs="Calibri"/>
          <w:vertAlign w:val="superscript"/>
          <w:lang w:eastAsia="en-US"/>
        </w:rPr>
        <w:t xml:space="preserve">  uprawniającym do występowania w obrocie  </w:t>
      </w:r>
    </w:p>
    <w:p w:rsidR="0009062A" w:rsidRPr="0009062A" w:rsidRDefault="0009062A" w:rsidP="0009062A">
      <w:pPr>
        <w:tabs>
          <w:tab w:val="left" w:pos="720"/>
          <w:tab w:val="left" w:pos="1800"/>
        </w:tabs>
        <w:ind w:left="1800"/>
        <w:rPr>
          <w:rFonts w:ascii="Calibri" w:hAnsi="Calibri" w:cs="Calibri"/>
          <w:vertAlign w:val="superscript"/>
          <w:lang w:eastAsia="en-US"/>
        </w:rPr>
      </w:pPr>
      <w:r w:rsidRPr="0009062A">
        <w:rPr>
          <w:rFonts w:ascii="Calibri" w:hAnsi="Calibri" w:cs="Calibri"/>
          <w:vertAlign w:val="superscript"/>
          <w:lang w:eastAsia="en-US"/>
        </w:rPr>
        <w:t xml:space="preserve">                                                      </w:t>
      </w:r>
      <w:r w:rsidR="001E0134">
        <w:rPr>
          <w:rFonts w:ascii="Calibri" w:hAnsi="Calibri" w:cs="Calibri"/>
          <w:vertAlign w:val="superscript"/>
          <w:lang w:eastAsia="en-US"/>
        </w:rPr>
        <w:tab/>
      </w:r>
      <w:r w:rsidR="001E0134">
        <w:rPr>
          <w:rFonts w:ascii="Calibri" w:hAnsi="Calibri" w:cs="Calibri"/>
          <w:vertAlign w:val="superscript"/>
          <w:lang w:eastAsia="en-US"/>
        </w:rPr>
        <w:tab/>
      </w:r>
      <w:r w:rsidR="001E0134">
        <w:rPr>
          <w:rFonts w:ascii="Calibri" w:hAnsi="Calibri" w:cs="Calibri"/>
          <w:vertAlign w:val="superscript"/>
          <w:lang w:eastAsia="en-US"/>
        </w:rPr>
        <w:tab/>
        <w:t xml:space="preserve">     </w:t>
      </w:r>
      <w:r w:rsidRPr="0009062A">
        <w:rPr>
          <w:rFonts w:ascii="Calibri" w:hAnsi="Calibri" w:cs="Calibri"/>
          <w:vertAlign w:val="superscript"/>
          <w:lang w:eastAsia="en-US"/>
        </w:rPr>
        <w:t>prawnym lub posiadających pełnomocnictwo)</w:t>
      </w:r>
    </w:p>
    <w:p w:rsidR="0009062A" w:rsidRPr="0009062A" w:rsidRDefault="0009062A" w:rsidP="0009062A">
      <w:pPr>
        <w:spacing w:line="276" w:lineRule="auto"/>
        <w:ind w:left="1080"/>
        <w:contextualSpacing/>
        <w:jc w:val="both"/>
        <w:rPr>
          <w:rFonts w:asciiTheme="minorHAnsi" w:hAnsiTheme="minorHAnsi" w:cstheme="minorHAnsi"/>
          <w:sz w:val="22"/>
          <w:szCs w:val="22"/>
          <w:lang w:eastAsia="en-US"/>
        </w:rPr>
      </w:pPr>
    </w:p>
    <w:p w:rsidR="007D1999" w:rsidRPr="0009062A" w:rsidRDefault="007D1999" w:rsidP="00427453">
      <w:pPr>
        <w:pStyle w:val="Tekstpodstawowywcity2"/>
        <w:spacing w:after="40" w:line="240" w:lineRule="auto"/>
        <w:ind w:left="567"/>
        <w:jc w:val="both"/>
        <w:rPr>
          <w:rFonts w:asciiTheme="minorHAnsi" w:hAnsiTheme="minorHAnsi" w:cstheme="minorHAnsi"/>
          <w:sz w:val="20"/>
          <w:szCs w:val="20"/>
        </w:rPr>
      </w:pPr>
    </w:p>
    <w:p w:rsidR="007D1999" w:rsidRPr="0009062A" w:rsidRDefault="007D1999" w:rsidP="00427453">
      <w:pPr>
        <w:spacing w:after="40"/>
        <w:rPr>
          <w:rFonts w:asciiTheme="minorHAnsi" w:hAnsiTheme="minorHAnsi" w:cstheme="minorHAnsi"/>
          <w:sz w:val="20"/>
          <w:szCs w:val="20"/>
        </w:rPr>
      </w:pPr>
      <w:r w:rsidRPr="0009062A">
        <w:rPr>
          <w:rFonts w:asciiTheme="minorHAnsi" w:hAnsiTheme="minorHAnsi" w:cstheme="minorHAnsi"/>
          <w:sz w:val="20"/>
          <w:szCs w:val="20"/>
        </w:rPr>
        <w:br w:type="page"/>
      </w:r>
    </w:p>
    <w:p w:rsidR="007D1999" w:rsidRPr="00AA7C34" w:rsidRDefault="007D1999" w:rsidP="00427453">
      <w:pPr>
        <w:spacing w:after="40"/>
        <w:rPr>
          <w:rFonts w:asciiTheme="minorHAnsi" w:hAnsiTheme="minorHAnsi" w:cstheme="minorHAnsi"/>
          <w:sz w:val="22"/>
          <w:szCs w:val="22"/>
        </w:rPr>
      </w:pPr>
    </w:p>
    <w:p w:rsidR="007D1999" w:rsidRPr="00AA7C34" w:rsidRDefault="007D1999" w:rsidP="00427453">
      <w:pPr>
        <w:pStyle w:val="Tekstprzypisudolnego"/>
        <w:tabs>
          <w:tab w:val="left" w:pos="4678"/>
        </w:tabs>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AA7C34" w:rsidTr="005E3059">
        <w:tc>
          <w:tcPr>
            <w:tcW w:w="9214" w:type="dxa"/>
            <w:shd w:val="clear" w:color="auto" w:fill="D9D9D9"/>
            <w:vAlign w:val="center"/>
          </w:tcPr>
          <w:p w:rsidR="00141689"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b/>
                <w:sz w:val="22"/>
                <w:szCs w:val="22"/>
              </w:rPr>
              <w:br w:type="page"/>
            </w:r>
          </w:p>
          <w:p w:rsidR="007D1999"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b/>
                <w:sz w:val="22"/>
                <w:szCs w:val="22"/>
              </w:rPr>
              <w:t>Załącznik nr 3 do SIWZ</w:t>
            </w:r>
          </w:p>
          <w:p w:rsidR="00141689" w:rsidRPr="00AA7C34" w:rsidRDefault="00141689" w:rsidP="00427453">
            <w:pPr>
              <w:pStyle w:val="Tekstprzypisudolnego"/>
              <w:spacing w:after="40"/>
              <w:jc w:val="right"/>
              <w:rPr>
                <w:rFonts w:asciiTheme="minorHAnsi" w:hAnsiTheme="minorHAnsi" w:cstheme="minorHAnsi"/>
                <w:b/>
                <w:sz w:val="22"/>
                <w:szCs w:val="22"/>
              </w:rPr>
            </w:pPr>
          </w:p>
        </w:tc>
      </w:tr>
      <w:tr w:rsidR="007D1999" w:rsidRPr="00AA7C34" w:rsidTr="005E3059">
        <w:trPr>
          <w:trHeight w:val="460"/>
        </w:trPr>
        <w:tc>
          <w:tcPr>
            <w:tcW w:w="9214" w:type="dxa"/>
            <w:shd w:val="clear" w:color="auto" w:fill="D9D9D9"/>
            <w:vAlign w:val="center"/>
          </w:tcPr>
          <w:p w:rsidR="007D1999" w:rsidRPr="00AA7C34" w:rsidRDefault="007D1999" w:rsidP="00427453">
            <w:pPr>
              <w:pStyle w:val="Nagwek1"/>
              <w:spacing w:before="0" w:after="40"/>
              <w:jc w:val="center"/>
              <w:rPr>
                <w:rFonts w:asciiTheme="minorHAnsi" w:hAnsiTheme="minorHAnsi" w:cstheme="minorHAnsi"/>
                <w:sz w:val="22"/>
                <w:szCs w:val="22"/>
              </w:rPr>
            </w:pPr>
            <w:r w:rsidRPr="00AA7C34">
              <w:rPr>
                <w:rFonts w:asciiTheme="minorHAnsi" w:hAnsiTheme="minorHAnsi" w:cstheme="minorHAnsi"/>
                <w:sz w:val="22"/>
                <w:szCs w:val="22"/>
              </w:rPr>
              <w:t>OŚWIADCZENIE O BRAKU PODSTAW DO WYKLUCZENIA / I SPEŁNIENIA WARUNKÓW UDZIAŁU W POSTĘPOWANIU</w:t>
            </w:r>
          </w:p>
        </w:tc>
      </w:tr>
    </w:tbl>
    <w:p w:rsidR="007D1999" w:rsidRPr="00AA7C34" w:rsidRDefault="007D1999" w:rsidP="00427453">
      <w:pPr>
        <w:spacing w:after="40"/>
        <w:rPr>
          <w:rFonts w:asciiTheme="minorHAnsi" w:hAnsiTheme="minorHAnsi" w:cstheme="minorHAnsi"/>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5"/>
        <w:gridCol w:w="4820"/>
      </w:tblGrid>
      <w:tr w:rsidR="007D1999" w:rsidRPr="00AA7C34" w:rsidTr="00622CEA">
        <w:trPr>
          <w:trHeight w:val="403"/>
        </w:trPr>
        <w:tc>
          <w:tcPr>
            <w:tcW w:w="9385" w:type="dxa"/>
            <w:gridSpan w:val="2"/>
            <w:vAlign w:val="center"/>
          </w:tcPr>
          <w:p w:rsidR="00622CEA" w:rsidRDefault="007D1999" w:rsidP="00E073B7">
            <w:pPr>
              <w:ind w:right="170"/>
              <w:rPr>
                <w:rFonts w:asciiTheme="minorHAnsi" w:hAnsiTheme="minorHAnsi" w:cstheme="minorHAnsi"/>
                <w:b/>
                <w:sz w:val="22"/>
                <w:szCs w:val="22"/>
              </w:rPr>
            </w:pPr>
            <w:r w:rsidRPr="00AA7C34">
              <w:rPr>
                <w:rFonts w:asciiTheme="minorHAnsi" w:hAnsiTheme="minorHAnsi" w:cstheme="minorHAnsi"/>
                <w:b/>
                <w:sz w:val="22"/>
                <w:szCs w:val="22"/>
              </w:rPr>
              <w:t xml:space="preserve">Przystępując do postępowania na </w:t>
            </w:r>
          </w:p>
          <w:p w:rsidR="007D1999" w:rsidRPr="00AA7C34" w:rsidRDefault="00054972" w:rsidP="00E073B7">
            <w:pPr>
              <w:ind w:right="170"/>
              <w:rPr>
                <w:rFonts w:asciiTheme="minorHAnsi" w:hAnsiTheme="minorHAnsi" w:cstheme="minorHAnsi"/>
                <w:b/>
                <w:sz w:val="22"/>
                <w:szCs w:val="22"/>
              </w:rPr>
            </w:pPr>
            <w:r>
              <w:rPr>
                <w:rFonts w:asciiTheme="minorHAnsi" w:hAnsiTheme="minorHAnsi" w:cstheme="minorHAnsi"/>
                <w:b/>
                <w:color w:val="000000"/>
                <w:sz w:val="22"/>
                <w:szCs w:val="22"/>
              </w:rPr>
              <w:t>„</w:t>
            </w:r>
            <w:r w:rsidR="0041159D" w:rsidRPr="00A82F82">
              <w:rPr>
                <w:rFonts w:asciiTheme="minorHAnsi" w:hAnsiTheme="minorHAnsi" w:cstheme="minorHAnsi"/>
                <w:b/>
                <w:color w:val="000000"/>
                <w:sz w:val="22"/>
                <w:szCs w:val="22"/>
              </w:rPr>
              <w:t>U</w:t>
            </w:r>
            <w:r w:rsidR="0041159D" w:rsidRPr="00A82F82">
              <w:rPr>
                <w:rFonts w:asciiTheme="minorHAnsi" w:hAnsiTheme="minorHAnsi" w:cstheme="minorHAnsi"/>
                <w:b/>
                <w:sz w:val="22"/>
                <w:szCs w:val="22"/>
              </w:rPr>
              <w:t>sługa polegająca na obsłudze bankowej budżetu Miasta Podkowa Leśna poprzez obsługę 4 jednostek organizacyjnych działających na terenie miasta Podkowa Leśna</w:t>
            </w:r>
            <w:r w:rsidR="0041159D" w:rsidRPr="00A82F82">
              <w:rPr>
                <w:rFonts w:asciiTheme="minorHAnsi" w:hAnsiTheme="minorHAnsi" w:cstheme="minorHAnsi"/>
                <w:b/>
                <w:color w:val="000000"/>
                <w:sz w:val="22"/>
                <w:szCs w:val="22"/>
              </w:rPr>
              <w:t>”</w:t>
            </w:r>
            <w:r w:rsidR="00622CEA">
              <w:rPr>
                <w:rFonts w:asciiTheme="minorHAnsi" w:hAnsiTheme="minorHAnsi" w:cstheme="minorHAnsi"/>
                <w:b/>
                <w:color w:val="000000"/>
                <w:sz w:val="22"/>
                <w:szCs w:val="22"/>
              </w:rPr>
              <w:t xml:space="preserve"> </w:t>
            </w:r>
            <w:r w:rsidR="00622CEA" w:rsidRPr="00AA7C34">
              <w:rPr>
                <w:rFonts w:asciiTheme="minorHAnsi" w:hAnsiTheme="minorHAnsi" w:cstheme="minorHAnsi"/>
                <w:b/>
                <w:sz w:val="22"/>
                <w:szCs w:val="22"/>
              </w:rPr>
              <w:t>nr sprawy: ZP-</w:t>
            </w:r>
            <w:r w:rsidR="00622CEA">
              <w:rPr>
                <w:rFonts w:asciiTheme="minorHAnsi" w:hAnsiTheme="minorHAnsi" w:cstheme="minorHAnsi"/>
                <w:b/>
                <w:sz w:val="22"/>
                <w:szCs w:val="22"/>
              </w:rPr>
              <w:t>271</w:t>
            </w:r>
            <w:r w:rsidR="00622CEA" w:rsidRPr="00AA7C34">
              <w:rPr>
                <w:rFonts w:asciiTheme="minorHAnsi" w:hAnsiTheme="minorHAnsi" w:cstheme="minorHAnsi"/>
                <w:b/>
                <w:sz w:val="22"/>
                <w:szCs w:val="22"/>
              </w:rPr>
              <w:t>/</w:t>
            </w:r>
            <w:r w:rsidR="0041159D">
              <w:rPr>
                <w:rFonts w:asciiTheme="minorHAnsi" w:hAnsiTheme="minorHAnsi" w:cstheme="minorHAnsi"/>
                <w:b/>
                <w:sz w:val="22"/>
                <w:szCs w:val="22"/>
              </w:rPr>
              <w:t>6</w:t>
            </w:r>
            <w:r w:rsidR="0045677D">
              <w:rPr>
                <w:rFonts w:asciiTheme="minorHAnsi" w:hAnsiTheme="minorHAnsi" w:cstheme="minorHAnsi"/>
                <w:b/>
                <w:sz w:val="22"/>
                <w:szCs w:val="22"/>
              </w:rPr>
              <w:t xml:space="preserve">  </w:t>
            </w:r>
            <w:r w:rsidR="00622CEA">
              <w:rPr>
                <w:rFonts w:asciiTheme="minorHAnsi" w:hAnsiTheme="minorHAnsi" w:cstheme="minorHAnsi"/>
                <w:b/>
                <w:sz w:val="22"/>
                <w:szCs w:val="22"/>
              </w:rPr>
              <w:t>/2016</w:t>
            </w:r>
            <w:r w:rsidR="00622CEA" w:rsidRPr="00AA7C34">
              <w:rPr>
                <w:rFonts w:asciiTheme="minorHAnsi" w:hAnsiTheme="minorHAnsi" w:cstheme="minorHAnsi"/>
                <w:b/>
                <w:sz w:val="22"/>
                <w:szCs w:val="22"/>
              </w:rPr>
              <w:t>”</w:t>
            </w:r>
          </w:p>
        </w:tc>
      </w:tr>
      <w:tr w:rsidR="007D1999" w:rsidRPr="00AA7C34" w:rsidTr="00622CEA">
        <w:trPr>
          <w:trHeight w:val="403"/>
        </w:trPr>
        <w:tc>
          <w:tcPr>
            <w:tcW w:w="9385" w:type="dxa"/>
            <w:gridSpan w:val="2"/>
            <w:vAlign w:val="center"/>
          </w:tcPr>
          <w:p w:rsidR="007D1999" w:rsidRPr="00AA7C34" w:rsidRDefault="007D1999" w:rsidP="00E073B7">
            <w:pPr>
              <w:ind w:right="170"/>
              <w:rPr>
                <w:rFonts w:asciiTheme="minorHAnsi" w:hAnsiTheme="minorHAnsi" w:cstheme="minorHAnsi"/>
                <w:b/>
                <w:sz w:val="22"/>
                <w:szCs w:val="22"/>
              </w:rPr>
            </w:pPr>
            <w:r w:rsidRPr="00AA7C34">
              <w:rPr>
                <w:rFonts w:asciiTheme="minorHAnsi" w:hAnsiTheme="minorHAnsi" w:cstheme="minorHAnsi"/>
                <w:b/>
                <w:sz w:val="22"/>
                <w:szCs w:val="22"/>
              </w:rPr>
              <w:t>działając w imieniu Wykonawcy:………………………</w:t>
            </w:r>
            <w:r w:rsidR="0009062A">
              <w:rPr>
                <w:rFonts w:asciiTheme="minorHAnsi" w:hAnsiTheme="minorHAnsi" w:cstheme="minorHAnsi"/>
                <w:b/>
                <w:sz w:val="22"/>
                <w:szCs w:val="22"/>
              </w:rPr>
              <w:t>………..</w:t>
            </w:r>
            <w:r w:rsidRPr="00AA7C34">
              <w:rPr>
                <w:rFonts w:asciiTheme="minorHAnsi" w:hAnsiTheme="minorHAnsi" w:cstheme="minorHAnsi"/>
                <w:b/>
                <w:sz w:val="22"/>
                <w:szCs w:val="22"/>
              </w:rPr>
              <w:t>…………………………………………………………………………………………………</w:t>
            </w:r>
          </w:p>
          <w:p w:rsidR="007D1999" w:rsidRPr="00AA7C34" w:rsidRDefault="007D1999" w:rsidP="00E073B7">
            <w:pPr>
              <w:ind w:right="170"/>
              <w:rPr>
                <w:rFonts w:asciiTheme="minorHAnsi" w:hAnsiTheme="minorHAnsi" w:cstheme="minorHAnsi"/>
                <w:b/>
                <w:sz w:val="22"/>
                <w:szCs w:val="22"/>
              </w:rPr>
            </w:pPr>
            <w:r w:rsidRPr="00AA7C34">
              <w:rPr>
                <w:rFonts w:asciiTheme="minorHAnsi" w:hAnsiTheme="minorHAnsi" w:cstheme="minorHAnsi"/>
                <w:b/>
                <w:sz w:val="22"/>
                <w:szCs w:val="22"/>
              </w:rPr>
              <w:t>………………………………………………………………………………………</w:t>
            </w:r>
            <w:r w:rsidR="0009062A">
              <w:rPr>
                <w:rFonts w:asciiTheme="minorHAnsi" w:hAnsiTheme="minorHAnsi" w:cstheme="minorHAnsi"/>
                <w:b/>
                <w:sz w:val="22"/>
                <w:szCs w:val="22"/>
              </w:rPr>
              <w:t>………………………………………………………………</w:t>
            </w:r>
          </w:p>
          <w:p w:rsidR="007D1999" w:rsidRPr="00AA7C34" w:rsidRDefault="007D1999" w:rsidP="00E073B7">
            <w:pPr>
              <w:ind w:right="170"/>
              <w:jc w:val="center"/>
              <w:rPr>
                <w:rFonts w:asciiTheme="minorHAnsi" w:hAnsiTheme="minorHAnsi" w:cstheme="minorHAnsi"/>
                <w:b/>
                <w:sz w:val="22"/>
                <w:szCs w:val="22"/>
              </w:rPr>
            </w:pPr>
            <w:r w:rsidRPr="00AA7C34">
              <w:rPr>
                <w:rFonts w:asciiTheme="minorHAnsi" w:hAnsiTheme="minorHAnsi" w:cstheme="minorHAnsi"/>
                <w:b/>
                <w:sz w:val="22"/>
                <w:szCs w:val="22"/>
              </w:rPr>
              <w:t>(podać nazwę i adres Wykonawcy)</w:t>
            </w:r>
          </w:p>
        </w:tc>
      </w:tr>
      <w:tr w:rsidR="007D1999" w:rsidRPr="00AA7C34" w:rsidTr="00622CEA">
        <w:trPr>
          <w:trHeight w:val="754"/>
        </w:trPr>
        <w:tc>
          <w:tcPr>
            <w:tcW w:w="9385" w:type="dxa"/>
            <w:gridSpan w:val="2"/>
            <w:vAlign w:val="center"/>
          </w:tcPr>
          <w:p w:rsidR="007D1999" w:rsidRPr="00AA7C34" w:rsidRDefault="007D1999" w:rsidP="00E073B7">
            <w:pPr>
              <w:ind w:right="170"/>
              <w:jc w:val="center"/>
              <w:rPr>
                <w:rFonts w:asciiTheme="minorHAnsi" w:hAnsiTheme="minorHAnsi" w:cstheme="minorHAnsi"/>
                <w:b/>
                <w:sz w:val="22"/>
                <w:szCs w:val="22"/>
              </w:rPr>
            </w:pPr>
            <w:r w:rsidRPr="00AA7C34">
              <w:rPr>
                <w:rFonts w:asciiTheme="minorHAnsi" w:hAnsiTheme="minorHAnsi" w:cstheme="minorHAnsi"/>
                <w:b/>
                <w:sz w:val="22"/>
                <w:szCs w:val="22"/>
              </w:rPr>
              <w:t>Oświadczam, że na dzień składania ofert  nie podlegam wykluczeniu z postępowania</w:t>
            </w:r>
            <w:r w:rsidRPr="00AA7C34">
              <w:rPr>
                <w:rFonts w:asciiTheme="minorHAnsi" w:hAnsiTheme="minorHAnsi" w:cstheme="minorHAnsi"/>
                <w:b/>
                <w:color w:val="008000"/>
                <w:sz w:val="22"/>
                <w:szCs w:val="22"/>
              </w:rPr>
              <w:t xml:space="preserve"> i spełniam warunki udziału w postępowaniu.</w:t>
            </w:r>
          </w:p>
        </w:tc>
      </w:tr>
      <w:tr w:rsidR="007D1999" w:rsidRPr="00AA7C34" w:rsidTr="00622CEA">
        <w:trPr>
          <w:trHeight w:val="265"/>
        </w:trPr>
        <w:tc>
          <w:tcPr>
            <w:tcW w:w="9385" w:type="dxa"/>
            <w:gridSpan w:val="2"/>
            <w:vAlign w:val="center"/>
          </w:tcPr>
          <w:p w:rsidR="007D1999" w:rsidRPr="000B0962" w:rsidRDefault="007D1999" w:rsidP="00774FB5">
            <w:pPr>
              <w:spacing w:after="40"/>
              <w:jc w:val="both"/>
              <w:rPr>
                <w:rFonts w:asciiTheme="minorHAnsi" w:hAnsiTheme="minorHAnsi" w:cstheme="minorHAnsi"/>
                <w:b/>
                <w:sz w:val="22"/>
                <w:szCs w:val="22"/>
              </w:rPr>
            </w:pPr>
            <w:r w:rsidRPr="000B0962">
              <w:rPr>
                <w:rFonts w:asciiTheme="minorHAnsi" w:hAnsiTheme="minorHAnsi" w:cstheme="minorHAnsi"/>
                <w:b/>
                <w:sz w:val="22"/>
                <w:szCs w:val="22"/>
              </w:rPr>
              <w:t>W przedmiotowym postępowaniu Zamawiający zgodnie z art. 24 ust. 1 pkt. 12-23 ustawy PZP wykluczy:</w:t>
            </w:r>
          </w:p>
          <w:p w:rsidR="007D1999" w:rsidRPr="000B0962" w:rsidRDefault="007D1999" w:rsidP="00635130">
            <w:pPr>
              <w:pStyle w:val="Akapitzlist"/>
              <w:numPr>
                <w:ilvl w:val="0"/>
                <w:numId w:val="33"/>
              </w:numPr>
              <w:spacing w:after="40"/>
              <w:ind w:left="0" w:hanging="425"/>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nie wykazał spełniania warunków udziału w postępowaniu lub nie został zaproszony do negocjacji lub złożenia ofert wstępnych albo ofert, lub nie wykazał braku podstaw wykluczenia;</w:t>
            </w:r>
          </w:p>
          <w:p w:rsidR="007D1999" w:rsidRPr="000B0962" w:rsidRDefault="007D1999" w:rsidP="00635130">
            <w:pPr>
              <w:pStyle w:val="Akapitzlist"/>
              <w:numPr>
                <w:ilvl w:val="0"/>
                <w:numId w:val="33"/>
              </w:numPr>
              <w:spacing w:after="40"/>
              <w:ind w:left="0" w:hanging="425"/>
              <w:jc w:val="both"/>
              <w:rPr>
                <w:rFonts w:asciiTheme="minorHAnsi" w:hAnsiTheme="minorHAnsi" w:cstheme="minorHAnsi"/>
                <w:b/>
                <w:bCs/>
                <w:sz w:val="22"/>
                <w:szCs w:val="22"/>
              </w:rPr>
            </w:pPr>
            <w:r w:rsidRPr="000B0962">
              <w:rPr>
                <w:rFonts w:asciiTheme="minorHAnsi" w:hAnsiTheme="minorHAnsi" w:cstheme="minorHAnsi"/>
                <w:b/>
                <w:bCs/>
                <w:sz w:val="22"/>
                <w:szCs w:val="22"/>
              </w:rPr>
              <w:t>wykonawcę będącego osobą fizyczną, którego prawomocnie skazano za przestępstwo:</w:t>
            </w:r>
          </w:p>
          <w:p w:rsidR="007D1999" w:rsidRPr="000B0962" w:rsidRDefault="007D1999" w:rsidP="00635130">
            <w:pPr>
              <w:pStyle w:val="Akapitzlist"/>
              <w:numPr>
                <w:ilvl w:val="0"/>
                <w:numId w:val="34"/>
              </w:numPr>
              <w:spacing w:after="40"/>
              <w:ind w:left="0"/>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którym mowa w</w:t>
            </w:r>
            <w:r w:rsidRPr="000B0962">
              <w:rPr>
                <w:rFonts w:asciiTheme="minorHAnsi" w:hAnsiTheme="minorHAnsi" w:cstheme="minorHAnsi"/>
                <w:b/>
                <w:bCs/>
                <w:sz w:val="22"/>
                <w:szCs w:val="22"/>
              </w:rPr>
              <w:softHyphen/>
              <w:t xml:space="preserve"> art. 165a, art. 181–188, art. 189a, art. 218–221, art. 228–230a, art. 250a, art. 258 lub art. 270–309 ustawy z dnia 6 czerwca 1997 r. – Kodeks karny (Dz. U. Nr 88, poz. 553, z </w:t>
            </w:r>
            <w:proofErr w:type="spellStart"/>
            <w:r w:rsidRPr="000B0962">
              <w:rPr>
                <w:rFonts w:asciiTheme="minorHAnsi" w:hAnsiTheme="minorHAnsi" w:cstheme="minorHAnsi"/>
                <w:b/>
                <w:bCs/>
                <w:sz w:val="22"/>
                <w:szCs w:val="22"/>
              </w:rPr>
              <w:t>późn</w:t>
            </w:r>
            <w:proofErr w:type="spellEnd"/>
            <w:r w:rsidRPr="000B0962">
              <w:rPr>
                <w:rFonts w:asciiTheme="minorHAnsi" w:hAnsiTheme="minorHAnsi" w:cstheme="minorHAnsi"/>
                <w:b/>
                <w:bCs/>
                <w:sz w:val="22"/>
                <w:szCs w:val="22"/>
              </w:rPr>
              <w:t>. zm.) lub</w:t>
            </w:r>
            <w:r w:rsidRPr="000B0962">
              <w:rPr>
                <w:rFonts w:asciiTheme="minorHAnsi" w:hAnsiTheme="minorHAnsi" w:cstheme="minorHAnsi"/>
                <w:b/>
                <w:bCs/>
                <w:sz w:val="22"/>
                <w:szCs w:val="22"/>
              </w:rPr>
              <w:softHyphen/>
              <w:t xml:space="preserve"> art. 46 lub art. 48 ustawy z dnia 25 czerwca 2010 r. o sporcie (Dz. U. z 2016 r. poz. 176),</w:t>
            </w:r>
          </w:p>
          <w:p w:rsidR="007D1999" w:rsidRPr="000B0962" w:rsidRDefault="007D1999" w:rsidP="00635130">
            <w:pPr>
              <w:pStyle w:val="Akapitzlist"/>
              <w:numPr>
                <w:ilvl w:val="0"/>
                <w:numId w:val="34"/>
              </w:numPr>
              <w:spacing w:after="40"/>
              <w:ind w:left="0"/>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charakterze terrorystycznym, o którym mowa w art. 115 § 20 ustawy z dnia 6 czerwca 1997 r. – Kodeks karny,</w:t>
            </w:r>
          </w:p>
          <w:p w:rsidR="007D1999" w:rsidRPr="000B0962" w:rsidRDefault="007D1999" w:rsidP="00635130">
            <w:pPr>
              <w:pStyle w:val="Akapitzlist"/>
              <w:numPr>
                <w:ilvl w:val="0"/>
                <w:numId w:val="34"/>
              </w:numPr>
              <w:spacing w:after="40"/>
              <w:ind w:left="0"/>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skarbowe,</w:t>
            </w:r>
          </w:p>
          <w:p w:rsidR="007D1999" w:rsidRPr="000B0962" w:rsidRDefault="007D1999" w:rsidP="00635130">
            <w:pPr>
              <w:pStyle w:val="Akapitzlist"/>
              <w:numPr>
                <w:ilvl w:val="0"/>
                <w:numId w:val="34"/>
              </w:numPr>
              <w:spacing w:after="40"/>
              <w:ind w:left="0"/>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którym mowa w art. 9 lub art. 10 ustawy z dnia 15 czerwca 2012 r. o skutkach powierzania wykonywania pracy cudzoziemcom przebywającym wbrew przepisom na terytorium Rzeczypospolitej Polskiej (Dz. U. poz. 769);</w:t>
            </w:r>
          </w:p>
          <w:p w:rsidR="007D1999" w:rsidRPr="000B0962" w:rsidRDefault="007D1999" w:rsidP="00635130">
            <w:pPr>
              <w:pStyle w:val="Akapitzlist"/>
              <w:numPr>
                <w:ilvl w:val="0"/>
                <w:numId w:val="33"/>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7D1999" w:rsidRPr="000B0962" w:rsidRDefault="007D1999" w:rsidP="00635130">
            <w:pPr>
              <w:pStyle w:val="Akapitzlist"/>
              <w:numPr>
                <w:ilvl w:val="0"/>
                <w:numId w:val="33"/>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7D1999" w:rsidRPr="000B0962" w:rsidRDefault="007D1999" w:rsidP="00635130">
            <w:pPr>
              <w:pStyle w:val="Akapitzlist"/>
              <w:numPr>
                <w:ilvl w:val="0"/>
                <w:numId w:val="33"/>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7D1999" w:rsidRPr="000B0962" w:rsidRDefault="007D1999" w:rsidP="00635130">
            <w:pPr>
              <w:pStyle w:val="Akapitzlist"/>
              <w:numPr>
                <w:ilvl w:val="0"/>
                <w:numId w:val="33"/>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7D1999" w:rsidRPr="000B0962" w:rsidRDefault="007D1999" w:rsidP="00635130">
            <w:pPr>
              <w:pStyle w:val="Akapitzlist"/>
              <w:numPr>
                <w:ilvl w:val="0"/>
                <w:numId w:val="33"/>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bezprawnie wpływał lub próbował wpłynąć na czynności zamawiającego lub pozyskać informacje poufne, mogące dać mu przewagę w postępowaniu o udzielenie zamówienia;</w:t>
            </w:r>
          </w:p>
          <w:p w:rsidR="007D1999" w:rsidRPr="000B0962" w:rsidRDefault="007D1999" w:rsidP="00635130">
            <w:pPr>
              <w:pStyle w:val="Akapitzlist"/>
              <w:numPr>
                <w:ilvl w:val="0"/>
                <w:numId w:val="33"/>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7D1999" w:rsidRPr="000B0962" w:rsidRDefault="007D1999" w:rsidP="00635130">
            <w:pPr>
              <w:pStyle w:val="Akapitzlist"/>
              <w:numPr>
                <w:ilvl w:val="0"/>
                <w:numId w:val="33"/>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7D1999" w:rsidRPr="000B0962" w:rsidRDefault="007D1999" w:rsidP="00635130">
            <w:pPr>
              <w:pStyle w:val="Akapitzlist"/>
              <w:numPr>
                <w:ilvl w:val="0"/>
                <w:numId w:val="33"/>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7D1999" w:rsidRPr="000B0962" w:rsidRDefault="007D1999" w:rsidP="00635130">
            <w:pPr>
              <w:pStyle w:val="Akapitzlist"/>
              <w:numPr>
                <w:ilvl w:val="0"/>
                <w:numId w:val="33"/>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wykonawcę, wobec którego orzeczono tytułem środka zapobiegawczego zakaz ubiegania się o zamówienia publiczne;</w:t>
            </w:r>
          </w:p>
          <w:p w:rsidR="007D1999" w:rsidRPr="000B0962" w:rsidRDefault="007D1999" w:rsidP="00635130">
            <w:pPr>
              <w:pStyle w:val="Akapitzlist"/>
              <w:numPr>
                <w:ilvl w:val="0"/>
                <w:numId w:val="33"/>
              </w:numPr>
              <w:ind w:left="0"/>
              <w:jc w:val="both"/>
              <w:rPr>
                <w:rFonts w:asciiTheme="minorHAnsi" w:hAnsiTheme="minorHAnsi" w:cstheme="minorHAnsi"/>
                <w:b/>
                <w:sz w:val="22"/>
                <w:szCs w:val="22"/>
              </w:rPr>
            </w:pPr>
            <w:r w:rsidRPr="000B0962">
              <w:rPr>
                <w:rFonts w:asciiTheme="minorHAnsi" w:hAnsiTheme="minorHAnsi" w:cstheme="minorHAnsi"/>
                <w:b/>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7D1999" w:rsidRPr="000B0962" w:rsidRDefault="007D1999" w:rsidP="00774FB5">
            <w:pPr>
              <w:tabs>
                <w:tab w:val="left" w:pos="5245"/>
                <w:tab w:val="left" w:pos="9072"/>
              </w:tabs>
              <w:autoSpaceDE w:val="0"/>
              <w:autoSpaceDN w:val="0"/>
              <w:adjustRightInd w:val="0"/>
              <w:ind w:hanging="284"/>
              <w:jc w:val="both"/>
              <w:rPr>
                <w:rFonts w:asciiTheme="minorHAnsi" w:hAnsiTheme="minorHAnsi" w:cstheme="minorHAnsi"/>
                <w:b/>
                <w:sz w:val="22"/>
                <w:szCs w:val="22"/>
              </w:rPr>
            </w:pPr>
            <w:r w:rsidRPr="000B0962">
              <w:rPr>
                <w:rFonts w:asciiTheme="minorHAnsi" w:hAnsiTheme="minorHAnsi" w:cstheme="minorHAnsi"/>
                <w:b/>
                <w:sz w:val="22"/>
                <w:szCs w:val="22"/>
              </w:rPr>
              <w:t>Ponadto zamawiający przewiduje możliwość wykluczenia wykonawcy w sytuacji:</w:t>
            </w:r>
          </w:p>
          <w:p w:rsidR="007D1999" w:rsidRPr="000B0962" w:rsidRDefault="007D1999" w:rsidP="00635130">
            <w:pPr>
              <w:pStyle w:val="Akapitzlist"/>
              <w:numPr>
                <w:ilvl w:val="0"/>
                <w:numId w:val="35"/>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0B0962" w:rsidRDefault="007D1999" w:rsidP="00635130">
            <w:pPr>
              <w:pStyle w:val="Akapitzlist"/>
              <w:numPr>
                <w:ilvl w:val="0"/>
                <w:numId w:val="35"/>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D1999" w:rsidRPr="000B0962" w:rsidRDefault="007D1999" w:rsidP="00635130">
            <w:pPr>
              <w:pStyle w:val="Akapitzlist"/>
              <w:numPr>
                <w:ilvl w:val="0"/>
                <w:numId w:val="35"/>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jeżeli wykonawca lub osoby, o których mowa w ust. 1 pkt 14, uprawnione do reprezentowania wykonawcy pozostają w relacjach określonych w art. 17 ust. 1 pkt 2–4 z:</w:t>
            </w:r>
          </w:p>
          <w:p w:rsidR="007D1999" w:rsidRPr="000B0962" w:rsidRDefault="007D1999" w:rsidP="00635130">
            <w:pPr>
              <w:pStyle w:val="Akapitzlist"/>
              <w:numPr>
                <w:ilvl w:val="0"/>
                <w:numId w:val="36"/>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zamawiającym,</w:t>
            </w:r>
          </w:p>
          <w:p w:rsidR="007D1999" w:rsidRPr="000B0962" w:rsidRDefault="007D1999" w:rsidP="00635130">
            <w:pPr>
              <w:pStyle w:val="Akapitzlist"/>
              <w:numPr>
                <w:ilvl w:val="0"/>
                <w:numId w:val="36"/>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osobami uprawnionymi do reprezentowania zamawiającego,</w:t>
            </w:r>
          </w:p>
          <w:p w:rsidR="007D1999" w:rsidRPr="000B0962" w:rsidRDefault="007D1999" w:rsidP="00635130">
            <w:pPr>
              <w:pStyle w:val="Akapitzlist"/>
              <w:numPr>
                <w:ilvl w:val="0"/>
                <w:numId w:val="36"/>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członkami komisji przetargowej,</w:t>
            </w:r>
          </w:p>
          <w:p w:rsidR="007D1999" w:rsidRPr="000B0962" w:rsidRDefault="007D1999" w:rsidP="00635130">
            <w:pPr>
              <w:pStyle w:val="Akapitzlist"/>
              <w:numPr>
                <w:ilvl w:val="0"/>
                <w:numId w:val="36"/>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osobami, które złożyły oświadczenie, o którym mowa w art. 17 ust. 2a</w:t>
            </w:r>
          </w:p>
          <w:p w:rsidR="007D1999" w:rsidRPr="000B0962" w:rsidRDefault="007D1999" w:rsidP="00774FB5">
            <w:pPr>
              <w:pStyle w:val="Akapitzlist"/>
              <w:ind w:left="0"/>
              <w:jc w:val="both"/>
              <w:rPr>
                <w:rFonts w:asciiTheme="minorHAnsi" w:hAnsiTheme="minorHAnsi" w:cstheme="minorHAnsi"/>
                <w:b/>
                <w:bCs/>
                <w:sz w:val="22"/>
                <w:szCs w:val="22"/>
              </w:rPr>
            </w:pPr>
            <w:r w:rsidRPr="000B0962">
              <w:rPr>
                <w:rFonts w:asciiTheme="minorHAnsi" w:hAnsiTheme="minorHAnsi" w:cstheme="minorHAnsi"/>
                <w:b/>
                <w:bCs/>
                <w:sz w:val="22"/>
                <w:szCs w:val="22"/>
              </w:rPr>
              <w:t>chyba że jest możliwe zapewnienie bezstronności po stronie zamawiającego w inny sposób niż przez wykluczenie wykonawcy z udziału w postępowaniu;</w:t>
            </w:r>
          </w:p>
          <w:p w:rsidR="007D1999" w:rsidRPr="000B0962" w:rsidRDefault="007D1999" w:rsidP="00635130">
            <w:pPr>
              <w:pStyle w:val="Akapitzlist"/>
              <w:numPr>
                <w:ilvl w:val="0"/>
                <w:numId w:val="35"/>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7D1999" w:rsidRPr="000B0962" w:rsidRDefault="007D1999" w:rsidP="00635130">
            <w:pPr>
              <w:pStyle w:val="Akapitzlist"/>
              <w:numPr>
                <w:ilvl w:val="0"/>
                <w:numId w:val="35"/>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0B0962" w:rsidRDefault="007D1999" w:rsidP="00635130">
            <w:pPr>
              <w:pStyle w:val="Akapitzlist"/>
              <w:numPr>
                <w:ilvl w:val="0"/>
                <w:numId w:val="35"/>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0B0962" w:rsidRDefault="007D1999" w:rsidP="00635130">
            <w:pPr>
              <w:pStyle w:val="Akapitzlist"/>
              <w:numPr>
                <w:ilvl w:val="0"/>
                <w:numId w:val="35"/>
              </w:numPr>
              <w:ind w:left="0"/>
              <w:jc w:val="both"/>
              <w:rPr>
                <w:rFonts w:asciiTheme="minorHAnsi" w:hAnsiTheme="minorHAnsi" w:cstheme="minorHAnsi"/>
                <w:b/>
                <w:bCs/>
                <w:sz w:val="22"/>
                <w:szCs w:val="22"/>
              </w:rPr>
            </w:pPr>
            <w:r w:rsidRPr="000B0962">
              <w:rPr>
                <w:rFonts w:asciiTheme="minorHAnsi" w:hAnsiTheme="minorHAnsi" w:cstheme="minorHAnsi"/>
                <w:b/>
                <w:bCs/>
                <w:sz w:val="22"/>
                <w:szCs w:val="22"/>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7D1999" w:rsidRPr="000B0962" w:rsidRDefault="007D1999" w:rsidP="00635130">
            <w:pPr>
              <w:pStyle w:val="Akapitzlist"/>
              <w:numPr>
                <w:ilvl w:val="0"/>
                <w:numId w:val="35"/>
              </w:numPr>
              <w:spacing w:after="40"/>
              <w:ind w:left="0"/>
              <w:jc w:val="both"/>
              <w:rPr>
                <w:rFonts w:asciiTheme="minorHAnsi" w:hAnsiTheme="minorHAnsi" w:cstheme="minorHAnsi"/>
                <w:b/>
                <w:bCs/>
                <w:sz w:val="22"/>
                <w:szCs w:val="22"/>
              </w:rPr>
            </w:pPr>
            <w:r w:rsidRPr="000B0962">
              <w:rPr>
                <w:rFonts w:asciiTheme="minorHAnsi" w:hAnsiTheme="minorHAnsi" w:cstheme="minorHAnsi"/>
                <w:b/>
                <w:bCs/>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7D1999" w:rsidRPr="000B0962" w:rsidRDefault="007D1999" w:rsidP="00774FB5">
            <w:pPr>
              <w:tabs>
                <w:tab w:val="left" w:pos="851"/>
              </w:tabs>
              <w:spacing w:after="40"/>
              <w:jc w:val="both"/>
              <w:rPr>
                <w:rFonts w:asciiTheme="minorHAnsi" w:hAnsiTheme="minorHAnsi" w:cstheme="minorHAnsi"/>
                <w:b/>
                <w:sz w:val="22"/>
                <w:szCs w:val="22"/>
              </w:rPr>
            </w:pPr>
            <w:r w:rsidRPr="000B0962">
              <w:rPr>
                <w:rFonts w:asciiTheme="minorHAnsi" w:hAnsiTheme="minorHAnsi" w:cstheme="minorHAnsi"/>
                <w:b/>
                <w:sz w:val="22"/>
                <w:szCs w:val="22"/>
              </w:rPr>
              <w:t>Wykonawca ubiegający się o przedmiotowe zamówienie musi spełniać również warunki udziału w postępowaniu dotyczące:</w:t>
            </w:r>
          </w:p>
          <w:p w:rsidR="00704020" w:rsidRPr="00704020" w:rsidRDefault="007D1999" w:rsidP="00635130">
            <w:pPr>
              <w:pStyle w:val="Akapitzlist"/>
              <w:numPr>
                <w:ilvl w:val="0"/>
                <w:numId w:val="37"/>
              </w:numPr>
              <w:tabs>
                <w:tab w:val="left" w:pos="459"/>
              </w:tabs>
              <w:spacing w:after="40"/>
              <w:ind w:left="0"/>
              <w:jc w:val="both"/>
              <w:rPr>
                <w:rFonts w:asciiTheme="minorHAnsi" w:hAnsiTheme="minorHAnsi" w:cstheme="minorHAnsi"/>
                <w:b/>
                <w:sz w:val="22"/>
                <w:szCs w:val="22"/>
              </w:rPr>
            </w:pPr>
            <w:r w:rsidRPr="000B0962">
              <w:rPr>
                <w:rFonts w:asciiTheme="minorHAnsi" w:hAnsiTheme="minorHAnsi" w:cstheme="minorHAnsi"/>
                <w:b/>
                <w:bCs/>
                <w:sz w:val="22"/>
                <w:szCs w:val="22"/>
              </w:rPr>
              <w:t xml:space="preserve">kompetencji lub uprawnień do prowadzenia określonej działalności zawodowej, o ile wynika to z odrębnych przepisów. </w:t>
            </w:r>
          </w:p>
          <w:p w:rsidR="00A146EA" w:rsidRPr="00176358" w:rsidRDefault="00A146EA" w:rsidP="00A146EA">
            <w:pPr>
              <w:pStyle w:val="Style26"/>
              <w:widowControl/>
              <w:spacing w:line="259" w:lineRule="exact"/>
              <w:ind w:right="5"/>
              <w:rPr>
                <w:rFonts w:asciiTheme="minorHAnsi" w:hAnsiTheme="minorHAnsi" w:cstheme="minorHAnsi"/>
                <w:color w:val="000000"/>
                <w:sz w:val="22"/>
                <w:szCs w:val="22"/>
              </w:rPr>
            </w:pPr>
            <w:r w:rsidRPr="00176358">
              <w:rPr>
                <w:rFonts w:asciiTheme="minorHAnsi" w:hAnsiTheme="minorHAnsi" w:cstheme="minorHAnsi"/>
                <w:color w:val="000000"/>
                <w:sz w:val="22"/>
                <w:szCs w:val="22"/>
              </w:rPr>
              <w:t>Wykonawca spełni warunek w sytuacji, kiedy wykaże, że posiada decyzję Prezesa Narodowego Banku Polskiego lub zezwolenie Komisji Nadzoru Bankowego w zakresie działalności bankowej.</w:t>
            </w:r>
          </w:p>
          <w:p w:rsidR="00A146EA" w:rsidRPr="00176358" w:rsidRDefault="00A146EA" w:rsidP="00A146EA">
            <w:pPr>
              <w:autoSpaceDE w:val="0"/>
              <w:autoSpaceDN w:val="0"/>
              <w:adjustRightInd w:val="0"/>
              <w:spacing w:line="240" w:lineRule="exact"/>
              <w:jc w:val="both"/>
              <w:rPr>
                <w:rFonts w:asciiTheme="minorHAnsi" w:hAnsiTheme="minorHAnsi" w:cstheme="minorHAnsi"/>
                <w:sz w:val="22"/>
                <w:szCs w:val="22"/>
              </w:rPr>
            </w:pPr>
          </w:p>
          <w:p w:rsidR="00A146EA" w:rsidRPr="00176358" w:rsidRDefault="00A146EA" w:rsidP="00A146EA">
            <w:pPr>
              <w:autoSpaceDE w:val="0"/>
              <w:autoSpaceDN w:val="0"/>
              <w:adjustRightInd w:val="0"/>
              <w:spacing w:before="10" w:line="259" w:lineRule="exact"/>
              <w:jc w:val="both"/>
              <w:rPr>
                <w:rFonts w:asciiTheme="minorHAnsi" w:hAnsiTheme="minorHAnsi" w:cstheme="minorHAnsi"/>
                <w:b/>
                <w:color w:val="FF0000"/>
                <w:sz w:val="22"/>
                <w:szCs w:val="22"/>
              </w:rPr>
            </w:pPr>
            <w:r w:rsidRPr="00176358">
              <w:rPr>
                <w:rFonts w:asciiTheme="minorHAnsi" w:hAnsiTheme="minorHAnsi" w:cstheme="minorHAnsi"/>
                <w:b/>
                <w:color w:val="FF0000"/>
                <w:sz w:val="22"/>
                <w:szCs w:val="22"/>
              </w:rPr>
              <w:t>Zamawiający będzie oceniał spełnianie przez Wykonawcę ww. warunku poprzez szczegółową weryfikację złożonej decyzji bądź zezwolenia w zakresie działalności bankowej zgodnie z ustawą Prawo Bankowe (tekst jednolity Dz. U. z 2015r.poz.128).</w:t>
            </w:r>
          </w:p>
          <w:p w:rsidR="00A146EA" w:rsidRPr="00176358" w:rsidRDefault="00A146EA" w:rsidP="00A146EA">
            <w:pPr>
              <w:tabs>
                <w:tab w:val="left" w:pos="851"/>
              </w:tabs>
              <w:spacing w:after="40"/>
              <w:jc w:val="both"/>
              <w:rPr>
                <w:rFonts w:asciiTheme="minorHAnsi" w:hAnsiTheme="minorHAnsi" w:cstheme="minorHAnsi"/>
                <w:color w:val="000000"/>
                <w:sz w:val="22"/>
                <w:szCs w:val="22"/>
              </w:rPr>
            </w:pPr>
          </w:p>
          <w:p w:rsidR="00A146EA" w:rsidRPr="00176358" w:rsidRDefault="00A146EA" w:rsidP="00A146EA">
            <w:pPr>
              <w:tabs>
                <w:tab w:val="left" w:pos="851"/>
              </w:tabs>
              <w:spacing w:after="40"/>
              <w:jc w:val="both"/>
              <w:rPr>
                <w:rFonts w:asciiTheme="minorHAnsi" w:hAnsiTheme="minorHAnsi" w:cstheme="minorHAnsi"/>
                <w:color w:val="000000"/>
                <w:sz w:val="22"/>
                <w:szCs w:val="22"/>
              </w:rPr>
            </w:pPr>
            <w:r w:rsidRPr="00176358">
              <w:rPr>
                <w:rFonts w:asciiTheme="minorHAnsi" w:hAnsiTheme="minorHAnsi" w:cstheme="minorHAnsi"/>
                <w:color w:val="000000"/>
                <w:sz w:val="22"/>
                <w:szCs w:val="22"/>
              </w:rPr>
              <w:t>Ocena spełniania warunku udziału w postępowaniu zostanie przeprowadzona na podstawie dokumentów złożonych przez Wykonawców. Z treści załączonych dokumentów musi wynikać jednoznacznie, iż ww. warunki Wykonawca spełnił</w:t>
            </w:r>
            <w:r>
              <w:rPr>
                <w:rFonts w:asciiTheme="minorHAnsi" w:hAnsiTheme="minorHAnsi" w:cstheme="minorHAnsi"/>
                <w:color w:val="000000"/>
                <w:sz w:val="22"/>
                <w:szCs w:val="22"/>
              </w:rPr>
              <w:t>.</w:t>
            </w:r>
          </w:p>
          <w:p w:rsidR="007D1999" w:rsidRPr="000B0962" w:rsidRDefault="007D1999" w:rsidP="00774FB5">
            <w:pPr>
              <w:pStyle w:val="Akapitzlist"/>
              <w:tabs>
                <w:tab w:val="left" w:pos="459"/>
              </w:tabs>
              <w:spacing w:after="40"/>
              <w:ind w:left="0"/>
              <w:jc w:val="both"/>
              <w:rPr>
                <w:rFonts w:asciiTheme="minorHAnsi" w:hAnsiTheme="minorHAnsi" w:cstheme="minorHAnsi"/>
                <w:b/>
                <w:sz w:val="22"/>
                <w:szCs w:val="22"/>
              </w:rPr>
            </w:pPr>
          </w:p>
          <w:p w:rsidR="00704020" w:rsidRPr="00704020" w:rsidRDefault="007D1999" w:rsidP="00635130">
            <w:pPr>
              <w:pStyle w:val="Akapitzlist"/>
              <w:numPr>
                <w:ilvl w:val="0"/>
                <w:numId w:val="37"/>
              </w:numPr>
              <w:tabs>
                <w:tab w:val="left" w:pos="459"/>
              </w:tabs>
              <w:spacing w:after="40"/>
              <w:ind w:left="0"/>
              <w:jc w:val="both"/>
              <w:rPr>
                <w:rFonts w:asciiTheme="minorHAnsi" w:hAnsiTheme="minorHAnsi" w:cstheme="minorHAnsi"/>
                <w:b/>
                <w:sz w:val="22"/>
                <w:szCs w:val="22"/>
              </w:rPr>
            </w:pPr>
            <w:r w:rsidRPr="000B0962">
              <w:rPr>
                <w:rFonts w:asciiTheme="minorHAnsi" w:hAnsiTheme="minorHAnsi" w:cstheme="minorHAnsi"/>
                <w:b/>
                <w:bCs/>
                <w:sz w:val="22"/>
                <w:szCs w:val="22"/>
              </w:rPr>
              <w:t xml:space="preserve">sytuacji ekonomicznej lub finansowej. </w:t>
            </w:r>
          </w:p>
          <w:p w:rsidR="00A146EA" w:rsidRDefault="00A146EA" w:rsidP="00A146EA">
            <w:pPr>
              <w:pStyle w:val="Style26"/>
              <w:widowControl/>
              <w:spacing w:before="10" w:line="259" w:lineRule="exact"/>
              <w:rPr>
                <w:rFonts w:asciiTheme="minorHAnsi" w:hAnsiTheme="minorHAnsi" w:cstheme="minorHAnsi"/>
                <w:color w:val="000000"/>
                <w:sz w:val="22"/>
                <w:szCs w:val="22"/>
              </w:rPr>
            </w:pPr>
            <w:r w:rsidRPr="0041159D">
              <w:rPr>
                <w:rFonts w:asciiTheme="minorHAnsi" w:hAnsiTheme="minorHAnsi" w:cstheme="minorHAnsi"/>
                <w:color w:val="000000"/>
                <w:sz w:val="22"/>
                <w:szCs w:val="22"/>
              </w:rPr>
              <w:t>Zamawiający nie stawia szczególnych wymagań w zakresie spełniania tego warunku. Wykonawca potwierdzi spełnianie warunku poprzez złożenie oświadczenia, Załącznik nr 3 do SIWZ.</w:t>
            </w:r>
          </w:p>
          <w:p w:rsidR="00A146EA" w:rsidRPr="00846F2D" w:rsidRDefault="00A146EA" w:rsidP="00A146EA">
            <w:pPr>
              <w:pStyle w:val="Style26"/>
              <w:widowControl/>
              <w:spacing w:before="10" w:line="259" w:lineRule="exact"/>
              <w:rPr>
                <w:rFonts w:asciiTheme="minorHAnsi" w:hAnsiTheme="minorHAnsi" w:cstheme="minorHAnsi"/>
                <w:color w:val="000000"/>
                <w:sz w:val="22"/>
                <w:szCs w:val="22"/>
              </w:rPr>
            </w:pPr>
          </w:p>
          <w:p w:rsidR="00704020" w:rsidRDefault="007D1999" w:rsidP="00635130">
            <w:pPr>
              <w:pStyle w:val="Akapitzlist"/>
              <w:numPr>
                <w:ilvl w:val="0"/>
                <w:numId w:val="37"/>
              </w:numPr>
              <w:tabs>
                <w:tab w:val="left" w:pos="459"/>
              </w:tabs>
              <w:spacing w:after="40"/>
              <w:ind w:left="0"/>
              <w:jc w:val="both"/>
              <w:rPr>
                <w:rFonts w:asciiTheme="minorHAnsi" w:hAnsiTheme="minorHAnsi" w:cstheme="minorHAnsi"/>
                <w:b/>
                <w:sz w:val="22"/>
                <w:szCs w:val="22"/>
              </w:rPr>
            </w:pPr>
            <w:r w:rsidRPr="000B0962">
              <w:rPr>
                <w:rFonts w:asciiTheme="minorHAnsi" w:hAnsiTheme="minorHAnsi" w:cstheme="minorHAnsi"/>
                <w:b/>
                <w:sz w:val="22"/>
                <w:szCs w:val="22"/>
              </w:rPr>
              <w:t xml:space="preserve">zdolności technicznej lub zawodowej. </w:t>
            </w:r>
          </w:p>
          <w:p w:rsidR="00A146EA" w:rsidRPr="00AA7C34" w:rsidRDefault="00A146EA" w:rsidP="00A146EA">
            <w:pPr>
              <w:jc w:val="both"/>
              <w:rPr>
                <w:rFonts w:asciiTheme="minorHAnsi" w:hAnsiTheme="minorHAnsi" w:cstheme="minorHAnsi"/>
                <w:sz w:val="22"/>
                <w:szCs w:val="22"/>
              </w:rPr>
            </w:pPr>
            <w:r w:rsidRPr="0041159D">
              <w:rPr>
                <w:rFonts w:asciiTheme="minorHAnsi" w:hAnsiTheme="minorHAnsi" w:cstheme="minorHAnsi"/>
                <w:color w:val="000000"/>
                <w:sz w:val="22"/>
                <w:szCs w:val="22"/>
              </w:rPr>
              <w:t>Zamawiający nie stawia szczególnych wymagań w zakresie spełniania tego warunku. Wykonawca potwierdzi spełnianie warunku poprzez złożenie oświadczenia, Załącznik nr 3 do SIWZ.</w:t>
            </w:r>
          </w:p>
          <w:p w:rsidR="00704020" w:rsidRPr="00AA7C34" w:rsidRDefault="00704020" w:rsidP="00774FB5">
            <w:pPr>
              <w:ind w:firstLine="708"/>
              <w:jc w:val="both"/>
              <w:rPr>
                <w:rFonts w:asciiTheme="minorHAnsi" w:hAnsiTheme="minorHAnsi" w:cstheme="minorHAnsi"/>
                <w:b/>
                <w:sz w:val="22"/>
                <w:szCs w:val="22"/>
              </w:rPr>
            </w:pPr>
          </w:p>
          <w:p w:rsidR="007D1999" w:rsidRPr="000B0962" w:rsidRDefault="007D1999" w:rsidP="00A146EA">
            <w:pPr>
              <w:jc w:val="both"/>
              <w:rPr>
                <w:rFonts w:asciiTheme="minorHAnsi" w:hAnsiTheme="minorHAnsi" w:cstheme="minorHAnsi"/>
                <w:sz w:val="22"/>
                <w:szCs w:val="22"/>
              </w:rPr>
            </w:pPr>
          </w:p>
        </w:tc>
      </w:tr>
      <w:tr w:rsidR="002D10D2" w:rsidRPr="00AA7C34" w:rsidTr="00622CEA">
        <w:trPr>
          <w:trHeight w:val="265"/>
        </w:trPr>
        <w:tc>
          <w:tcPr>
            <w:tcW w:w="4565" w:type="dxa"/>
            <w:vAlign w:val="center"/>
          </w:tcPr>
          <w:p w:rsidR="00EC1B89" w:rsidRPr="00AA7C34" w:rsidRDefault="002D10D2" w:rsidP="002D10D2">
            <w:pPr>
              <w:spacing w:after="40"/>
              <w:rPr>
                <w:rFonts w:asciiTheme="minorHAnsi" w:hAnsiTheme="minorHAnsi" w:cstheme="minorHAnsi"/>
                <w:sz w:val="22"/>
                <w:szCs w:val="22"/>
              </w:rPr>
            </w:pPr>
            <w:r>
              <w:rPr>
                <w:rFonts w:asciiTheme="minorHAnsi" w:hAnsiTheme="minorHAnsi" w:cstheme="minorHAnsi"/>
                <w:sz w:val="22"/>
                <w:szCs w:val="22"/>
              </w:rPr>
              <w:t>………………</w:t>
            </w:r>
            <w:r w:rsidR="00EC1B89" w:rsidRPr="00AA7C34">
              <w:rPr>
                <w:rFonts w:asciiTheme="minorHAnsi" w:hAnsiTheme="minorHAnsi" w:cstheme="minorHAnsi"/>
                <w:sz w:val="22"/>
                <w:szCs w:val="22"/>
              </w:rPr>
              <w:t>…………</w:t>
            </w:r>
            <w:r w:rsidR="0009062A">
              <w:rPr>
                <w:rFonts w:asciiTheme="minorHAnsi" w:hAnsiTheme="minorHAnsi" w:cstheme="minorHAnsi"/>
                <w:sz w:val="22"/>
                <w:szCs w:val="22"/>
              </w:rPr>
              <w:t>………………………………..</w:t>
            </w:r>
            <w:r w:rsidR="00EC1B89" w:rsidRPr="00AA7C34">
              <w:rPr>
                <w:rFonts w:asciiTheme="minorHAnsi" w:hAnsiTheme="minorHAnsi" w:cstheme="minorHAnsi"/>
                <w:sz w:val="22"/>
                <w:szCs w:val="22"/>
              </w:rPr>
              <w:t>…………….</w:t>
            </w:r>
          </w:p>
          <w:p w:rsidR="00EC1B89" w:rsidRPr="000B0962" w:rsidRDefault="00EC1B89" w:rsidP="002D10D2">
            <w:pPr>
              <w:spacing w:after="40"/>
              <w:rPr>
                <w:rFonts w:asciiTheme="minorHAnsi" w:hAnsiTheme="minorHAnsi" w:cstheme="minorHAnsi"/>
                <w:b/>
                <w:sz w:val="22"/>
                <w:szCs w:val="22"/>
              </w:rPr>
            </w:pPr>
            <w:r w:rsidRPr="00AA7C34">
              <w:rPr>
                <w:rFonts w:asciiTheme="minorHAnsi" w:hAnsiTheme="minorHAnsi" w:cstheme="minorHAnsi"/>
                <w:sz w:val="22"/>
                <w:szCs w:val="22"/>
              </w:rPr>
              <w:t>pieczęć Wykonawcy</w:t>
            </w:r>
          </w:p>
        </w:tc>
        <w:tc>
          <w:tcPr>
            <w:tcW w:w="4820" w:type="dxa"/>
            <w:vAlign w:val="center"/>
          </w:tcPr>
          <w:p w:rsidR="002D10D2" w:rsidRDefault="002D10D2" w:rsidP="00774FB5">
            <w:pPr>
              <w:spacing w:after="40"/>
              <w:ind w:hanging="4965"/>
              <w:jc w:val="center"/>
              <w:rPr>
                <w:rFonts w:asciiTheme="minorHAnsi" w:hAnsiTheme="minorHAnsi" w:cstheme="minorHAnsi"/>
                <w:sz w:val="22"/>
                <w:szCs w:val="22"/>
              </w:rPr>
            </w:pPr>
          </w:p>
          <w:p w:rsidR="00EC1B89" w:rsidRPr="00AA7C34" w:rsidRDefault="00EC1B89" w:rsidP="00774FB5">
            <w:pPr>
              <w:spacing w:after="40"/>
              <w:ind w:hanging="4965"/>
              <w:jc w:val="center"/>
              <w:rPr>
                <w:rFonts w:asciiTheme="minorHAnsi" w:hAnsiTheme="minorHAnsi" w:cstheme="minorHAnsi"/>
                <w:sz w:val="22"/>
                <w:szCs w:val="22"/>
              </w:rPr>
            </w:pPr>
            <w:r w:rsidRPr="00AA7C34">
              <w:rPr>
                <w:rFonts w:asciiTheme="minorHAnsi" w:hAnsiTheme="minorHAnsi" w:cstheme="minorHAnsi"/>
                <w:sz w:val="22"/>
                <w:szCs w:val="22"/>
              </w:rPr>
              <w:t>..............................</w:t>
            </w:r>
            <w:r w:rsidR="002D10D2">
              <w:rPr>
                <w:rFonts w:asciiTheme="minorHAnsi" w:hAnsiTheme="minorHAnsi" w:cstheme="minorHAnsi"/>
                <w:sz w:val="22"/>
                <w:szCs w:val="22"/>
              </w:rPr>
              <w:t>..............................................................................................</w:t>
            </w:r>
            <w:r w:rsidR="0009062A">
              <w:rPr>
                <w:rFonts w:asciiTheme="minorHAnsi" w:hAnsiTheme="minorHAnsi" w:cstheme="minorHAnsi"/>
                <w:sz w:val="22"/>
                <w:szCs w:val="22"/>
              </w:rPr>
              <w:t>..................................</w:t>
            </w:r>
            <w:r w:rsidR="002D10D2">
              <w:rPr>
                <w:rFonts w:asciiTheme="minorHAnsi" w:hAnsiTheme="minorHAnsi" w:cstheme="minorHAnsi"/>
                <w:sz w:val="22"/>
                <w:szCs w:val="22"/>
              </w:rPr>
              <w:t>.....</w:t>
            </w:r>
            <w:r w:rsidRPr="00AA7C34">
              <w:rPr>
                <w:rFonts w:asciiTheme="minorHAnsi" w:hAnsiTheme="minorHAnsi" w:cstheme="minorHAnsi"/>
                <w:sz w:val="22"/>
                <w:szCs w:val="22"/>
              </w:rPr>
              <w:t>.</w:t>
            </w:r>
          </w:p>
          <w:p w:rsidR="00EC1B89" w:rsidRPr="000B0962" w:rsidRDefault="00EC1B89" w:rsidP="00774FB5">
            <w:pPr>
              <w:spacing w:after="40"/>
              <w:jc w:val="both"/>
              <w:rPr>
                <w:rFonts w:asciiTheme="minorHAnsi" w:hAnsiTheme="minorHAnsi" w:cstheme="minorHAnsi"/>
                <w:b/>
                <w:sz w:val="22"/>
                <w:szCs w:val="22"/>
              </w:rPr>
            </w:pPr>
            <w:r w:rsidRPr="00AA7C34">
              <w:rPr>
                <w:rFonts w:asciiTheme="minorHAnsi" w:hAnsiTheme="minorHAnsi" w:cstheme="minorHAnsi"/>
                <w:sz w:val="22"/>
                <w:szCs w:val="22"/>
              </w:rPr>
              <w:t>Data i podpis upoważnionego przedstawiciela Wykonawcy</w:t>
            </w:r>
          </w:p>
        </w:tc>
      </w:tr>
    </w:tbl>
    <w:p w:rsidR="007D1999" w:rsidRPr="00AA7C34" w:rsidRDefault="007D1999" w:rsidP="00704020">
      <w:pPr>
        <w:tabs>
          <w:tab w:val="left" w:pos="5760"/>
        </w:tabs>
        <w:spacing w:after="40"/>
        <w:jc w:val="both"/>
        <w:rPr>
          <w:rFonts w:asciiTheme="minorHAnsi" w:hAnsiTheme="minorHAnsi" w:cstheme="minorHAnsi"/>
          <w:color w:val="008000"/>
          <w:sz w:val="22"/>
          <w:szCs w:val="22"/>
        </w:rPr>
      </w:pPr>
      <w:r w:rsidRPr="00AA7C34">
        <w:rPr>
          <w:rFonts w:asciiTheme="minorHAnsi" w:hAnsiTheme="minorHAnsi" w:cstheme="minorHAnsi"/>
          <w:color w:val="008000"/>
          <w:sz w:val="22"/>
          <w:szCs w:val="22"/>
        </w:rPr>
        <w:tab/>
      </w:r>
    </w:p>
    <w:p w:rsidR="007D1999" w:rsidRPr="00AA7C34" w:rsidRDefault="007D1999" w:rsidP="00704020">
      <w:pPr>
        <w:tabs>
          <w:tab w:val="left" w:pos="5760"/>
        </w:tabs>
        <w:spacing w:after="40"/>
        <w:jc w:val="both"/>
        <w:rPr>
          <w:rFonts w:asciiTheme="minorHAnsi" w:hAnsiTheme="minorHAnsi" w:cstheme="minorHAnsi"/>
          <w:color w:val="008000"/>
          <w:sz w:val="22"/>
          <w:szCs w:val="22"/>
        </w:rPr>
      </w:pPr>
    </w:p>
    <w:p w:rsidR="0098635E" w:rsidRDefault="0098635E">
      <w:pPr>
        <w:rPr>
          <w:rFonts w:asciiTheme="minorHAnsi" w:hAnsiTheme="minorHAnsi" w:cstheme="minorHAnsi"/>
          <w:color w:val="008000"/>
          <w:sz w:val="22"/>
          <w:szCs w:val="22"/>
        </w:rPr>
      </w:pPr>
      <w:r>
        <w:rPr>
          <w:rFonts w:asciiTheme="minorHAnsi" w:hAnsiTheme="minorHAnsi" w:cstheme="minorHAnsi"/>
          <w:color w:val="008000"/>
          <w:sz w:val="22"/>
          <w:szCs w:val="22"/>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98635E" w:rsidRPr="00AA7C34" w:rsidTr="005D2152">
        <w:tc>
          <w:tcPr>
            <w:tcW w:w="9526" w:type="dxa"/>
            <w:shd w:val="clear" w:color="auto" w:fill="D9D9D9"/>
          </w:tcPr>
          <w:p w:rsidR="0098635E" w:rsidRPr="00AA7C34" w:rsidRDefault="0098635E" w:rsidP="005D2152">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sz w:val="22"/>
                <w:szCs w:val="22"/>
              </w:rPr>
              <w:br w:type="page"/>
            </w:r>
            <w:r w:rsidRPr="00AA7C34">
              <w:rPr>
                <w:rFonts w:asciiTheme="minorHAnsi" w:hAnsiTheme="minorHAnsi" w:cstheme="minorHAnsi"/>
                <w:b/>
                <w:sz w:val="22"/>
                <w:szCs w:val="22"/>
              </w:rPr>
              <w:t xml:space="preserve">Załącznik nr </w:t>
            </w:r>
            <w:r>
              <w:rPr>
                <w:rFonts w:asciiTheme="minorHAnsi" w:hAnsiTheme="minorHAnsi" w:cstheme="minorHAnsi"/>
                <w:b/>
                <w:sz w:val="22"/>
                <w:szCs w:val="22"/>
              </w:rPr>
              <w:t>4</w:t>
            </w:r>
            <w:r w:rsidRPr="00AA7C34">
              <w:rPr>
                <w:rFonts w:asciiTheme="minorHAnsi" w:hAnsiTheme="minorHAnsi" w:cstheme="minorHAnsi"/>
                <w:b/>
                <w:sz w:val="22"/>
                <w:szCs w:val="22"/>
              </w:rPr>
              <w:t xml:space="preserve"> do SIWZ</w:t>
            </w:r>
          </w:p>
        </w:tc>
      </w:tr>
      <w:tr w:rsidR="0098635E" w:rsidRPr="00AA7C34" w:rsidTr="005D2152">
        <w:trPr>
          <w:trHeight w:val="480"/>
        </w:trPr>
        <w:tc>
          <w:tcPr>
            <w:tcW w:w="9526" w:type="dxa"/>
            <w:shd w:val="clear" w:color="auto" w:fill="D9D9D9"/>
            <w:vAlign w:val="center"/>
          </w:tcPr>
          <w:p w:rsidR="0098635E" w:rsidRPr="00AA7C34" w:rsidRDefault="004B59FE" w:rsidP="005D2152">
            <w:pPr>
              <w:pStyle w:val="Tekstprzypisudolnego"/>
              <w:spacing w:after="40"/>
              <w:jc w:val="center"/>
              <w:rPr>
                <w:rFonts w:asciiTheme="minorHAnsi" w:hAnsiTheme="minorHAnsi" w:cstheme="minorHAnsi"/>
                <w:b/>
                <w:sz w:val="22"/>
                <w:szCs w:val="22"/>
              </w:rPr>
            </w:pPr>
            <w:r>
              <w:rPr>
                <w:rFonts w:asciiTheme="minorHAnsi" w:hAnsiTheme="minorHAnsi" w:cstheme="minorHAnsi"/>
                <w:b/>
                <w:sz w:val="22"/>
                <w:szCs w:val="22"/>
              </w:rPr>
              <w:t>Istotne postanowienia umowy</w:t>
            </w:r>
          </w:p>
        </w:tc>
      </w:tr>
    </w:tbl>
    <w:p w:rsidR="007D1999" w:rsidRPr="00AA7C34" w:rsidRDefault="007D1999" w:rsidP="00704020">
      <w:pPr>
        <w:pStyle w:val="Tekstprzypisudolnego"/>
        <w:spacing w:after="40"/>
        <w:ind w:left="4254"/>
        <w:rPr>
          <w:rFonts w:asciiTheme="minorHAnsi" w:hAnsiTheme="minorHAnsi" w:cstheme="minorHAnsi"/>
          <w:color w:val="008000"/>
          <w:sz w:val="22"/>
          <w:szCs w:val="22"/>
        </w:rPr>
      </w:pPr>
    </w:p>
    <w:p w:rsidR="004B59FE" w:rsidRPr="004B59FE" w:rsidRDefault="004B59FE" w:rsidP="004B59FE">
      <w:pPr>
        <w:autoSpaceDE w:val="0"/>
        <w:autoSpaceDN w:val="0"/>
        <w:adjustRightInd w:val="0"/>
        <w:spacing w:before="19" w:line="254" w:lineRule="exact"/>
        <w:ind w:left="250" w:hanging="250"/>
        <w:rPr>
          <w:rFonts w:asciiTheme="minorHAnsi" w:hAnsiTheme="minorHAnsi" w:cstheme="minorHAnsi"/>
          <w:color w:val="000000"/>
          <w:sz w:val="22"/>
          <w:szCs w:val="22"/>
        </w:rPr>
      </w:pPr>
      <w:r w:rsidRPr="004B59FE">
        <w:rPr>
          <w:rFonts w:ascii="Bookman Old Style" w:hAnsi="Bookman Old Style" w:cs="Bookman Old Style"/>
          <w:color w:val="000000"/>
          <w:sz w:val="20"/>
          <w:szCs w:val="20"/>
        </w:rPr>
        <w:t xml:space="preserve">1. </w:t>
      </w:r>
      <w:r w:rsidRPr="004B59FE">
        <w:rPr>
          <w:rFonts w:asciiTheme="minorHAnsi" w:hAnsiTheme="minorHAnsi" w:cstheme="minorHAnsi"/>
          <w:color w:val="000000"/>
          <w:sz w:val="22"/>
          <w:szCs w:val="22"/>
        </w:rPr>
        <w:t>Zamawiający  przewiduje  dokonanie  zmian  zawartej   umowy z Wykonawcą w następujących przypadkach:</w:t>
      </w:r>
    </w:p>
    <w:p w:rsidR="004B59FE" w:rsidRPr="004B59FE" w:rsidRDefault="004B59FE" w:rsidP="00635130">
      <w:pPr>
        <w:numPr>
          <w:ilvl w:val="0"/>
          <w:numId w:val="52"/>
        </w:numPr>
        <w:tabs>
          <w:tab w:val="left" w:pos="720"/>
        </w:tabs>
        <w:autoSpaceDE w:val="0"/>
        <w:autoSpaceDN w:val="0"/>
        <w:adjustRightInd w:val="0"/>
        <w:spacing w:line="254" w:lineRule="exact"/>
        <w:jc w:val="both"/>
        <w:rPr>
          <w:rFonts w:asciiTheme="minorHAnsi" w:hAnsiTheme="minorHAnsi" w:cstheme="minorHAnsi"/>
          <w:color w:val="000000"/>
          <w:sz w:val="22"/>
          <w:szCs w:val="22"/>
        </w:rPr>
      </w:pPr>
      <w:r w:rsidRPr="004B59FE">
        <w:rPr>
          <w:rFonts w:asciiTheme="minorHAnsi" w:hAnsiTheme="minorHAnsi" w:cstheme="minorHAnsi"/>
          <w:color w:val="000000"/>
          <w:sz w:val="22"/>
          <w:szCs w:val="22"/>
        </w:rPr>
        <w:t>w przypadku zagrożenia płynności finansowej Zamawiającego spowodowanej przez zwiększone wydatki na usunięcie skutków klęsk żywiołowych lub innej podobnej okoliczności, bądź załamaniem dochodów budżetu przez pogorszenie sytuacji gospodarczej;</w:t>
      </w:r>
    </w:p>
    <w:p w:rsidR="004B59FE" w:rsidRPr="004B59FE" w:rsidRDefault="004B59FE" w:rsidP="00635130">
      <w:pPr>
        <w:numPr>
          <w:ilvl w:val="0"/>
          <w:numId w:val="52"/>
        </w:numPr>
        <w:tabs>
          <w:tab w:val="left" w:pos="720"/>
        </w:tabs>
        <w:autoSpaceDE w:val="0"/>
        <w:autoSpaceDN w:val="0"/>
        <w:adjustRightInd w:val="0"/>
        <w:spacing w:line="254" w:lineRule="exact"/>
        <w:jc w:val="both"/>
        <w:rPr>
          <w:rFonts w:asciiTheme="minorHAnsi" w:hAnsiTheme="minorHAnsi" w:cstheme="minorHAnsi"/>
          <w:color w:val="000000"/>
          <w:sz w:val="22"/>
          <w:szCs w:val="22"/>
        </w:rPr>
      </w:pPr>
      <w:r w:rsidRPr="004B59FE">
        <w:rPr>
          <w:rFonts w:asciiTheme="minorHAnsi" w:hAnsiTheme="minorHAnsi" w:cstheme="minorHAnsi"/>
          <w:color w:val="000000"/>
          <w:sz w:val="22"/>
          <w:szCs w:val="22"/>
        </w:rPr>
        <w:t>dopuszcza się także możliwość przedłużenia terminu spłaty kredytu w rachunku bieżącym o czas oznaczony;</w:t>
      </w:r>
    </w:p>
    <w:p w:rsidR="004B59FE" w:rsidRPr="004B59FE" w:rsidRDefault="004B59FE" w:rsidP="00635130">
      <w:pPr>
        <w:numPr>
          <w:ilvl w:val="0"/>
          <w:numId w:val="52"/>
        </w:numPr>
        <w:tabs>
          <w:tab w:val="left" w:pos="720"/>
        </w:tabs>
        <w:autoSpaceDE w:val="0"/>
        <w:autoSpaceDN w:val="0"/>
        <w:adjustRightInd w:val="0"/>
        <w:spacing w:line="254" w:lineRule="exact"/>
        <w:jc w:val="both"/>
        <w:rPr>
          <w:rFonts w:asciiTheme="minorHAnsi" w:hAnsiTheme="minorHAnsi" w:cstheme="minorHAnsi"/>
          <w:color w:val="000000"/>
          <w:sz w:val="22"/>
          <w:szCs w:val="22"/>
        </w:rPr>
      </w:pPr>
      <w:r w:rsidRPr="004B59FE">
        <w:rPr>
          <w:rFonts w:asciiTheme="minorHAnsi" w:hAnsiTheme="minorHAnsi" w:cstheme="minorHAnsi"/>
          <w:color w:val="000000"/>
          <w:sz w:val="22"/>
          <w:szCs w:val="22"/>
        </w:rPr>
        <w:t xml:space="preserve">zmian przepisów prawa oraz wydanych do nich aktów wykonawczych powiązanych z ustawą </w:t>
      </w:r>
      <w:proofErr w:type="spellStart"/>
      <w:r w:rsidRPr="004B59FE">
        <w:rPr>
          <w:rFonts w:asciiTheme="minorHAnsi" w:hAnsiTheme="minorHAnsi" w:cstheme="minorHAnsi"/>
          <w:color w:val="000000"/>
          <w:sz w:val="22"/>
          <w:szCs w:val="22"/>
        </w:rPr>
        <w:t>Pzp</w:t>
      </w:r>
      <w:proofErr w:type="spellEnd"/>
      <w:r w:rsidRPr="004B59FE">
        <w:rPr>
          <w:rFonts w:asciiTheme="minorHAnsi" w:hAnsiTheme="minorHAnsi" w:cstheme="minorHAnsi"/>
          <w:color w:val="000000"/>
          <w:sz w:val="22"/>
          <w:szCs w:val="22"/>
        </w:rPr>
        <w:t xml:space="preserve"> lub przepisami związanymi z przedmiotem zamówienia;</w:t>
      </w:r>
    </w:p>
    <w:p w:rsidR="004B59FE" w:rsidRPr="004B59FE" w:rsidRDefault="004B59FE" w:rsidP="00635130">
      <w:pPr>
        <w:numPr>
          <w:ilvl w:val="0"/>
          <w:numId w:val="52"/>
        </w:numPr>
        <w:tabs>
          <w:tab w:val="left" w:pos="720"/>
        </w:tabs>
        <w:autoSpaceDE w:val="0"/>
        <w:autoSpaceDN w:val="0"/>
        <w:adjustRightInd w:val="0"/>
        <w:spacing w:line="254" w:lineRule="exact"/>
        <w:rPr>
          <w:rFonts w:asciiTheme="minorHAnsi" w:hAnsiTheme="minorHAnsi" w:cstheme="minorHAnsi"/>
          <w:color w:val="000000"/>
          <w:sz w:val="22"/>
          <w:szCs w:val="22"/>
        </w:rPr>
      </w:pPr>
      <w:r w:rsidRPr="004B59FE">
        <w:rPr>
          <w:rFonts w:asciiTheme="minorHAnsi" w:hAnsiTheme="minorHAnsi" w:cstheme="minorHAnsi"/>
          <w:color w:val="000000"/>
          <w:sz w:val="22"/>
          <w:szCs w:val="22"/>
        </w:rPr>
        <w:t>zwiększenia lub zmniejszenia ilości prowadzonych rachunków pomocniczych;</w:t>
      </w:r>
    </w:p>
    <w:p w:rsidR="004B59FE" w:rsidRPr="004B59FE" w:rsidRDefault="004B59FE" w:rsidP="00635130">
      <w:pPr>
        <w:numPr>
          <w:ilvl w:val="0"/>
          <w:numId w:val="52"/>
        </w:numPr>
        <w:tabs>
          <w:tab w:val="left" w:pos="720"/>
        </w:tabs>
        <w:autoSpaceDE w:val="0"/>
        <w:autoSpaceDN w:val="0"/>
        <w:adjustRightInd w:val="0"/>
        <w:spacing w:line="254" w:lineRule="exact"/>
        <w:rPr>
          <w:rFonts w:asciiTheme="minorHAnsi" w:hAnsiTheme="minorHAnsi" w:cstheme="minorHAnsi"/>
          <w:color w:val="000000"/>
          <w:sz w:val="22"/>
          <w:szCs w:val="22"/>
        </w:rPr>
      </w:pPr>
      <w:r w:rsidRPr="004B59FE">
        <w:rPr>
          <w:rFonts w:asciiTheme="minorHAnsi" w:hAnsiTheme="minorHAnsi" w:cstheme="minorHAnsi"/>
          <w:color w:val="000000"/>
          <w:sz w:val="22"/>
          <w:szCs w:val="22"/>
        </w:rPr>
        <w:t>w przypadku zmian prawnych i organizacyjnych Wykonawcy;</w:t>
      </w:r>
    </w:p>
    <w:p w:rsidR="004B59FE" w:rsidRPr="004B59FE" w:rsidRDefault="004B59FE" w:rsidP="00635130">
      <w:pPr>
        <w:numPr>
          <w:ilvl w:val="0"/>
          <w:numId w:val="52"/>
        </w:numPr>
        <w:tabs>
          <w:tab w:val="left" w:pos="720"/>
        </w:tabs>
        <w:autoSpaceDE w:val="0"/>
        <w:autoSpaceDN w:val="0"/>
        <w:adjustRightInd w:val="0"/>
        <w:spacing w:line="254" w:lineRule="exact"/>
        <w:rPr>
          <w:rFonts w:asciiTheme="minorHAnsi" w:hAnsiTheme="minorHAnsi" w:cstheme="minorHAnsi"/>
          <w:color w:val="000000"/>
          <w:sz w:val="22"/>
          <w:szCs w:val="22"/>
        </w:rPr>
      </w:pPr>
      <w:r w:rsidRPr="004B59FE">
        <w:rPr>
          <w:rFonts w:asciiTheme="minorHAnsi" w:hAnsiTheme="minorHAnsi" w:cstheme="minorHAnsi"/>
          <w:color w:val="000000"/>
          <w:sz w:val="22"/>
          <w:szCs w:val="22"/>
        </w:rPr>
        <w:t>w przypadku zmian osób reprezentujących ;</w:t>
      </w:r>
    </w:p>
    <w:p w:rsidR="004B59FE" w:rsidRPr="004B59FE" w:rsidRDefault="004B59FE" w:rsidP="00635130">
      <w:pPr>
        <w:numPr>
          <w:ilvl w:val="0"/>
          <w:numId w:val="52"/>
        </w:numPr>
        <w:tabs>
          <w:tab w:val="left" w:pos="720"/>
        </w:tabs>
        <w:autoSpaceDE w:val="0"/>
        <w:autoSpaceDN w:val="0"/>
        <w:adjustRightInd w:val="0"/>
        <w:spacing w:line="254" w:lineRule="exact"/>
        <w:jc w:val="both"/>
        <w:rPr>
          <w:rFonts w:asciiTheme="minorHAnsi" w:hAnsiTheme="minorHAnsi" w:cstheme="minorHAnsi"/>
          <w:color w:val="000000"/>
          <w:sz w:val="22"/>
          <w:szCs w:val="22"/>
        </w:rPr>
      </w:pPr>
      <w:r w:rsidRPr="004B59FE">
        <w:rPr>
          <w:rFonts w:asciiTheme="minorHAnsi" w:hAnsiTheme="minorHAnsi" w:cstheme="minorHAnsi"/>
          <w:color w:val="000000"/>
          <w:sz w:val="22"/>
          <w:szCs w:val="22"/>
        </w:rPr>
        <w:t>w razie zaistnienia zmiany okoliczności powodującej, że wykonanie umowy nie leży w interesie publicznym, czego nie można było przewidzieć w chwili zawarcia umowy, Zamawiający może odstąpić od umowy w terminie 30 dni od powzięcia wiadomości o tych okolicznościach;</w:t>
      </w:r>
    </w:p>
    <w:p w:rsidR="004B59FE" w:rsidRPr="004B59FE" w:rsidRDefault="004B59FE" w:rsidP="00635130">
      <w:pPr>
        <w:numPr>
          <w:ilvl w:val="0"/>
          <w:numId w:val="52"/>
        </w:numPr>
        <w:tabs>
          <w:tab w:val="left" w:pos="720"/>
        </w:tabs>
        <w:autoSpaceDE w:val="0"/>
        <w:autoSpaceDN w:val="0"/>
        <w:adjustRightInd w:val="0"/>
        <w:spacing w:line="254" w:lineRule="exact"/>
        <w:jc w:val="both"/>
        <w:rPr>
          <w:rFonts w:asciiTheme="minorHAnsi" w:hAnsiTheme="minorHAnsi" w:cstheme="minorHAnsi"/>
          <w:color w:val="000000"/>
          <w:sz w:val="22"/>
          <w:szCs w:val="22"/>
        </w:rPr>
      </w:pPr>
      <w:r w:rsidRPr="004B59FE">
        <w:rPr>
          <w:rFonts w:asciiTheme="minorHAnsi" w:hAnsiTheme="minorHAnsi" w:cstheme="minorHAnsi"/>
          <w:color w:val="000000"/>
          <w:sz w:val="22"/>
          <w:szCs w:val="22"/>
        </w:rPr>
        <w:t>coroczne zawieranie umowy na kredyt krótkoterminowy w rachunku bieżącym;</w:t>
      </w:r>
    </w:p>
    <w:p w:rsidR="004B59FE" w:rsidRPr="004B59FE" w:rsidRDefault="004B59FE" w:rsidP="005D2152">
      <w:pPr>
        <w:numPr>
          <w:ilvl w:val="0"/>
          <w:numId w:val="52"/>
        </w:numPr>
        <w:tabs>
          <w:tab w:val="left" w:pos="720"/>
        </w:tabs>
        <w:autoSpaceDE w:val="0"/>
        <w:autoSpaceDN w:val="0"/>
        <w:adjustRightInd w:val="0"/>
        <w:spacing w:line="254" w:lineRule="exact"/>
        <w:ind w:left="730"/>
        <w:jc w:val="both"/>
        <w:rPr>
          <w:rFonts w:asciiTheme="minorHAnsi" w:hAnsiTheme="minorHAnsi" w:cstheme="minorHAnsi"/>
          <w:color w:val="000000"/>
          <w:sz w:val="22"/>
          <w:szCs w:val="22"/>
        </w:rPr>
      </w:pPr>
      <w:r w:rsidRPr="004B59FE">
        <w:rPr>
          <w:rFonts w:asciiTheme="minorHAnsi" w:hAnsiTheme="minorHAnsi" w:cstheme="minorHAnsi"/>
          <w:color w:val="000000"/>
          <w:sz w:val="22"/>
          <w:szCs w:val="22"/>
        </w:rPr>
        <w:t>zmiany wysokości minimalnego wynagrodzenia za pracę ustalonego na podstawie art. 2 ust. 3-5 ustawy z dnia 10 października 2002 r. o minimalnym wynagrodzeniu za pracę, w przypadku gdy osoby realizujące przedmiotowe zamówienie otrzymują minimalne wynagrodzenie. Wartość umowy ulegnie odpowiedniej zmianie jeżeli Wykonawca przedłoży szczegółowe uzasadnienie potwierdzające minimalne wynagrodzenie osób</w:t>
      </w:r>
      <w:r w:rsidR="00A146EA" w:rsidRPr="00A146EA">
        <w:rPr>
          <w:rFonts w:asciiTheme="minorHAnsi" w:hAnsiTheme="minorHAnsi" w:cstheme="minorHAnsi"/>
          <w:color w:val="000000"/>
          <w:sz w:val="22"/>
          <w:szCs w:val="22"/>
        </w:rPr>
        <w:t xml:space="preserve"> </w:t>
      </w:r>
      <w:r w:rsidRPr="004B59FE">
        <w:rPr>
          <w:rFonts w:asciiTheme="minorHAnsi" w:hAnsiTheme="minorHAnsi" w:cstheme="minorHAnsi"/>
          <w:color w:val="000000"/>
          <w:sz w:val="22"/>
          <w:szCs w:val="22"/>
        </w:rPr>
        <w:t>kierowanych do realizacji zamówienia. Zmiana umowy w tym zakresie będzie dokonana po złożeniu pisemnego wniosku przez Wykonawcę;</w:t>
      </w:r>
    </w:p>
    <w:p w:rsidR="004B59FE" w:rsidRPr="004B59FE" w:rsidRDefault="004B59FE" w:rsidP="00635130">
      <w:pPr>
        <w:numPr>
          <w:ilvl w:val="0"/>
          <w:numId w:val="53"/>
        </w:numPr>
        <w:tabs>
          <w:tab w:val="left" w:pos="725"/>
        </w:tabs>
        <w:autoSpaceDE w:val="0"/>
        <w:autoSpaceDN w:val="0"/>
        <w:adjustRightInd w:val="0"/>
        <w:spacing w:line="254" w:lineRule="exact"/>
        <w:jc w:val="both"/>
        <w:rPr>
          <w:rFonts w:asciiTheme="minorHAnsi" w:hAnsiTheme="minorHAnsi" w:cstheme="minorHAnsi"/>
          <w:color w:val="000000"/>
          <w:sz w:val="22"/>
          <w:szCs w:val="22"/>
        </w:rPr>
      </w:pPr>
      <w:r w:rsidRPr="004B59FE">
        <w:rPr>
          <w:rFonts w:asciiTheme="minorHAnsi" w:hAnsiTheme="minorHAnsi" w:cstheme="minorHAnsi"/>
          <w:color w:val="000000"/>
          <w:sz w:val="22"/>
          <w:szCs w:val="22"/>
        </w:rPr>
        <w:t>zmiany zasad podlegania ubezpieczeniom społecznym lub ubezpieczeniu zdrowotnemu lub wysokości stawki składki na ubezpieczenie społeczne lub zdrowotne. Wartość umowy ulegnie odpowiedniej zmianie jeżeli Wykonawca przedłoży szczegółowe uzasadnienie potwierdzające minimalne wynagrodzenie osób skierowanych do realizacji zamówienia. Zmiana umowy w tym zakresie będzie dokonana po złożeniu pisemnego wniosku przez Wykonawcę;</w:t>
      </w:r>
    </w:p>
    <w:p w:rsidR="004B59FE" w:rsidRPr="004B59FE" w:rsidRDefault="004B59FE" w:rsidP="00635130">
      <w:pPr>
        <w:numPr>
          <w:ilvl w:val="0"/>
          <w:numId w:val="53"/>
        </w:numPr>
        <w:tabs>
          <w:tab w:val="left" w:pos="725"/>
        </w:tabs>
        <w:autoSpaceDE w:val="0"/>
        <w:autoSpaceDN w:val="0"/>
        <w:adjustRightInd w:val="0"/>
        <w:spacing w:line="254" w:lineRule="exact"/>
        <w:jc w:val="both"/>
        <w:rPr>
          <w:rFonts w:asciiTheme="minorHAnsi" w:hAnsiTheme="minorHAnsi" w:cstheme="minorHAnsi"/>
          <w:color w:val="000000"/>
          <w:sz w:val="22"/>
          <w:szCs w:val="22"/>
        </w:rPr>
      </w:pPr>
      <w:r w:rsidRPr="004B59FE">
        <w:rPr>
          <w:rFonts w:asciiTheme="minorHAnsi" w:hAnsiTheme="minorHAnsi" w:cstheme="minorHAnsi"/>
          <w:color w:val="000000"/>
          <w:sz w:val="22"/>
          <w:szCs w:val="22"/>
        </w:rPr>
        <w:t>wystąpienia innych okoliczności, nie dających się przewidzieć, które wpływają na realizacje przedmiotu umowy, a których Strony umowy nie były w stanie przewidzieć, pomimo zachowania należytej staranności.</w:t>
      </w:r>
    </w:p>
    <w:p w:rsidR="004B59FE" w:rsidRPr="004B59FE" w:rsidRDefault="004B59FE" w:rsidP="004B59FE">
      <w:pPr>
        <w:autoSpaceDE w:val="0"/>
        <w:autoSpaceDN w:val="0"/>
        <w:adjustRightInd w:val="0"/>
        <w:rPr>
          <w:rFonts w:asciiTheme="minorHAnsi" w:hAnsiTheme="minorHAnsi" w:cstheme="minorHAnsi"/>
          <w:sz w:val="22"/>
          <w:szCs w:val="22"/>
        </w:rPr>
      </w:pPr>
    </w:p>
    <w:p w:rsidR="004B59FE" w:rsidRPr="004B59FE" w:rsidRDefault="001531CD" w:rsidP="00635130">
      <w:pPr>
        <w:numPr>
          <w:ilvl w:val="0"/>
          <w:numId w:val="54"/>
        </w:numPr>
        <w:tabs>
          <w:tab w:val="left" w:pos="269"/>
        </w:tabs>
        <w:autoSpaceDE w:val="0"/>
        <w:autoSpaceDN w:val="0"/>
        <w:adjustRightInd w:val="0"/>
        <w:spacing w:line="254"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bookmarkStart w:id="0" w:name="_GoBack"/>
      <w:bookmarkEnd w:id="0"/>
      <w:r w:rsidR="004B59FE" w:rsidRPr="004B59FE">
        <w:rPr>
          <w:rFonts w:asciiTheme="minorHAnsi" w:hAnsiTheme="minorHAnsi" w:cstheme="minorHAnsi"/>
          <w:color w:val="000000"/>
          <w:sz w:val="22"/>
          <w:szCs w:val="22"/>
        </w:rPr>
        <w:t xml:space="preserve">O wystąpieniu okoliczności mogących wpłynąć na zmianę umowy, o których mowa w pkt. 1 </w:t>
      </w:r>
      <w:proofErr w:type="spellStart"/>
      <w:r w:rsidR="004B59FE" w:rsidRPr="004B59FE">
        <w:rPr>
          <w:rFonts w:asciiTheme="minorHAnsi" w:hAnsiTheme="minorHAnsi" w:cstheme="minorHAnsi"/>
          <w:color w:val="000000"/>
          <w:sz w:val="22"/>
          <w:szCs w:val="22"/>
        </w:rPr>
        <w:t>ppkt</w:t>
      </w:r>
      <w:proofErr w:type="spellEnd"/>
      <w:r w:rsidR="004B59FE" w:rsidRPr="004B59FE">
        <w:rPr>
          <w:rFonts w:asciiTheme="minorHAnsi" w:hAnsiTheme="minorHAnsi" w:cstheme="minorHAnsi"/>
          <w:color w:val="000000"/>
          <w:sz w:val="22"/>
          <w:szCs w:val="22"/>
        </w:rPr>
        <w:t>. 3) i 9-10) Wykonawca, zobowiązany jest poinformować Zamawiającego pisemnie jednak nie wcześniej niż po rozpoczęciu obowiązywania nowych przepisów prawa.</w:t>
      </w:r>
    </w:p>
    <w:p w:rsidR="004B59FE" w:rsidRPr="004B59FE" w:rsidRDefault="004B59FE" w:rsidP="00635130">
      <w:pPr>
        <w:numPr>
          <w:ilvl w:val="0"/>
          <w:numId w:val="54"/>
        </w:numPr>
        <w:tabs>
          <w:tab w:val="left" w:pos="269"/>
        </w:tabs>
        <w:autoSpaceDE w:val="0"/>
        <w:autoSpaceDN w:val="0"/>
        <w:adjustRightInd w:val="0"/>
        <w:spacing w:line="254" w:lineRule="exact"/>
        <w:jc w:val="both"/>
        <w:rPr>
          <w:rFonts w:asciiTheme="minorHAnsi" w:hAnsiTheme="minorHAnsi" w:cstheme="minorHAnsi"/>
          <w:color w:val="000000"/>
          <w:sz w:val="22"/>
          <w:szCs w:val="22"/>
        </w:rPr>
      </w:pPr>
      <w:r w:rsidRPr="004B59FE">
        <w:rPr>
          <w:rFonts w:asciiTheme="minorHAnsi" w:hAnsiTheme="minorHAnsi" w:cstheme="minorHAnsi"/>
          <w:color w:val="000000"/>
          <w:sz w:val="22"/>
          <w:szCs w:val="22"/>
        </w:rPr>
        <w:t xml:space="preserve">Wykonawca w zawiadomieniu o zamiarze ubiegania się o zmianę zawartej umowy, zobowiązany będzie dostarczyć Zamawiającemu wyczerpujące i szczegółowe uzasadnienie swojego wniosku, pod warunkiem, że przyczyny te nie wynikają z uchybień lub z niedochowania należytej staranności Wykonawcy. Niezłożenie przedmiotowego wniosku pozbawia Wykonawcę możliwości dokonania zmian zawartej umowy z wyjątkiem pkt.1 </w:t>
      </w:r>
      <w:proofErr w:type="spellStart"/>
      <w:r w:rsidRPr="004B59FE">
        <w:rPr>
          <w:rFonts w:asciiTheme="minorHAnsi" w:hAnsiTheme="minorHAnsi" w:cstheme="minorHAnsi"/>
          <w:color w:val="000000"/>
          <w:sz w:val="22"/>
          <w:szCs w:val="22"/>
        </w:rPr>
        <w:t>ppkt</w:t>
      </w:r>
      <w:proofErr w:type="spellEnd"/>
      <w:r w:rsidRPr="004B59FE">
        <w:rPr>
          <w:rFonts w:asciiTheme="minorHAnsi" w:hAnsiTheme="minorHAnsi" w:cstheme="minorHAnsi"/>
          <w:color w:val="000000"/>
          <w:sz w:val="22"/>
          <w:szCs w:val="22"/>
        </w:rPr>
        <w:t>. 3).</w:t>
      </w:r>
    </w:p>
    <w:p w:rsidR="004B59FE" w:rsidRPr="004B59FE" w:rsidRDefault="004B59FE" w:rsidP="00635130">
      <w:pPr>
        <w:numPr>
          <w:ilvl w:val="0"/>
          <w:numId w:val="54"/>
        </w:numPr>
        <w:tabs>
          <w:tab w:val="left" w:pos="269"/>
        </w:tabs>
        <w:autoSpaceDE w:val="0"/>
        <w:autoSpaceDN w:val="0"/>
        <w:adjustRightInd w:val="0"/>
        <w:spacing w:line="254" w:lineRule="exact"/>
        <w:jc w:val="both"/>
        <w:rPr>
          <w:rFonts w:asciiTheme="minorHAnsi" w:hAnsiTheme="minorHAnsi" w:cstheme="minorHAnsi"/>
          <w:color w:val="000000"/>
          <w:sz w:val="22"/>
          <w:szCs w:val="22"/>
        </w:rPr>
      </w:pPr>
      <w:r w:rsidRPr="004B59FE">
        <w:rPr>
          <w:rFonts w:asciiTheme="minorHAnsi" w:hAnsiTheme="minorHAnsi" w:cstheme="minorHAnsi"/>
          <w:color w:val="000000"/>
          <w:sz w:val="22"/>
          <w:szCs w:val="22"/>
        </w:rPr>
        <w:t xml:space="preserve">Wartość umowy ulegnie odpowiedniej zmianie w przypadku określonym w pkt. 1 </w:t>
      </w:r>
      <w:proofErr w:type="spellStart"/>
      <w:r w:rsidRPr="004B59FE">
        <w:rPr>
          <w:rFonts w:asciiTheme="minorHAnsi" w:hAnsiTheme="minorHAnsi" w:cstheme="minorHAnsi"/>
          <w:color w:val="000000"/>
          <w:sz w:val="22"/>
          <w:szCs w:val="22"/>
        </w:rPr>
        <w:t>ppkt</w:t>
      </w:r>
      <w:proofErr w:type="spellEnd"/>
      <w:r w:rsidRPr="004B59FE">
        <w:rPr>
          <w:rFonts w:asciiTheme="minorHAnsi" w:hAnsiTheme="minorHAnsi" w:cstheme="minorHAnsi"/>
          <w:color w:val="000000"/>
          <w:sz w:val="22"/>
          <w:szCs w:val="22"/>
        </w:rPr>
        <w:t xml:space="preserve"> 9-10) jeżeli Wykonawca przedłoży szczegółowe uzasadnienie potwierdzające minimalne wynagrodzenie osób skierowanych do realizacji zamówienia. Zmiana umowy w tym zakresie będzie dokonana po złożeniu pisemnego wniosku przez Wykonawcę</w:t>
      </w:r>
    </w:p>
    <w:p w:rsidR="007D1999" w:rsidRDefault="004B59FE" w:rsidP="004B59FE">
      <w:pPr>
        <w:tabs>
          <w:tab w:val="left" w:pos="5760"/>
        </w:tabs>
        <w:spacing w:after="40"/>
        <w:jc w:val="both"/>
        <w:rPr>
          <w:rFonts w:asciiTheme="minorHAnsi" w:hAnsiTheme="minorHAnsi" w:cstheme="minorHAnsi"/>
          <w:color w:val="000000"/>
          <w:sz w:val="22"/>
          <w:szCs w:val="22"/>
        </w:rPr>
      </w:pPr>
      <w:r w:rsidRPr="004B59FE">
        <w:rPr>
          <w:rFonts w:asciiTheme="minorHAnsi" w:hAnsiTheme="minorHAnsi" w:cstheme="minorHAnsi"/>
          <w:color w:val="000000"/>
          <w:sz w:val="22"/>
          <w:szCs w:val="22"/>
        </w:rPr>
        <w:t>W przypadku wyrażenia zgody przez Zamawiającego na zmianę umowy w przypadkach określonych powyżej zostanie sporządzony aneks w formie pisemnej</w:t>
      </w:r>
      <w:r>
        <w:rPr>
          <w:rFonts w:asciiTheme="minorHAnsi" w:hAnsiTheme="minorHAnsi" w:cstheme="minorHAnsi"/>
          <w:color w:val="000000"/>
          <w:sz w:val="22"/>
          <w:szCs w:val="22"/>
        </w:rPr>
        <w:t>.</w:t>
      </w:r>
    </w:p>
    <w:p w:rsidR="004B59FE" w:rsidRPr="00AA7C34" w:rsidRDefault="004B59FE" w:rsidP="004B59FE">
      <w:pPr>
        <w:tabs>
          <w:tab w:val="left" w:pos="5760"/>
        </w:tabs>
        <w:spacing w:after="40"/>
        <w:jc w:val="both"/>
        <w:rPr>
          <w:rFonts w:asciiTheme="minorHAnsi" w:hAnsiTheme="minorHAnsi" w:cstheme="minorHAnsi"/>
          <w:b/>
          <w:color w:val="008000"/>
          <w:sz w:val="22"/>
          <w:szCs w:val="22"/>
        </w:rPr>
      </w:pPr>
    </w:p>
    <w:p w:rsidR="00F52C08" w:rsidRPr="00F52C08" w:rsidRDefault="00F52C08" w:rsidP="00F52C08">
      <w:pPr>
        <w:spacing w:before="120"/>
        <w:jc w:val="both"/>
        <w:rPr>
          <w:rFonts w:ascii="Tahoma" w:hAnsi="Tahoma" w:cs="Tahoma"/>
          <w:sz w:val="18"/>
          <w:szCs w:val="18"/>
        </w:rPr>
      </w:pPr>
    </w:p>
    <w:p w:rsidR="00F52C08" w:rsidRPr="0009062A" w:rsidRDefault="00F52C08" w:rsidP="0009062A">
      <w:pPr>
        <w:ind w:left="6372"/>
        <w:rPr>
          <w:rFonts w:asciiTheme="minorHAnsi" w:hAnsiTheme="minorHAnsi" w:cstheme="minorHAnsi"/>
          <w:b/>
          <w:sz w:val="22"/>
          <w:szCs w:val="22"/>
        </w:rPr>
      </w:pPr>
      <w:r w:rsidRPr="0009062A">
        <w:rPr>
          <w:rFonts w:asciiTheme="minorHAnsi" w:hAnsiTheme="minorHAnsi" w:cstheme="minorHAnsi"/>
          <w:b/>
          <w:sz w:val="22"/>
          <w:szCs w:val="22"/>
        </w:rPr>
        <w:t xml:space="preserve">Załącznik nr </w:t>
      </w:r>
      <w:r w:rsidR="0041159D" w:rsidRPr="0009062A">
        <w:rPr>
          <w:rFonts w:asciiTheme="minorHAnsi" w:hAnsiTheme="minorHAnsi" w:cstheme="minorHAnsi"/>
          <w:b/>
          <w:sz w:val="22"/>
          <w:szCs w:val="22"/>
        </w:rPr>
        <w:t>5</w:t>
      </w:r>
      <w:r w:rsidR="0009062A" w:rsidRPr="0009062A">
        <w:rPr>
          <w:rFonts w:asciiTheme="minorHAnsi" w:hAnsiTheme="minorHAnsi" w:cstheme="minorHAnsi"/>
          <w:b/>
          <w:sz w:val="22"/>
          <w:szCs w:val="22"/>
        </w:rPr>
        <w:t xml:space="preserve"> do SIWZ</w:t>
      </w:r>
    </w:p>
    <w:p w:rsidR="00F52C08" w:rsidRPr="00F52C08" w:rsidRDefault="00F52C08" w:rsidP="00F52C08">
      <w:pPr>
        <w:ind w:left="6373" w:firstLine="709"/>
        <w:rPr>
          <w:rFonts w:ascii="Tahoma" w:hAnsi="Tahoma" w:cs="Tahoma"/>
          <w:b/>
        </w:rPr>
      </w:pPr>
      <w:r w:rsidRPr="00F52C08">
        <w:rPr>
          <w:rFonts w:ascii="Tahoma" w:hAnsi="Tahoma" w:cs="Tahoma"/>
          <w:b/>
        </w:rPr>
        <w:t xml:space="preserve">                  </w:t>
      </w:r>
    </w:p>
    <w:p w:rsidR="00F52C08" w:rsidRPr="00F52C08" w:rsidRDefault="00F52C08" w:rsidP="00F52C08">
      <w:pPr>
        <w:jc w:val="both"/>
        <w:rPr>
          <w:rFonts w:ascii="Tahoma" w:hAnsi="Tahoma" w:cs="Tahoma"/>
          <w:b/>
          <w:color w:val="FF0000"/>
        </w:rPr>
      </w:pPr>
    </w:p>
    <w:p w:rsidR="00F52C08" w:rsidRPr="0009062A" w:rsidRDefault="00F52C08" w:rsidP="00071D88">
      <w:pPr>
        <w:jc w:val="both"/>
        <w:rPr>
          <w:rFonts w:asciiTheme="minorHAnsi" w:hAnsiTheme="minorHAnsi" w:cstheme="minorHAnsi"/>
          <w:b/>
          <w:sz w:val="22"/>
          <w:szCs w:val="22"/>
          <w:u w:val="single"/>
        </w:rPr>
      </w:pPr>
      <w:r w:rsidRPr="00F52C08">
        <w:rPr>
          <w:rFonts w:ascii="Tahoma" w:hAnsi="Tahoma" w:cs="Tahoma"/>
          <w:b/>
          <w:sz w:val="20"/>
          <w:szCs w:val="20"/>
          <w:u w:val="single"/>
        </w:rPr>
        <w:t xml:space="preserve">UWAGA! </w:t>
      </w:r>
      <w:r w:rsidRPr="0009062A">
        <w:rPr>
          <w:rFonts w:asciiTheme="minorHAnsi" w:hAnsiTheme="minorHAnsi" w:cstheme="minorHAnsi"/>
          <w:b/>
          <w:sz w:val="22"/>
          <w:szCs w:val="22"/>
        </w:rPr>
        <w:t xml:space="preserve">Oświadczenie o przynależności lub braku przynależności do tej samej grupy kapitałowej o której mowa w art. 24 </w:t>
      </w:r>
      <w:r w:rsidRPr="0009062A">
        <w:rPr>
          <w:rFonts w:asciiTheme="minorHAnsi" w:hAnsiTheme="minorHAnsi" w:cstheme="minorHAnsi"/>
          <w:b/>
          <w:bCs/>
          <w:sz w:val="22"/>
          <w:szCs w:val="22"/>
        </w:rPr>
        <w:t xml:space="preserve">ust. 1 pkt 23 ustawy </w:t>
      </w:r>
      <w:proofErr w:type="spellStart"/>
      <w:r w:rsidRPr="0009062A">
        <w:rPr>
          <w:rFonts w:asciiTheme="minorHAnsi" w:hAnsiTheme="minorHAnsi" w:cstheme="minorHAnsi"/>
          <w:b/>
          <w:bCs/>
          <w:sz w:val="22"/>
          <w:szCs w:val="22"/>
        </w:rPr>
        <w:t>Pzp</w:t>
      </w:r>
      <w:proofErr w:type="spellEnd"/>
      <w:r w:rsidRPr="0009062A">
        <w:rPr>
          <w:rFonts w:asciiTheme="minorHAnsi" w:hAnsiTheme="minorHAnsi" w:cstheme="minorHAnsi"/>
          <w:b/>
          <w:sz w:val="22"/>
          <w:szCs w:val="22"/>
        </w:rPr>
        <w:t xml:space="preserve">, Wykonawca przekazuje Zamawiającemu </w:t>
      </w:r>
      <w:r w:rsidRPr="0009062A">
        <w:rPr>
          <w:rFonts w:asciiTheme="minorHAnsi" w:hAnsiTheme="minorHAnsi" w:cstheme="minorHAnsi"/>
          <w:b/>
          <w:sz w:val="22"/>
          <w:szCs w:val="22"/>
          <w:u w:val="single"/>
        </w:rPr>
        <w:t xml:space="preserve">w terminie 3 dni od </w:t>
      </w:r>
      <w:r w:rsidRPr="0009062A">
        <w:rPr>
          <w:rFonts w:asciiTheme="minorHAnsi" w:hAnsiTheme="minorHAnsi" w:cstheme="minorHAnsi"/>
          <w:b/>
          <w:bCs/>
          <w:sz w:val="22"/>
          <w:szCs w:val="22"/>
          <w:u w:val="single"/>
        </w:rPr>
        <w:t>zamieszczenia na stronie internetowej informacji</w:t>
      </w:r>
      <w:r w:rsidRPr="0009062A">
        <w:rPr>
          <w:rFonts w:asciiTheme="minorHAnsi" w:hAnsiTheme="minorHAnsi" w:cstheme="minorHAnsi"/>
          <w:b/>
          <w:bCs/>
          <w:sz w:val="22"/>
          <w:szCs w:val="22"/>
        </w:rPr>
        <w:t xml:space="preserve">, o której mowa w art. 86 ust. 5 ustawy </w:t>
      </w:r>
      <w:proofErr w:type="spellStart"/>
      <w:r w:rsidRPr="0009062A">
        <w:rPr>
          <w:rFonts w:asciiTheme="minorHAnsi" w:hAnsiTheme="minorHAnsi" w:cstheme="minorHAnsi"/>
          <w:b/>
          <w:bCs/>
          <w:sz w:val="22"/>
          <w:szCs w:val="22"/>
        </w:rPr>
        <w:t>Pzp</w:t>
      </w:r>
      <w:proofErr w:type="spellEnd"/>
    </w:p>
    <w:p w:rsidR="00F52C08" w:rsidRPr="00F52C08" w:rsidRDefault="00F52C08" w:rsidP="00F52C08">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F52C08" w:rsidRPr="00F52C08" w:rsidTr="00F52C08">
        <w:tc>
          <w:tcPr>
            <w:tcW w:w="3434" w:type="dxa"/>
          </w:tcPr>
          <w:p w:rsidR="00F52C08" w:rsidRPr="00F52C08" w:rsidRDefault="00F52C08" w:rsidP="00F52C08">
            <w:pPr>
              <w:jc w:val="center"/>
              <w:rPr>
                <w:rFonts w:ascii="Tahoma" w:hAnsi="Tahoma" w:cs="Tahoma"/>
                <w:i/>
                <w:sz w:val="18"/>
              </w:rPr>
            </w:pPr>
          </w:p>
          <w:p w:rsidR="00F52C08" w:rsidRPr="00F52C08" w:rsidRDefault="00F52C08" w:rsidP="00F52C08">
            <w:pPr>
              <w:jc w:val="center"/>
              <w:rPr>
                <w:rFonts w:ascii="Tahoma" w:hAnsi="Tahoma" w:cs="Tahoma"/>
                <w:i/>
                <w:sz w:val="18"/>
              </w:rPr>
            </w:pPr>
          </w:p>
          <w:p w:rsidR="00F52C08" w:rsidRPr="004E5140" w:rsidRDefault="00F52C08" w:rsidP="00F52C08">
            <w:pPr>
              <w:jc w:val="center"/>
              <w:rPr>
                <w:rFonts w:asciiTheme="minorHAnsi" w:hAnsiTheme="minorHAnsi" w:cstheme="minorHAnsi"/>
                <w:i/>
                <w:sz w:val="22"/>
                <w:szCs w:val="22"/>
              </w:rPr>
            </w:pPr>
            <w:r w:rsidRPr="004E5140">
              <w:rPr>
                <w:rFonts w:asciiTheme="minorHAnsi" w:hAnsiTheme="minorHAnsi" w:cstheme="minorHAnsi"/>
                <w:i/>
                <w:sz w:val="22"/>
                <w:szCs w:val="22"/>
              </w:rPr>
              <w:t>(pieczęć Wykonawcy/Wykonawców)</w:t>
            </w:r>
          </w:p>
          <w:p w:rsidR="00F52C08" w:rsidRPr="00F52C08" w:rsidRDefault="00F52C08" w:rsidP="00F52C08">
            <w:pPr>
              <w:jc w:val="center"/>
              <w:rPr>
                <w:rFonts w:ascii="Tahoma" w:hAnsi="Tahoma" w:cs="Tahoma"/>
                <w:b/>
                <w:sz w:val="28"/>
                <w:szCs w:val="28"/>
              </w:rPr>
            </w:pPr>
          </w:p>
        </w:tc>
        <w:tc>
          <w:tcPr>
            <w:tcW w:w="6394" w:type="dxa"/>
            <w:shd w:val="clear" w:color="auto" w:fill="A6A6A6"/>
          </w:tcPr>
          <w:p w:rsidR="00F52C08" w:rsidRPr="00F52C08" w:rsidRDefault="00F52C08" w:rsidP="00F52C08">
            <w:pPr>
              <w:jc w:val="center"/>
              <w:rPr>
                <w:rFonts w:ascii="Tahoma" w:hAnsi="Tahoma" w:cs="Tahoma"/>
                <w:b/>
                <w:sz w:val="18"/>
                <w:szCs w:val="18"/>
              </w:rPr>
            </w:pPr>
          </w:p>
          <w:p w:rsidR="00F52C08" w:rsidRPr="00F52C08" w:rsidRDefault="00F52C08" w:rsidP="00F52C08">
            <w:pPr>
              <w:jc w:val="center"/>
              <w:rPr>
                <w:rFonts w:ascii="Tahoma" w:hAnsi="Tahoma" w:cs="Tahoma"/>
                <w:b/>
                <w:sz w:val="18"/>
                <w:szCs w:val="18"/>
              </w:rPr>
            </w:pPr>
          </w:p>
          <w:p w:rsidR="00F52C08" w:rsidRPr="0009062A" w:rsidRDefault="00F52C08" w:rsidP="00F52C08">
            <w:pPr>
              <w:jc w:val="center"/>
              <w:rPr>
                <w:rFonts w:asciiTheme="minorHAnsi" w:hAnsiTheme="minorHAnsi" w:cstheme="minorHAnsi"/>
                <w:b/>
                <w:sz w:val="22"/>
                <w:szCs w:val="22"/>
              </w:rPr>
            </w:pPr>
            <w:r w:rsidRPr="0009062A">
              <w:rPr>
                <w:rFonts w:asciiTheme="minorHAnsi" w:hAnsiTheme="minorHAnsi" w:cstheme="minorHAnsi"/>
                <w:b/>
                <w:sz w:val="22"/>
                <w:szCs w:val="22"/>
              </w:rPr>
              <w:t>OŚWIADCZENIE WYKONAWCY</w:t>
            </w:r>
          </w:p>
          <w:p w:rsidR="00F52C08" w:rsidRPr="00F52C08" w:rsidRDefault="00F52C08" w:rsidP="00F52C08">
            <w:pPr>
              <w:jc w:val="center"/>
              <w:rPr>
                <w:rFonts w:ascii="Tahoma" w:hAnsi="Tahoma" w:cs="Tahoma"/>
                <w:b/>
                <w:sz w:val="28"/>
                <w:szCs w:val="28"/>
              </w:rPr>
            </w:pPr>
          </w:p>
        </w:tc>
      </w:tr>
    </w:tbl>
    <w:p w:rsidR="00F52C08" w:rsidRPr="00F52C08" w:rsidRDefault="00F52C08" w:rsidP="00F52C08">
      <w:pPr>
        <w:rPr>
          <w:rFonts w:ascii="Tahoma" w:hAnsi="Tahoma" w:cs="Tahoma"/>
          <w:sz w:val="18"/>
          <w:szCs w:val="18"/>
        </w:rPr>
      </w:pPr>
    </w:p>
    <w:p w:rsidR="00F52C08" w:rsidRPr="00F52C08" w:rsidRDefault="00F52C08" w:rsidP="00F52C08">
      <w:pPr>
        <w:rPr>
          <w:rFonts w:ascii="Tahoma" w:hAnsi="Tahoma" w:cs="Tahoma"/>
          <w:sz w:val="18"/>
          <w:szCs w:val="18"/>
        </w:rPr>
      </w:pPr>
    </w:p>
    <w:p w:rsidR="00F52C08" w:rsidRPr="00F52C08" w:rsidRDefault="00F52C08" w:rsidP="00F52C08">
      <w:pPr>
        <w:jc w:val="center"/>
        <w:rPr>
          <w:rFonts w:ascii="Tahoma" w:hAnsi="Tahoma" w:cs="Tahoma"/>
          <w:b/>
          <w:sz w:val="22"/>
          <w:szCs w:val="22"/>
        </w:rPr>
      </w:pPr>
      <w:r w:rsidRPr="00F52C08">
        <w:rPr>
          <w:rFonts w:ascii="Tahoma" w:hAnsi="Tahoma" w:cs="Tahoma"/>
          <w:b/>
          <w:sz w:val="22"/>
          <w:szCs w:val="22"/>
        </w:rPr>
        <w:t>Oświadczenie</w:t>
      </w:r>
    </w:p>
    <w:p w:rsidR="00F52C08" w:rsidRPr="00F52C08" w:rsidRDefault="00F52C08" w:rsidP="00F52C08">
      <w:pPr>
        <w:ind w:right="48"/>
        <w:jc w:val="center"/>
        <w:rPr>
          <w:rFonts w:ascii="Tahoma" w:hAnsi="Tahoma" w:cs="Tahoma"/>
          <w:b/>
          <w:sz w:val="22"/>
          <w:szCs w:val="22"/>
        </w:rPr>
      </w:pPr>
    </w:p>
    <w:p w:rsidR="00054972" w:rsidRDefault="00F52C08" w:rsidP="00F52C08">
      <w:pPr>
        <w:ind w:right="48"/>
        <w:jc w:val="both"/>
        <w:rPr>
          <w:rFonts w:ascii="Tahoma" w:hAnsi="Tahoma" w:cs="Tahoma"/>
          <w:sz w:val="18"/>
          <w:szCs w:val="18"/>
        </w:rPr>
      </w:pPr>
      <w:r w:rsidRPr="00F52C08">
        <w:rPr>
          <w:rFonts w:ascii="Tahoma" w:hAnsi="Tahoma" w:cs="Tahoma"/>
          <w:sz w:val="18"/>
          <w:szCs w:val="18"/>
        </w:rPr>
        <w:t xml:space="preserve">Składając ofertę w postępowaniu o udzielenie zamówienia na </w:t>
      </w:r>
    </w:p>
    <w:p w:rsidR="00F52C08" w:rsidRPr="00F52C08" w:rsidRDefault="00F52C08" w:rsidP="00F52C08">
      <w:pPr>
        <w:ind w:right="48"/>
        <w:jc w:val="both"/>
        <w:rPr>
          <w:rFonts w:ascii="Tahoma" w:hAnsi="Tahoma" w:cs="Tahoma"/>
          <w:b/>
          <w:sz w:val="18"/>
          <w:szCs w:val="18"/>
        </w:rPr>
      </w:pPr>
      <w:r w:rsidRPr="00F52C08">
        <w:rPr>
          <w:rFonts w:ascii="Tahoma" w:hAnsi="Tahoma" w:cs="Tahoma"/>
          <w:b/>
          <w:sz w:val="18"/>
          <w:szCs w:val="18"/>
        </w:rPr>
        <w:t>„</w:t>
      </w:r>
      <w:r w:rsidR="00AD76AE" w:rsidRPr="00A82F82">
        <w:rPr>
          <w:rFonts w:asciiTheme="minorHAnsi" w:hAnsiTheme="minorHAnsi" w:cstheme="minorHAnsi"/>
          <w:b/>
          <w:color w:val="000000"/>
          <w:sz w:val="22"/>
          <w:szCs w:val="22"/>
        </w:rPr>
        <w:t>U</w:t>
      </w:r>
      <w:r w:rsidR="00AD76AE" w:rsidRPr="00A82F82">
        <w:rPr>
          <w:rFonts w:asciiTheme="minorHAnsi" w:hAnsiTheme="minorHAnsi" w:cstheme="minorHAnsi"/>
          <w:b/>
          <w:sz w:val="22"/>
          <w:szCs w:val="22"/>
        </w:rPr>
        <w:t>sługa polegająca na obsłudze bankowej budżetu Miasta</w:t>
      </w:r>
      <w:r w:rsidR="00F346E1">
        <w:rPr>
          <w:rFonts w:asciiTheme="minorHAnsi" w:hAnsiTheme="minorHAnsi" w:cstheme="minorHAnsi"/>
          <w:b/>
          <w:sz w:val="22"/>
          <w:szCs w:val="22"/>
        </w:rPr>
        <w:t xml:space="preserve"> Podkowa Leśna poprzez obsługę 5</w:t>
      </w:r>
      <w:r w:rsidR="00AD76AE" w:rsidRPr="00A82F82">
        <w:rPr>
          <w:rFonts w:asciiTheme="minorHAnsi" w:hAnsiTheme="minorHAnsi" w:cstheme="minorHAnsi"/>
          <w:b/>
          <w:sz w:val="22"/>
          <w:szCs w:val="22"/>
        </w:rPr>
        <w:t xml:space="preserve"> jednostek organizacyjnych działających na terenie miasta Podkowa Leśna</w:t>
      </w:r>
      <w:r w:rsidR="00AD76AE" w:rsidRPr="00A82F82">
        <w:rPr>
          <w:rFonts w:asciiTheme="minorHAnsi" w:hAnsiTheme="minorHAnsi" w:cstheme="minorHAnsi"/>
          <w:b/>
          <w:color w:val="000000"/>
          <w:sz w:val="22"/>
          <w:szCs w:val="22"/>
        </w:rPr>
        <w:t>”</w:t>
      </w:r>
      <w:r w:rsidRPr="00F52C08">
        <w:rPr>
          <w:rFonts w:ascii="Tahoma" w:hAnsi="Tahoma" w:cs="Tahoma"/>
          <w:b/>
          <w:sz w:val="18"/>
          <w:szCs w:val="18"/>
        </w:rPr>
        <w:t>”</w:t>
      </w:r>
      <w:r w:rsidRPr="00F52C08">
        <w:rPr>
          <w:rFonts w:ascii="Tahoma" w:hAnsi="Tahoma" w:cs="Tahoma"/>
          <w:sz w:val="18"/>
          <w:szCs w:val="18"/>
        </w:rPr>
        <w:t xml:space="preserve"> oznaczenie sprawy </w:t>
      </w:r>
      <w:r w:rsidR="00054972" w:rsidRPr="00054972">
        <w:rPr>
          <w:rFonts w:ascii="Tahoma" w:hAnsi="Tahoma" w:cs="Tahoma"/>
          <w:b/>
          <w:sz w:val="18"/>
          <w:szCs w:val="18"/>
        </w:rPr>
        <w:t>ZP 271/</w:t>
      </w:r>
      <w:r w:rsidR="00AD76AE">
        <w:rPr>
          <w:rFonts w:ascii="Tahoma" w:hAnsi="Tahoma" w:cs="Tahoma"/>
          <w:b/>
          <w:sz w:val="18"/>
          <w:szCs w:val="18"/>
        </w:rPr>
        <w:t>6</w:t>
      </w:r>
      <w:r w:rsidR="00054972" w:rsidRPr="00054972">
        <w:rPr>
          <w:rFonts w:ascii="Tahoma" w:hAnsi="Tahoma" w:cs="Tahoma"/>
          <w:b/>
          <w:sz w:val="18"/>
          <w:szCs w:val="18"/>
        </w:rPr>
        <w:t>/2016</w:t>
      </w:r>
      <w:r w:rsidRPr="00F52C08">
        <w:rPr>
          <w:rFonts w:ascii="Tahoma" w:hAnsi="Tahoma" w:cs="Tahoma"/>
          <w:sz w:val="18"/>
          <w:szCs w:val="18"/>
        </w:rPr>
        <w:t xml:space="preserve">, w związku z art. 24 ust. 11 ustawy z dnia 29 stycznia 2004 r. (Dz. U. z 2015r. poz. 2164 z </w:t>
      </w:r>
      <w:proofErr w:type="spellStart"/>
      <w:r w:rsidRPr="00F52C08">
        <w:rPr>
          <w:rFonts w:ascii="Tahoma" w:hAnsi="Tahoma" w:cs="Tahoma"/>
          <w:sz w:val="18"/>
          <w:szCs w:val="18"/>
        </w:rPr>
        <w:t>późn</w:t>
      </w:r>
      <w:proofErr w:type="spellEnd"/>
      <w:r w:rsidRPr="00F52C08">
        <w:rPr>
          <w:rFonts w:ascii="Tahoma" w:hAnsi="Tahoma" w:cs="Tahoma"/>
          <w:sz w:val="18"/>
          <w:szCs w:val="18"/>
        </w:rPr>
        <w:t>. zm.) Prawo zamówień publicznych, oświadczamy, że;</w:t>
      </w:r>
    </w:p>
    <w:p w:rsidR="00F52C08" w:rsidRPr="00F52C08" w:rsidRDefault="00F52C08" w:rsidP="00F52C0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1.</w:t>
      </w:r>
      <w:r w:rsidRPr="00F52C08">
        <w:rPr>
          <w:rFonts w:ascii="Tahoma" w:hAnsi="Tahoma" w:cs="Tahoma"/>
          <w:b/>
          <w:sz w:val="18"/>
          <w:szCs w:val="18"/>
        </w:rPr>
        <w:tab/>
        <w:t xml:space="preserve">nie należymy do </w:t>
      </w:r>
      <w:r w:rsidRPr="00F52C08">
        <w:rPr>
          <w:rFonts w:ascii="Tahoma" w:hAnsi="Tahoma" w:cs="Tahoma"/>
          <w:b/>
          <w:bCs/>
          <w:sz w:val="18"/>
          <w:szCs w:val="18"/>
        </w:rPr>
        <w:t>tej samej grupy kapitałowej, co inni wykonawcy, którzy w tym postępowaniu złożyli oferty lub oferty częściowe*</w:t>
      </w:r>
    </w:p>
    <w:p w:rsidR="00F52C08" w:rsidRPr="00F52C08" w:rsidRDefault="00F52C08" w:rsidP="00F52C0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2.</w:t>
      </w:r>
      <w:r w:rsidRPr="00F52C08">
        <w:rPr>
          <w:rFonts w:ascii="Tahoma" w:hAnsi="Tahoma" w:cs="Tahoma"/>
          <w:b/>
          <w:sz w:val="18"/>
          <w:szCs w:val="18"/>
        </w:rPr>
        <w:tab/>
        <w:t xml:space="preserve">należymy do grupy kapitałowej </w:t>
      </w:r>
      <w:r w:rsidRPr="00F52C08">
        <w:rPr>
          <w:rFonts w:ascii="Tahoma" w:hAnsi="Tahoma" w:cs="Tahoma"/>
          <w:b/>
          <w:bCs/>
          <w:sz w:val="18"/>
          <w:szCs w:val="18"/>
        </w:rPr>
        <w:t>co inni wykonawcy, którzy w tym postępowaniu złożyli oferty lub oferty częściowe</w:t>
      </w:r>
      <w:r w:rsidRPr="00F52C08">
        <w:rPr>
          <w:rFonts w:ascii="Tahoma" w:hAnsi="Tahoma" w:cs="Tahoma"/>
          <w:b/>
          <w:sz w:val="18"/>
          <w:szCs w:val="18"/>
        </w:rPr>
        <w:t xml:space="preserve"> i p</w:t>
      </w:r>
      <w:r w:rsidRPr="00F52C08">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F52C08" w:rsidRPr="00F52C08" w:rsidRDefault="00F52C08" w:rsidP="00F52C08">
      <w:pPr>
        <w:tabs>
          <w:tab w:val="center" w:pos="4536"/>
          <w:tab w:val="right" w:pos="9072"/>
        </w:tabs>
        <w:rPr>
          <w:rFonts w:ascii="Tahoma" w:hAnsi="Tahoma" w:cs="Tahoma"/>
          <w:sz w:val="18"/>
          <w:szCs w:val="18"/>
        </w:rPr>
      </w:pPr>
    </w:p>
    <w:p w:rsidR="00F52C08" w:rsidRPr="00F52C08" w:rsidRDefault="00F52C08" w:rsidP="00F52C08">
      <w:pPr>
        <w:spacing w:before="120"/>
        <w:rPr>
          <w:rFonts w:ascii="Tahoma" w:hAnsi="Tahoma" w:cs="Tahoma"/>
          <w:b/>
          <w:sz w:val="16"/>
          <w:szCs w:val="16"/>
        </w:rPr>
      </w:pPr>
      <w:r w:rsidRPr="00F52C08">
        <w:rPr>
          <w:rFonts w:ascii="Tahoma" w:hAnsi="Tahoma" w:cs="Tahoma"/>
          <w:b/>
          <w:sz w:val="16"/>
          <w:szCs w:val="16"/>
        </w:rPr>
        <w:t>* niepotrzebne skreślić</w:t>
      </w:r>
    </w:p>
    <w:p w:rsidR="00F52C08" w:rsidRPr="00F52C08" w:rsidRDefault="00F52C08" w:rsidP="00F52C08">
      <w:pPr>
        <w:spacing w:before="120"/>
        <w:ind w:left="900" w:hanging="900"/>
        <w:rPr>
          <w:rFonts w:ascii="Tahoma" w:hAnsi="Tahoma" w:cs="Tahoma"/>
          <w:sz w:val="18"/>
          <w:szCs w:val="18"/>
        </w:rPr>
      </w:pPr>
      <w:r w:rsidRPr="00F52C08">
        <w:rPr>
          <w:rFonts w:ascii="Tahoma" w:hAnsi="Tahoma" w:cs="Tahoma"/>
          <w:sz w:val="18"/>
          <w:szCs w:val="18"/>
        </w:rPr>
        <w:t>Uwaga:</w:t>
      </w:r>
    </w:p>
    <w:p w:rsidR="00F52C08" w:rsidRPr="00F52C08" w:rsidRDefault="00F52C08" w:rsidP="00F52C08">
      <w:pPr>
        <w:spacing w:before="120"/>
        <w:rPr>
          <w:rFonts w:ascii="Tahoma" w:hAnsi="Tahoma" w:cs="Tahoma"/>
          <w:sz w:val="18"/>
          <w:szCs w:val="18"/>
        </w:rPr>
      </w:pPr>
      <w:r w:rsidRPr="00F52C08">
        <w:rPr>
          <w:rFonts w:ascii="Tahoma" w:hAnsi="Tahoma" w:cs="Tahoma"/>
          <w:sz w:val="18"/>
          <w:szCs w:val="18"/>
        </w:rPr>
        <w:t>W przypadku złożenia oferty przez podmioty występujące wspólnie, wymagane oświadczenie winno być złożone przez każdy podmiot.</w:t>
      </w:r>
    </w:p>
    <w:p w:rsidR="00F52C08" w:rsidRPr="00F52C08" w:rsidRDefault="00F52C08" w:rsidP="00F52C08">
      <w:pPr>
        <w:spacing w:before="120"/>
        <w:jc w:val="both"/>
        <w:rPr>
          <w:rFonts w:ascii="Tahoma" w:hAnsi="Tahoma" w:cs="Tahoma"/>
          <w:sz w:val="18"/>
          <w:szCs w:val="18"/>
        </w:rPr>
      </w:pPr>
      <w:r w:rsidRPr="00F52C08">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F52C08" w:rsidRPr="00F52C08" w:rsidRDefault="00F52C08" w:rsidP="00F52C08">
      <w:pPr>
        <w:tabs>
          <w:tab w:val="center" w:pos="4536"/>
          <w:tab w:val="right" w:pos="9072"/>
        </w:tabs>
        <w:rPr>
          <w:rFonts w:ascii="Tahoma" w:hAnsi="Tahoma" w:cs="Tahoma"/>
          <w:sz w:val="18"/>
          <w:szCs w:val="18"/>
        </w:rPr>
      </w:pPr>
    </w:p>
    <w:p w:rsidR="00F52C08" w:rsidRPr="00F52C08" w:rsidRDefault="00F52C08" w:rsidP="00F52C08">
      <w:pPr>
        <w:tabs>
          <w:tab w:val="center" w:pos="4536"/>
          <w:tab w:val="right" w:pos="9072"/>
        </w:tabs>
        <w:rPr>
          <w:rFonts w:ascii="Tahoma" w:hAnsi="Tahoma" w:cs="Tahoma"/>
          <w:sz w:val="18"/>
          <w:szCs w:val="18"/>
        </w:rPr>
      </w:pPr>
    </w:p>
    <w:p w:rsidR="00F52C08" w:rsidRPr="00F52C08" w:rsidRDefault="00F52C08" w:rsidP="00F52C08">
      <w:pPr>
        <w:spacing w:before="120"/>
        <w:rPr>
          <w:rFonts w:ascii="Tahoma" w:hAnsi="Tahoma" w:cs="Tahoma"/>
          <w:sz w:val="18"/>
          <w:szCs w:val="18"/>
        </w:rPr>
      </w:pPr>
      <w:r w:rsidRPr="00F52C08">
        <w:rPr>
          <w:rFonts w:ascii="Tahoma" w:hAnsi="Tahoma" w:cs="Tahoma"/>
          <w:sz w:val="18"/>
          <w:szCs w:val="18"/>
        </w:rPr>
        <w:t>__________________ dnia _________ r.</w:t>
      </w:r>
      <w:r w:rsidRPr="00F52C08">
        <w:rPr>
          <w:rFonts w:ascii="Tahoma" w:hAnsi="Tahoma" w:cs="Tahoma"/>
          <w:sz w:val="18"/>
          <w:szCs w:val="18"/>
        </w:rPr>
        <w:tab/>
      </w:r>
      <w:r w:rsidRPr="00F52C08">
        <w:rPr>
          <w:rFonts w:ascii="Tahoma" w:hAnsi="Tahoma" w:cs="Tahoma"/>
          <w:sz w:val="18"/>
          <w:szCs w:val="18"/>
        </w:rPr>
        <w:tab/>
        <w:t xml:space="preserve">                      </w:t>
      </w:r>
    </w:p>
    <w:p w:rsidR="00F52C08" w:rsidRPr="00F52C08" w:rsidRDefault="00F52C08" w:rsidP="00F52C08">
      <w:pPr>
        <w:spacing w:before="120"/>
        <w:rPr>
          <w:rFonts w:ascii="Tahoma" w:hAnsi="Tahoma" w:cs="Tahoma"/>
          <w:sz w:val="18"/>
          <w:szCs w:val="18"/>
        </w:rPr>
      </w:pPr>
    </w:p>
    <w:p w:rsidR="00F52C08" w:rsidRPr="00F52C08" w:rsidRDefault="00F52C08" w:rsidP="00F52C08">
      <w:pPr>
        <w:spacing w:before="120"/>
        <w:ind w:firstLine="5580"/>
        <w:jc w:val="center"/>
        <w:rPr>
          <w:rFonts w:ascii="Tahoma" w:hAnsi="Tahoma" w:cs="Tahoma"/>
          <w:i/>
          <w:sz w:val="18"/>
          <w:szCs w:val="18"/>
        </w:rPr>
      </w:pPr>
      <w:r w:rsidRPr="00F52C08">
        <w:rPr>
          <w:rFonts w:ascii="Tahoma" w:hAnsi="Tahoma" w:cs="Tahoma"/>
          <w:i/>
          <w:sz w:val="18"/>
          <w:szCs w:val="18"/>
        </w:rPr>
        <w:t>_______________________________</w:t>
      </w:r>
    </w:p>
    <w:p w:rsidR="00F52C08" w:rsidRPr="00F52C08" w:rsidRDefault="00F52C08" w:rsidP="00F52C08">
      <w:pPr>
        <w:spacing w:before="120"/>
        <w:ind w:firstLine="5580"/>
        <w:jc w:val="center"/>
        <w:rPr>
          <w:rFonts w:ascii="Tahoma" w:hAnsi="Tahoma" w:cs="Tahoma"/>
          <w:sz w:val="18"/>
          <w:szCs w:val="18"/>
        </w:rPr>
      </w:pPr>
      <w:r w:rsidRPr="00F52C08">
        <w:rPr>
          <w:rFonts w:ascii="Tahoma" w:hAnsi="Tahoma" w:cs="Tahoma"/>
          <w:sz w:val="18"/>
          <w:szCs w:val="18"/>
        </w:rPr>
        <w:t>(podpis Wykonawcy/Wykonawców)</w:t>
      </w:r>
    </w:p>
    <w:p w:rsidR="007D1999" w:rsidRPr="00AA7C34" w:rsidRDefault="007D1999" w:rsidP="00704020">
      <w:pPr>
        <w:rPr>
          <w:rFonts w:asciiTheme="minorHAnsi" w:hAnsiTheme="minorHAnsi" w:cstheme="minorHAnsi"/>
          <w:color w:val="008000"/>
          <w:sz w:val="22"/>
          <w:szCs w:val="22"/>
        </w:rPr>
      </w:pPr>
    </w:p>
    <w:sectPr w:rsidR="007D1999" w:rsidRPr="00AA7C34" w:rsidSect="005E3059">
      <w:footerReference w:type="default" r:id="rId17"/>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F93" w:rsidRDefault="00517F93">
      <w:r>
        <w:separator/>
      </w:r>
    </w:p>
  </w:endnote>
  <w:endnote w:type="continuationSeparator" w:id="0">
    <w:p w:rsidR="00517F93" w:rsidRDefault="0051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52" w:rsidRDefault="001531CD">
    <w:pPr>
      <w:pStyle w:val="Stopka"/>
      <w:pBdr>
        <w:top w:val="single" w:sz="4" w:space="1" w:color="D9D9D9" w:themeColor="background1" w:themeShade="D9"/>
      </w:pBdr>
      <w:rPr>
        <w:b/>
        <w:bCs/>
      </w:rPr>
    </w:pPr>
    <w:sdt>
      <w:sdtPr>
        <w:id w:val="-1405284279"/>
        <w:docPartObj>
          <w:docPartGallery w:val="Page Numbers (Bottom of Page)"/>
          <w:docPartUnique/>
        </w:docPartObj>
      </w:sdtPr>
      <w:sdtEndPr>
        <w:rPr>
          <w:color w:val="7F7F7F" w:themeColor="background1" w:themeShade="7F"/>
          <w:spacing w:val="60"/>
        </w:rPr>
      </w:sdtEndPr>
      <w:sdtContent>
        <w:r w:rsidR="005D2152">
          <w:fldChar w:fldCharType="begin"/>
        </w:r>
        <w:r w:rsidR="005D2152">
          <w:instrText>PAGE   \* MERGEFORMAT</w:instrText>
        </w:r>
        <w:r w:rsidR="005D2152">
          <w:fldChar w:fldCharType="separate"/>
        </w:r>
        <w:r w:rsidRPr="001531CD">
          <w:rPr>
            <w:b/>
            <w:bCs/>
            <w:noProof/>
          </w:rPr>
          <w:t>16</w:t>
        </w:r>
        <w:r w:rsidR="005D2152">
          <w:rPr>
            <w:b/>
            <w:bCs/>
          </w:rPr>
          <w:fldChar w:fldCharType="end"/>
        </w:r>
        <w:r w:rsidR="005D2152">
          <w:rPr>
            <w:b/>
            <w:bCs/>
          </w:rPr>
          <w:t xml:space="preserve"> | </w:t>
        </w:r>
        <w:r w:rsidR="005D2152">
          <w:rPr>
            <w:color w:val="7F7F7F" w:themeColor="background1" w:themeShade="7F"/>
            <w:spacing w:val="60"/>
          </w:rPr>
          <w:t>Strona</w:t>
        </w:r>
      </w:sdtContent>
    </w:sdt>
    <w:r w:rsidR="005D2152">
      <w:rPr>
        <w:color w:val="7F7F7F" w:themeColor="background1" w:themeShade="7F"/>
        <w:spacing w:val="60"/>
      </w:rPr>
      <w:t xml:space="preserve">                                           ZP 271/</w:t>
    </w:r>
    <w:r w:rsidR="00433CE7">
      <w:rPr>
        <w:color w:val="7F7F7F" w:themeColor="background1" w:themeShade="7F"/>
        <w:spacing w:val="60"/>
      </w:rPr>
      <w:t>6</w:t>
    </w:r>
    <w:r w:rsidR="005D2152">
      <w:rPr>
        <w:color w:val="7F7F7F" w:themeColor="background1" w:themeShade="7F"/>
        <w:spacing w:val="60"/>
      </w:rPr>
      <w:t>/2016</w:t>
    </w:r>
  </w:p>
  <w:p w:rsidR="005D2152" w:rsidRPr="00C5421E" w:rsidRDefault="005D2152"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52" w:rsidRPr="009433E1" w:rsidRDefault="005D2152"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1531CD">
      <w:rPr>
        <w:rStyle w:val="Numerstrony"/>
        <w:rFonts w:ascii="Arial Narrow" w:hAnsi="Arial Narrow"/>
        <w:noProof/>
      </w:rPr>
      <w:t>23</w:t>
    </w:r>
    <w:r w:rsidRPr="009433E1">
      <w:rPr>
        <w:rStyle w:val="Numerstrony"/>
        <w:rFonts w:ascii="Arial Narrow" w:hAnsi="Arial Narrow"/>
      </w:rPr>
      <w:fldChar w:fldCharType="end"/>
    </w:r>
  </w:p>
  <w:p w:rsidR="005D2152" w:rsidRDefault="005D2152"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5D2152" w:rsidRDefault="005D2152" w:rsidP="005E3059">
    <w:pPr>
      <w:pStyle w:val="Stopka"/>
      <w:framePr w:wrap="around" w:vAnchor="text" w:hAnchor="margin" w:xAlign="center" w:y="1"/>
      <w:ind w:right="360"/>
      <w:rPr>
        <w:rStyle w:val="Numerstrony"/>
      </w:rPr>
    </w:pPr>
  </w:p>
  <w:p w:rsidR="005D2152" w:rsidRDefault="005D2152"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F93" w:rsidRDefault="00517F93">
      <w:r>
        <w:separator/>
      </w:r>
    </w:p>
  </w:footnote>
  <w:footnote w:type="continuationSeparator" w:id="0">
    <w:p w:rsidR="00517F93" w:rsidRDefault="0051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52" w:rsidRPr="00277010" w:rsidRDefault="005D2152" w:rsidP="005E3059">
    <w:pPr>
      <w:pStyle w:val="Nagwek"/>
      <w:rPr>
        <w:lang w:val="en-US"/>
      </w:rPr>
    </w:pPr>
  </w:p>
  <w:p w:rsidR="005D2152" w:rsidRPr="00B475D7" w:rsidRDefault="005D2152" w:rsidP="005E3059">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52" w:rsidRDefault="005D2152">
    <w:pPr>
      <w:pStyle w:val="Nagwek"/>
    </w:pPr>
  </w:p>
  <w:p w:rsidR="005D2152" w:rsidRDefault="005D21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30A5120"/>
    <w:multiLevelType w:val="singleLevel"/>
    <w:tmpl w:val="F4948B60"/>
    <w:lvl w:ilvl="0">
      <w:start w:val="1"/>
      <w:numFmt w:val="lowerLetter"/>
      <w:lvlText w:val="%1)"/>
      <w:legacy w:legacy="1" w:legacySpace="0" w:legacyIndent="216"/>
      <w:lvlJc w:val="left"/>
      <w:rPr>
        <w:rFonts w:ascii="Bookman Old Style" w:hAnsi="Bookman Old Style" w:cs="Times New Roman" w:hint="default"/>
      </w:rPr>
    </w:lvl>
  </w:abstractNum>
  <w:abstractNum w:abstractNumId="6" w15:restartNumberingAfterBreak="0">
    <w:nsid w:val="08A727F2"/>
    <w:multiLevelType w:val="singleLevel"/>
    <w:tmpl w:val="42145B52"/>
    <w:lvl w:ilvl="0">
      <w:start w:val="2"/>
      <w:numFmt w:val="decimal"/>
      <w:lvlText w:val="%1."/>
      <w:legacy w:legacy="1" w:legacySpace="0" w:legacyIndent="269"/>
      <w:lvlJc w:val="left"/>
      <w:rPr>
        <w:rFonts w:ascii="Bookman Old Style" w:hAnsi="Bookman Old Style" w:cs="Times New Roman" w:hint="default"/>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1D798D"/>
    <w:multiLevelType w:val="singleLevel"/>
    <w:tmpl w:val="BAB89A3A"/>
    <w:lvl w:ilvl="0">
      <w:start w:val="10"/>
      <w:numFmt w:val="decimal"/>
      <w:lvlText w:val="%1)"/>
      <w:legacy w:legacy="1" w:legacySpace="0" w:legacyIndent="322"/>
      <w:lvlJc w:val="left"/>
      <w:rPr>
        <w:rFonts w:ascii="Bookman Old Style" w:hAnsi="Bookman Old Style" w:cs="Times New Roman" w:hint="default"/>
      </w:rPr>
    </w:lvl>
  </w:abstractNum>
  <w:abstractNum w:abstractNumId="13"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D822BE"/>
    <w:multiLevelType w:val="multilevel"/>
    <w:tmpl w:val="743493DC"/>
    <w:lvl w:ilvl="0">
      <w:start w:val="1"/>
      <w:numFmt w:val="decimal"/>
      <w:lvlText w:val="%1."/>
      <w:legacy w:legacy="1" w:legacySpace="0" w:legacyIndent="322"/>
      <w:lvlJc w:val="left"/>
      <w:rPr>
        <w:rFonts w:ascii="Bookman Old Style" w:hAnsi="Bookman Old Style"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6"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19"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EF5DCA"/>
    <w:multiLevelType w:val="singleLevel"/>
    <w:tmpl w:val="9D9E32AE"/>
    <w:lvl w:ilvl="0">
      <w:start w:val="1"/>
      <w:numFmt w:val="decimal"/>
      <w:lvlText w:val="%1."/>
      <w:legacy w:legacy="1" w:legacySpace="0" w:legacyIndent="350"/>
      <w:lvlJc w:val="left"/>
      <w:rPr>
        <w:rFonts w:ascii="Bookman Old Style" w:hAnsi="Bookman Old Style" w:cs="Times New Roman" w:hint="default"/>
      </w:rPr>
    </w:lvl>
  </w:abstractNum>
  <w:abstractNum w:abstractNumId="25"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7" w15:restartNumberingAfterBreak="0">
    <w:nsid w:val="352638DE"/>
    <w:multiLevelType w:val="singleLevel"/>
    <w:tmpl w:val="B3EE6520"/>
    <w:lvl w:ilvl="0">
      <w:start w:val="1"/>
      <w:numFmt w:val="decimal"/>
      <w:lvlText w:val="%1)"/>
      <w:legacy w:legacy="1" w:legacySpace="0" w:legacyIndent="360"/>
      <w:lvlJc w:val="left"/>
      <w:rPr>
        <w:rFonts w:ascii="Bookman Old Style" w:hAnsi="Bookman Old Style" w:cs="Times New Roman" w:hint="default"/>
      </w:rPr>
    </w:lvl>
  </w:abstractNum>
  <w:abstractNum w:abstractNumId="28"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0F15BA"/>
    <w:multiLevelType w:val="hybridMultilevel"/>
    <w:tmpl w:val="7098D3A4"/>
    <w:lvl w:ilvl="0" w:tplc="F98AEB24">
      <w:start w:val="1"/>
      <w:numFmt w:val="lowerLetter"/>
      <w:lvlText w:val="%1)"/>
      <w:lvlJc w:val="left"/>
      <w:pPr>
        <w:ind w:left="720" w:hanging="360"/>
      </w:pPr>
      <w:rPr>
        <w:rFonts w:ascii="Calibri" w:eastAsia="MS Mincho" w:hAnsi="Calibri" w:cs="Segoe UI"/>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9CD3B5A"/>
    <w:multiLevelType w:val="multilevel"/>
    <w:tmpl w:val="35E4E41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6172" w:hanging="360"/>
      </w:pPr>
      <w:rPr>
        <w:rFonts w:hint="default"/>
        <w:u w:val="single"/>
      </w:rPr>
    </w:lvl>
    <w:lvl w:ilvl="2">
      <w:start w:val="1"/>
      <w:numFmt w:val="decimal"/>
      <w:isLgl/>
      <w:lvlText w:val="%1.%2.%3."/>
      <w:lvlJc w:val="left"/>
      <w:pPr>
        <w:ind w:left="1260" w:hanging="720"/>
      </w:pPr>
      <w:rPr>
        <w:rFonts w:hint="default"/>
        <w:u w:val="single"/>
      </w:rPr>
    </w:lvl>
    <w:lvl w:ilvl="3">
      <w:start w:val="1"/>
      <w:numFmt w:val="decimal"/>
      <w:isLgl/>
      <w:lvlText w:val="%1.%2.%3.%4."/>
      <w:lvlJc w:val="left"/>
      <w:pPr>
        <w:ind w:left="1260" w:hanging="720"/>
      </w:pPr>
      <w:rPr>
        <w:rFonts w:hint="default"/>
        <w:u w:val="single"/>
      </w:rPr>
    </w:lvl>
    <w:lvl w:ilvl="4">
      <w:start w:val="1"/>
      <w:numFmt w:val="decimal"/>
      <w:isLgl/>
      <w:lvlText w:val="%1.%2.%3.%4.%5."/>
      <w:lvlJc w:val="left"/>
      <w:pPr>
        <w:ind w:left="1620" w:hanging="1080"/>
      </w:pPr>
      <w:rPr>
        <w:rFonts w:hint="default"/>
        <w:u w:val="single"/>
      </w:rPr>
    </w:lvl>
    <w:lvl w:ilvl="5">
      <w:start w:val="1"/>
      <w:numFmt w:val="decimal"/>
      <w:isLgl/>
      <w:lvlText w:val="%1.%2.%3.%4.%5.%6."/>
      <w:lvlJc w:val="left"/>
      <w:pPr>
        <w:ind w:left="1620" w:hanging="1080"/>
      </w:pPr>
      <w:rPr>
        <w:rFonts w:hint="default"/>
        <w:u w:val="single"/>
      </w:rPr>
    </w:lvl>
    <w:lvl w:ilvl="6">
      <w:start w:val="1"/>
      <w:numFmt w:val="decimal"/>
      <w:isLgl/>
      <w:lvlText w:val="%1.%2.%3.%4.%5.%6.%7."/>
      <w:lvlJc w:val="left"/>
      <w:pPr>
        <w:ind w:left="1980" w:hanging="1440"/>
      </w:pPr>
      <w:rPr>
        <w:rFonts w:hint="default"/>
        <w:u w:val="single"/>
      </w:rPr>
    </w:lvl>
    <w:lvl w:ilvl="7">
      <w:start w:val="1"/>
      <w:numFmt w:val="decimal"/>
      <w:isLgl/>
      <w:lvlText w:val="%1.%2.%3.%4.%5.%6.%7.%8."/>
      <w:lvlJc w:val="left"/>
      <w:pPr>
        <w:ind w:left="1980" w:hanging="1440"/>
      </w:pPr>
      <w:rPr>
        <w:rFonts w:hint="default"/>
        <w:u w:val="single"/>
      </w:rPr>
    </w:lvl>
    <w:lvl w:ilvl="8">
      <w:start w:val="1"/>
      <w:numFmt w:val="decimal"/>
      <w:isLgl/>
      <w:lvlText w:val="%1.%2.%3.%4.%5.%6.%7.%8.%9."/>
      <w:lvlJc w:val="left"/>
      <w:pPr>
        <w:ind w:left="2340" w:hanging="1800"/>
      </w:pPr>
      <w:rPr>
        <w:rFonts w:hint="default"/>
        <w:u w:val="single"/>
      </w:rPr>
    </w:lvl>
  </w:abstractNum>
  <w:abstractNum w:abstractNumId="32"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83A2F1D"/>
    <w:multiLevelType w:val="singleLevel"/>
    <w:tmpl w:val="E9ACED22"/>
    <w:lvl w:ilvl="0">
      <w:start w:val="1"/>
      <w:numFmt w:val="decimal"/>
      <w:lvlText w:val="%1."/>
      <w:legacy w:legacy="1" w:legacySpace="0" w:legacyIndent="345"/>
      <w:lvlJc w:val="left"/>
      <w:rPr>
        <w:rFonts w:ascii="Bookman Old Style" w:hAnsi="Bookman Old Style" w:cs="Times New Roman" w:hint="default"/>
      </w:rPr>
    </w:lvl>
  </w:abstractNum>
  <w:abstractNum w:abstractNumId="40"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4C5486E"/>
    <w:multiLevelType w:val="singleLevel"/>
    <w:tmpl w:val="E62E3654"/>
    <w:lvl w:ilvl="0">
      <w:start w:val="2"/>
      <w:numFmt w:val="decimal"/>
      <w:lvlText w:val="%1."/>
      <w:legacy w:legacy="1" w:legacySpace="0" w:legacyIndent="322"/>
      <w:lvlJc w:val="left"/>
      <w:rPr>
        <w:rFonts w:ascii="Bookman Old Style" w:hAnsi="Bookman Old Style" w:cs="Times New Roman" w:hint="default"/>
      </w:rPr>
    </w:lvl>
  </w:abstractNum>
  <w:abstractNum w:abstractNumId="43" w15:restartNumberingAfterBreak="0">
    <w:nsid w:val="59F54777"/>
    <w:multiLevelType w:val="hybridMultilevel"/>
    <w:tmpl w:val="E034C058"/>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8E4C68EA">
      <w:start w:val="31"/>
      <w:numFmt w:val="decimal"/>
      <w:lvlText w:val="%4.)"/>
      <w:lvlJc w:val="left"/>
      <w:pPr>
        <w:ind w:left="2895" w:hanging="375"/>
      </w:pPr>
      <w:rPr>
        <w:rFonts w:ascii="Calibri" w:eastAsia="Times New Roman" w:hAnsi="Calibri" w:cs="Arial" w:hint="default"/>
        <w:b w:val="0"/>
        <w:color w:val="000000"/>
        <w:sz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6" w15:restartNumberingAfterBreak="0">
    <w:nsid w:val="5CAC6C16"/>
    <w:multiLevelType w:val="singleLevel"/>
    <w:tmpl w:val="8C60CCFC"/>
    <w:lvl w:ilvl="0">
      <w:start w:val="4"/>
      <w:numFmt w:val="decimal"/>
      <w:lvlText w:val="%1."/>
      <w:legacy w:legacy="1" w:legacySpace="0" w:legacyIndent="355"/>
      <w:lvlJc w:val="left"/>
      <w:rPr>
        <w:rFonts w:ascii="Bookman Old Style" w:hAnsi="Bookman Old Style" w:cs="Times New Roman" w:hint="default"/>
      </w:r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23844EF"/>
    <w:multiLevelType w:val="hybridMultilevel"/>
    <w:tmpl w:val="86D89E38"/>
    <w:lvl w:ilvl="0" w:tplc="04090017">
      <w:start w:val="1"/>
      <w:numFmt w:val="lowerLetter"/>
      <w:lvlText w:val="%1)"/>
      <w:lvlJc w:val="left"/>
      <w:pPr>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533181E"/>
    <w:multiLevelType w:val="multilevel"/>
    <w:tmpl w:val="D118179C"/>
    <w:lvl w:ilvl="0">
      <w:start w:val="1"/>
      <w:numFmt w:val="lowerLetter"/>
      <w:lvlText w:val="%1)"/>
      <w:lvlJc w:val="left"/>
      <w:pPr>
        <w:ind w:left="720" w:hanging="360"/>
      </w:pPr>
      <w:rPr>
        <w:rFonts w:ascii="Bookman Old Style" w:hAnsi="Bookman Old Style" w:cs="Times New Roman"/>
        <w:sz w:val="1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6B44BAE"/>
    <w:multiLevelType w:val="singleLevel"/>
    <w:tmpl w:val="08B676BA"/>
    <w:lvl w:ilvl="0">
      <w:start w:val="1"/>
      <w:numFmt w:val="decimal"/>
      <w:lvlText w:val="%1)"/>
      <w:legacy w:legacy="1" w:legacySpace="0" w:legacyIndent="346"/>
      <w:lvlJc w:val="left"/>
      <w:rPr>
        <w:rFonts w:ascii="Bookman Old Style" w:hAnsi="Bookman Old Style" w:cs="Times New Roman" w:hint="default"/>
      </w:rPr>
    </w:lvl>
  </w:abstractNum>
  <w:abstractNum w:abstractNumId="51"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949543F"/>
    <w:multiLevelType w:val="singleLevel"/>
    <w:tmpl w:val="65F29622"/>
    <w:lvl w:ilvl="0">
      <w:start w:val="1"/>
      <w:numFmt w:val="decimal"/>
      <w:lvlText w:val="%1)"/>
      <w:legacy w:legacy="1" w:legacySpace="0" w:legacyIndent="427"/>
      <w:lvlJc w:val="left"/>
      <w:rPr>
        <w:rFonts w:ascii="Bookman Old Style" w:hAnsi="Bookman Old Style" w:cs="Times New Roman" w:hint="default"/>
      </w:rPr>
    </w:lvl>
  </w:abstractNum>
  <w:abstractNum w:abstractNumId="53" w15:restartNumberingAfterBreak="0">
    <w:nsid w:val="69AE0C0E"/>
    <w:multiLevelType w:val="hybridMultilevel"/>
    <w:tmpl w:val="5C6AA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5" w15:restartNumberingAfterBreak="0">
    <w:nsid w:val="6BDC3851"/>
    <w:multiLevelType w:val="singleLevel"/>
    <w:tmpl w:val="655A936A"/>
    <w:lvl w:ilvl="0">
      <w:start w:val="9"/>
      <w:numFmt w:val="decimal"/>
      <w:lvlText w:val="%1."/>
      <w:legacy w:legacy="1" w:legacySpace="0" w:legacyIndent="355"/>
      <w:lvlJc w:val="left"/>
      <w:rPr>
        <w:rFonts w:ascii="Bookman Old Style" w:hAnsi="Bookman Old Style" w:cs="Times New Roman" w:hint="default"/>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359620D"/>
    <w:multiLevelType w:val="singleLevel"/>
    <w:tmpl w:val="9D9E32AE"/>
    <w:lvl w:ilvl="0">
      <w:start w:val="1"/>
      <w:numFmt w:val="decimal"/>
      <w:lvlText w:val="%1."/>
      <w:legacy w:legacy="1" w:legacySpace="0" w:legacyIndent="350"/>
      <w:lvlJc w:val="left"/>
      <w:rPr>
        <w:rFonts w:ascii="Bookman Old Style" w:hAnsi="Bookman Old Style" w:cs="Times New Roman" w:hint="default"/>
      </w:rPr>
    </w:lvl>
  </w:abstractNum>
  <w:abstractNum w:abstractNumId="59"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BD87322"/>
    <w:multiLevelType w:val="hybridMultilevel"/>
    <w:tmpl w:val="7ABE39C4"/>
    <w:lvl w:ilvl="0" w:tplc="04090017">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61"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7"/>
  </w:num>
  <w:num w:numId="3">
    <w:abstractNumId w:val="35"/>
  </w:num>
  <w:num w:numId="4">
    <w:abstractNumId w:val="56"/>
  </w:num>
  <w:num w:numId="5">
    <w:abstractNumId w:val="8"/>
  </w:num>
  <w:num w:numId="6">
    <w:abstractNumId w:val="11"/>
  </w:num>
  <w:num w:numId="7">
    <w:abstractNumId w:val="10"/>
  </w:num>
  <w:num w:numId="8">
    <w:abstractNumId w:val="18"/>
  </w:num>
  <w:num w:numId="9">
    <w:abstractNumId w:val="28"/>
  </w:num>
  <w:num w:numId="10">
    <w:abstractNumId w:val="21"/>
  </w:num>
  <w:num w:numId="11">
    <w:abstractNumId w:val="13"/>
  </w:num>
  <w:num w:numId="12">
    <w:abstractNumId w:val="44"/>
  </w:num>
  <w:num w:numId="13">
    <w:abstractNumId w:val="61"/>
  </w:num>
  <w:num w:numId="14">
    <w:abstractNumId w:val="22"/>
  </w:num>
  <w:num w:numId="15">
    <w:abstractNumId w:val="31"/>
  </w:num>
  <w:num w:numId="16">
    <w:abstractNumId w:val="23"/>
  </w:num>
  <w:num w:numId="17">
    <w:abstractNumId w:val="9"/>
  </w:num>
  <w:num w:numId="18">
    <w:abstractNumId w:val="26"/>
  </w:num>
  <w:num w:numId="19">
    <w:abstractNumId w:val="54"/>
  </w:num>
  <w:num w:numId="20">
    <w:abstractNumId w:val="51"/>
  </w:num>
  <w:num w:numId="21">
    <w:abstractNumId w:val="43"/>
  </w:num>
  <w:num w:numId="22">
    <w:abstractNumId w:val="37"/>
  </w:num>
  <w:num w:numId="23">
    <w:abstractNumId w:val="40"/>
  </w:num>
  <w:num w:numId="24">
    <w:abstractNumId w:val="47"/>
  </w:num>
  <w:num w:numId="25">
    <w:abstractNumId w:val="17"/>
  </w:num>
  <w:num w:numId="26">
    <w:abstractNumId w:val="25"/>
  </w:num>
  <w:num w:numId="27">
    <w:abstractNumId w:val="16"/>
  </w:num>
  <w:num w:numId="28">
    <w:abstractNumId w:val="32"/>
  </w:num>
  <w:num w:numId="29">
    <w:abstractNumId w:val="48"/>
  </w:num>
  <w:num w:numId="30">
    <w:abstractNumId w:val="60"/>
  </w:num>
  <w:num w:numId="31">
    <w:abstractNumId w:val="29"/>
  </w:num>
  <w:num w:numId="32">
    <w:abstractNumId w:val="53"/>
  </w:num>
  <w:num w:numId="33">
    <w:abstractNumId w:val="15"/>
  </w:num>
  <w:num w:numId="34">
    <w:abstractNumId w:val="19"/>
  </w:num>
  <w:num w:numId="35">
    <w:abstractNumId w:val="41"/>
  </w:num>
  <w:num w:numId="36">
    <w:abstractNumId w:val="33"/>
  </w:num>
  <w:num w:numId="37">
    <w:abstractNumId w:val="30"/>
  </w:num>
  <w:num w:numId="38">
    <w:abstractNumId w:val="36"/>
  </w:num>
  <w:num w:numId="39">
    <w:abstractNumId w:val="38"/>
  </w:num>
  <w:num w:numId="40">
    <w:abstractNumId w:val="59"/>
  </w:num>
  <w:num w:numId="41">
    <w:abstractNumId w:val="34"/>
    <w:lvlOverride w:ilvl="0">
      <w:startOverride w:val="1"/>
    </w:lvlOverride>
  </w:num>
  <w:num w:numId="42">
    <w:abstractNumId w:val="39"/>
  </w:num>
  <w:num w:numId="43">
    <w:abstractNumId w:val="58"/>
  </w:num>
  <w:num w:numId="44">
    <w:abstractNumId w:val="46"/>
  </w:num>
  <w:num w:numId="45">
    <w:abstractNumId w:val="27"/>
  </w:num>
  <w:num w:numId="46">
    <w:abstractNumId w:val="55"/>
  </w:num>
  <w:num w:numId="47">
    <w:abstractNumId w:val="52"/>
  </w:num>
  <w:num w:numId="48">
    <w:abstractNumId w:val="5"/>
  </w:num>
  <w:num w:numId="49">
    <w:abstractNumId w:val="24"/>
  </w:num>
  <w:num w:numId="50">
    <w:abstractNumId w:val="14"/>
  </w:num>
  <w:num w:numId="51">
    <w:abstractNumId w:val="42"/>
  </w:num>
  <w:num w:numId="52">
    <w:abstractNumId w:val="50"/>
  </w:num>
  <w:num w:numId="53">
    <w:abstractNumId w:val="12"/>
  </w:num>
  <w:num w:numId="54">
    <w:abstractNumId w:val="6"/>
  </w:num>
  <w:num w:numId="55">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F10"/>
    <w:rsid w:val="00023445"/>
    <w:rsid w:val="000342FD"/>
    <w:rsid w:val="00034E6B"/>
    <w:rsid w:val="00047987"/>
    <w:rsid w:val="00054972"/>
    <w:rsid w:val="00071D88"/>
    <w:rsid w:val="000731B6"/>
    <w:rsid w:val="00080477"/>
    <w:rsid w:val="0009062A"/>
    <w:rsid w:val="000A4D1B"/>
    <w:rsid w:val="000B0962"/>
    <w:rsid w:val="000B4312"/>
    <w:rsid w:val="000E45A8"/>
    <w:rsid w:val="000E6BF2"/>
    <w:rsid w:val="000E6D8E"/>
    <w:rsid w:val="0010066C"/>
    <w:rsid w:val="00112466"/>
    <w:rsid w:val="00127EE1"/>
    <w:rsid w:val="00141689"/>
    <w:rsid w:val="001531CD"/>
    <w:rsid w:val="00162B2C"/>
    <w:rsid w:val="00176358"/>
    <w:rsid w:val="00190A22"/>
    <w:rsid w:val="001911CA"/>
    <w:rsid w:val="0019732B"/>
    <w:rsid w:val="001C58C5"/>
    <w:rsid w:val="001E0134"/>
    <w:rsid w:val="001E6373"/>
    <w:rsid w:val="001E6C7C"/>
    <w:rsid w:val="001F2392"/>
    <w:rsid w:val="00203FCF"/>
    <w:rsid w:val="002128DA"/>
    <w:rsid w:val="00223729"/>
    <w:rsid w:val="00226C84"/>
    <w:rsid w:val="00245D14"/>
    <w:rsid w:val="002733D9"/>
    <w:rsid w:val="00277010"/>
    <w:rsid w:val="00293645"/>
    <w:rsid w:val="002967F6"/>
    <w:rsid w:val="002A77C1"/>
    <w:rsid w:val="002D10D2"/>
    <w:rsid w:val="002E5708"/>
    <w:rsid w:val="003004D0"/>
    <w:rsid w:val="00302547"/>
    <w:rsid w:val="0031118C"/>
    <w:rsid w:val="00315882"/>
    <w:rsid w:val="00322343"/>
    <w:rsid w:val="00330C13"/>
    <w:rsid w:val="00344470"/>
    <w:rsid w:val="00347E53"/>
    <w:rsid w:val="0037659D"/>
    <w:rsid w:val="00394F71"/>
    <w:rsid w:val="003A419C"/>
    <w:rsid w:val="003A5EC0"/>
    <w:rsid w:val="003A6944"/>
    <w:rsid w:val="003B6373"/>
    <w:rsid w:val="003B7726"/>
    <w:rsid w:val="003E28B2"/>
    <w:rsid w:val="003E5B64"/>
    <w:rsid w:val="004028DA"/>
    <w:rsid w:val="00404D7B"/>
    <w:rsid w:val="0040790B"/>
    <w:rsid w:val="0041159D"/>
    <w:rsid w:val="00427453"/>
    <w:rsid w:val="00433CE7"/>
    <w:rsid w:val="00444056"/>
    <w:rsid w:val="00450350"/>
    <w:rsid w:val="0045589E"/>
    <w:rsid w:val="0045677D"/>
    <w:rsid w:val="004877BC"/>
    <w:rsid w:val="00491F35"/>
    <w:rsid w:val="004A4535"/>
    <w:rsid w:val="004A626B"/>
    <w:rsid w:val="004B59FE"/>
    <w:rsid w:val="004C33E9"/>
    <w:rsid w:val="004E5140"/>
    <w:rsid w:val="004F7CEE"/>
    <w:rsid w:val="00500DDB"/>
    <w:rsid w:val="00501FC7"/>
    <w:rsid w:val="005161CF"/>
    <w:rsid w:val="00517F93"/>
    <w:rsid w:val="00523A86"/>
    <w:rsid w:val="005459B2"/>
    <w:rsid w:val="00552FBA"/>
    <w:rsid w:val="00557D60"/>
    <w:rsid w:val="00596244"/>
    <w:rsid w:val="00596FFC"/>
    <w:rsid w:val="005A2818"/>
    <w:rsid w:val="005D2152"/>
    <w:rsid w:val="005E3059"/>
    <w:rsid w:val="005F758C"/>
    <w:rsid w:val="00600265"/>
    <w:rsid w:val="00614A12"/>
    <w:rsid w:val="006177D1"/>
    <w:rsid w:val="00622CEA"/>
    <w:rsid w:val="006266FE"/>
    <w:rsid w:val="00627978"/>
    <w:rsid w:val="00635130"/>
    <w:rsid w:val="00672733"/>
    <w:rsid w:val="00682DD7"/>
    <w:rsid w:val="0068399D"/>
    <w:rsid w:val="00694D31"/>
    <w:rsid w:val="006E1434"/>
    <w:rsid w:val="00700F41"/>
    <w:rsid w:val="00701C68"/>
    <w:rsid w:val="00704020"/>
    <w:rsid w:val="00712BB2"/>
    <w:rsid w:val="00713D75"/>
    <w:rsid w:val="00737F05"/>
    <w:rsid w:val="00753987"/>
    <w:rsid w:val="007568AF"/>
    <w:rsid w:val="007570D1"/>
    <w:rsid w:val="00762568"/>
    <w:rsid w:val="00772C17"/>
    <w:rsid w:val="00774FB5"/>
    <w:rsid w:val="00796EC2"/>
    <w:rsid w:val="007A4E10"/>
    <w:rsid w:val="007A76E8"/>
    <w:rsid w:val="007B6766"/>
    <w:rsid w:val="007C7179"/>
    <w:rsid w:val="007D1999"/>
    <w:rsid w:val="007D5A18"/>
    <w:rsid w:val="007E62FA"/>
    <w:rsid w:val="007F1170"/>
    <w:rsid w:val="00811CD4"/>
    <w:rsid w:val="00822A34"/>
    <w:rsid w:val="00825AB2"/>
    <w:rsid w:val="008445F8"/>
    <w:rsid w:val="00846F2D"/>
    <w:rsid w:val="008739C8"/>
    <w:rsid w:val="00875930"/>
    <w:rsid w:val="008846A9"/>
    <w:rsid w:val="0089511D"/>
    <w:rsid w:val="008A1904"/>
    <w:rsid w:val="008B1809"/>
    <w:rsid w:val="008C0D23"/>
    <w:rsid w:val="009008F0"/>
    <w:rsid w:val="009059FB"/>
    <w:rsid w:val="00930D0C"/>
    <w:rsid w:val="00933B0C"/>
    <w:rsid w:val="009433E1"/>
    <w:rsid w:val="00951AAB"/>
    <w:rsid w:val="0098635E"/>
    <w:rsid w:val="00990384"/>
    <w:rsid w:val="009943FC"/>
    <w:rsid w:val="009947B3"/>
    <w:rsid w:val="009B2BE1"/>
    <w:rsid w:val="009B7B93"/>
    <w:rsid w:val="009D226A"/>
    <w:rsid w:val="009F4795"/>
    <w:rsid w:val="00A004EF"/>
    <w:rsid w:val="00A01F2E"/>
    <w:rsid w:val="00A146EA"/>
    <w:rsid w:val="00A21F94"/>
    <w:rsid w:val="00A226E5"/>
    <w:rsid w:val="00A34889"/>
    <w:rsid w:val="00A47DFF"/>
    <w:rsid w:val="00A5463B"/>
    <w:rsid w:val="00A611A1"/>
    <w:rsid w:val="00A804CC"/>
    <w:rsid w:val="00A82F82"/>
    <w:rsid w:val="00A9660F"/>
    <w:rsid w:val="00A97389"/>
    <w:rsid w:val="00AA012D"/>
    <w:rsid w:val="00AA680A"/>
    <w:rsid w:val="00AA7C34"/>
    <w:rsid w:val="00AD76AE"/>
    <w:rsid w:val="00AE5EEB"/>
    <w:rsid w:val="00AE6FDB"/>
    <w:rsid w:val="00AE73DF"/>
    <w:rsid w:val="00AF25B7"/>
    <w:rsid w:val="00B011C3"/>
    <w:rsid w:val="00B01817"/>
    <w:rsid w:val="00B03D15"/>
    <w:rsid w:val="00B10A14"/>
    <w:rsid w:val="00B15F71"/>
    <w:rsid w:val="00B2217B"/>
    <w:rsid w:val="00B256FE"/>
    <w:rsid w:val="00B36756"/>
    <w:rsid w:val="00B44B35"/>
    <w:rsid w:val="00B44E07"/>
    <w:rsid w:val="00B475D7"/>
    <w:rsid w:val="00B67092"/>
    <w:rsid w:val="00B9587B"/>
    <w:rsid w:val="00B96A47"/>
    <w:rsid w:val="00B97E4A"/>
    <w:rsid w:val="00BA118D"/>
    <w:rsid w:val="00BC47F3"/>
    <w:rsid w:val="00BC587E"/>
    <w:rsid w:val="00BD11A4"/>
    <w:rsid w:val="00BD2D6D"/>
    <w:rsid w:val="00BD5D76"/>
    <w:rsid w:val="00BF6453"/>
    <w:rsid w:val="00C01278"/>
    <w:rsid w:val="00C15F45"/>
    <w:rsid w:val="00C30998"/>
    <w:rsid w:val="00C402AF"/>
    <w:rsid w:val="00C52B99"/>
    <w:rsid w:val="00C5421E"/>
    <w:rsid w:val="00C57950"/>
    <w:rsid w:val="00C72F4F"/>
    <w:rsid w:val="00C8442C"/>
    <w:rsid w:val="00C8722E"/>
    <w:rsid w:val="00CC3070"/>
    <w:rsid w:val="00CE44C8"/>
    <w:rsid w:val="00CF311D"/>
    <w:rsid w:val="00D05F80"/>
    <w:rsid w:val="00D07418"/>
    <w:rsid w:val="00D1354E"/>
    <w:rsid w:val="00D23898"/>
    <w:rsid w:val="00D47563"/>
    <w:rsid w:val="00D5098B"/>
    <w:rsid w:val="00D54CB9"/>
    <w:rsid w:val="00D60108"/>
    <w:rsid w:val="00D66C61"/>
    <w:rsid w:val="00D80068"/>
    <w:rsid w:val="00DB18B0"/>
    <w:rsid w:val="00DB6BFC"/>
    <w:rsid w:val="00DC41EC"/>
    <w:rsid w:val="00DF3869"/>
    <w:rsid w:val="00E073B7"/>
    <w:rsid w:val="00E14C83"/>
    <w:rsid w:val="00E3335C"/>
    <w:rsid w:val="00E374C7"/>
    <w:rsid w:val="00E37F70"/>
    <w:rsid w:val="00E41DF5"/>
    <w:rsid w:val="00E43962"/>
    <w:rsid w:val="00E448A1"/>
    <w:rsid w:val="00E5206D"/>
    <w:rsid w:val="00E52C3B"/>
    <w:rsid w:val="00E63520"/>
    <w:rsid w:val="00E650C1"/>
    <w:rsid w:val="00E71BF4"/>
    <w:rsid w:val="00EA2836"/>
    <w:rsid w:val="00EB7980"/>
    <w:rsid w:val="00EC1B89"/>
    <w:rsid w:val="00EC3B3D"/>
    <w:rsid w:val="00EC7C59"/>
    <w:rsid w:val="00EF78C2"/>
    <w:rsid w:val="00EF7F25"/>
    <w:rsid w:val="00F171C1"/>
    <w:rsid w:val="00F30409"/>
    <w:rsid w:val="00F31E52"/>
    <w:rsid w:val="00F34540"/>
    <w:rsid w:val="00F346E1"/>
    <w:rsid w:val="00F52C08"/>
    <w:rsid w:val="00F55185"/>
    <w:rsid w:val="00F666EE"/>
    <w:rsid w:val="00F7689B"/>
    <w:rsid w:val="00F90BE8"/>
    <w:rsid w:val="00F92D6B"/>
    <w:rsid w:val="00FA3840"/>
    <w:rsid w:val="00FB05DF"/>
    <w:rsid w:val="00FB2F69"/>
    <w:rsid w:val="00FC5DA2"/>
    <w:rsid w:val="00FD4FE5"/>
    <w:rsid w:val="00FF41DD"/>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25D47"/>
  <w15:docId w15:val="{124532BE-75CD-476E-B629-42D47FBB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B256FE"/>
    <w:rPr>
      <w:rFonts w:ascii="Times New Roman" w:eastAsia="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926"/>
        <w:tab w:val="num" w:pos="360"/>
      </w:tabs>
      <w:ind w:left="360"/>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eastAsia="Times New Roman" w:hAnsi="Times New Roman"/>
      <w:sz w:val="20"/>
      <w:szCs w:val="20"/>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4"/>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0"/>
      <w:szCs w:val="22"/>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39"/>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0"/>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1"/>
      </w:numPr>
      <w:tabs>
        <w:tab w:val="clear" w:pos="1417"/>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1"/>
      </w:numPr>
      <w:tabs>
        <w:tab w:val="clear" w:pos="1417"/>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1"/>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unhideWhenUsed/>
    <w:rsid w:val="00450350"/>
    <w:rPr>
      <w:vertAlign w:val="superscript"/>
    </w:rPr>
  </w:style>
  <w:style w:type="paragraph" w:customStyle="1" w:styleId="Style26">
    <w:name w:val="Style26"/>
    <w:basedOn w:val="Normalny"/>
    <w:uiPriority w:val="99"/>
    <w:rsid w:val="00176358"/>
    <w:pPr>
      <w:widowControl w:val="0"/>
      <w:autoSpaceDE w:val="0"/>
      <w:autoSpaceDN w:val="0"/>
      <w:adjustRightInd w:val="0"/>
      <w:spacing w:line="264" w:lineRule="exact"/>
      <w:jc w:val="both"/>
    </w:pPr>
    <w:rPr>
      <w:rFonts w:ascii="Bookman Old Style" w:hAnsi="Bookman Old Style"/>
    </w:rPr>
  </w:style>
  <w:style w:type="paragraph" w:customStyle="1" w:styleId="Style1">
    <w:name w:val="Style1"/>
    <w:basedOn w:val="Normalny"/>
    <w:uiPriority w:val="99"/>
    <w:rsid w:val="004B59FE"/>
    <w:pPr>
      <w:widowControl w:val="0"/>
      <w:autoSpaceDE w:val="0"/>
      <w:autoSpaceDN w:val="0"/>
      <w:adjustRightInd w:val="0"/>
      <w:spacing w:line="211" w:lineRule="exact"/>
      <w:jc w:val="both"/>
    </w:pPr>
    <w:rPr>
      <w:rFonts w:ascii="Bookman Old Style" w:hAnsi="Bookman Old Style"/>
    </w:rPr>
  </w:style>
  <w:style w:type="paragraph" w:customStyle="1" w:styleId="Style17">
    <w:name w:val="Style17"/>
    <w:basedOn w:val="Normalny"/>
    <w:uiPriority w:val="99"/>
    <w:rsid w:val="004B59FE"/>
    <w:pPr>
      <w:widowControl w:val="0"/>
      <w:autoSpaceDE w:val="0"/>
      <w:autoSpaceDN w:val="0"/>
      <w:adjustRightInd w:val="0"/>
    </w:pPr>
    <w:rPr>
      <w:rFonts w:ascii="Bookman Old Style" w:hAnsi="Bookman Old Style"/>
    </w:rPr>
  </w:style>
  <w:style w:type="character" w:customStyle="1" w:styleId="FontStyle54">
    <w:name w:val="Font Style54"/>
    <w:basedOn w:val="Domylnaczcionkaakapitu"/>
    <w:uiPriority w:val="99"/>
    <w:rsid w:val="004B59FE"/>
    <w:rPr>
      <w:rFonts w:ascii="Bookman Old Style" w:hAnsi="Bookman Old Style" w:cs="Bookman Old Style"/>
      <w:color w:val="000000"/>
      <w:sz w:val="12"/>
      <w:szCs w:val="12"/>
    </w:rPr>
  </w:style>
  <w:style w:type="character" w:customStyle="1" w:styleId="FontStyle55">
    <w:name w:val="Font Style55"/>
    <w:basedOn w:val="Domylnaczcionkaakapitu"/>
    <w:uiPriority w:val="99"/>
    <w:rsid w:val="004B59FE"/>
    <w:rPr>
      <w:rFonts w:ascii="Bookman Old Style" w:hAnsi="Bookman Old Style" w:cs="Bookman Old Style"/>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19001">
      <w:bodyDiv w:val="1"/>
      <w:marLeft w:val="0"/>
      <w:marRight w:val="0"/>
      <w:marTop w:val="0"/>
      <w:marBottom w:val="0"/>
      <w:divBdr>
        <w:top w:val="none" w:sz="0" w:space="0" w:color="auto"/>
        <w:left w:val="none" w:sz="0" w:space="0" w:color="auto"/>
        <w:bottom w:val="none" w:sz="0" w:space="0" w:color="auto"/>
        <w:right w:val="none" w:sz="0" w:space="0" w:color="auto"/>
      </w:divBdr>
    </w:div>
    <w:div w:id="929628939">
      <w:marLeft w:val="0"/>
      <w:marRight w:val="0"/>
      <w:marTop w:val="0"/>
      <w:marBottom w:val="0"/>
      <w:divBdr>
        <w:top w:val="none" w:sz="0" w:space="0" w:color="auto"/>
        <w:left w:val="none" w:sz="0" w:space="0" w:color="auto"/>
        <w:bottom w:val="none" w:sz="0" w:space="0" w:color="auto"/>
        <w:right w:val="none" w:sz="0" w:space="0" w:color="auto"/>
      </w:divBdr>
      <w:divsChild>
        <w:div w:id="929628941">
          <w:marLeft w:val="821"/>
          <w:marRight w:val="0"/>
          <w:marTop w:val="0"/>
          <w:marBottom w:val="0"/>
          <w:divBdr>
            <w:top w:val="none" w:sz="0" w:space="0" w:color="auto"/>
            <w:left w:val="none" w:sz="0" w:space="0" w:color="auto"/>
            <w:bottom w:val="none" w:sz="0" w:space="0" w:color="auto"/>
            <w:right w:val="none" w:sz="0" w:space="0" w:color="auto"/>
          </w:divBdr>
        </w:div>
        <w:div w:id="929628952">
          <w:marLeft w:val="821"/>
          <w:marRight w:val="0"/>
          <w:marTop w:val="0"/>
          <w:marBottom w:val="0"/>
          <w:divBdr>
            <w:top w:val="none" w:sz="0" w:space="0" w:color="auto"/>
            <w:left w:val="none" w:sz="0" w:space="0" w:color="auto"/>
            <w:bottom w:val="none" w:sz="0" w:space="0" w:color="auto"/>
            <w:right w:val="none" w:sz="0" w:space="0" w:color="auto"/>
          </w:divBdr>
        </w:div>
      </w:divsChild>
    </w:div>
    <w:div w:id="929628944">
      <w:marLeft w:val="0"/>
      <w:marRight w:val="0"/>
      <w:marTop w:val="0"/>
      <w:marBottom w:val="0"/>
      <w:divBdr>
        <w:top w:val="none" w:sz="0" w:space="0" w:color="auto"/>
        <w:left w:val="none" w:sz="0" w:space="0" w:color="auto"/>
        <w:bottom w:val="none" w:sz="0" w:space="0" w:color="auto"/>
        <w:right w:val="none" w:sz="0" w:space="0" w:color="auto"/>
      </w:divBdr>
      <w:divsChild>
        <w:div w:id="929628940">
          <w:marLeft w:val="547"/>
          <w:marRight w:val="0"/>
          <w:marTop w:val="0"/>
          <w:marBottom w:val="0"/>
          <w:divBdr>
            <w:top w:val="none" w:sz="0" w:space="0" w:color="auto"/>
            <w:left w:val="none" w:sz="0" w:space="0" w:color="auto"/>
            <w:bottom w:val="none" w:sz="0" w:space="0" w:color="auto"/>
            <w:right w:val="none" w:sz="0" w:space="0" w:color="auto"/>
          </w:divBdr>
        </w:div>
      </w:divsChild>
    </w:div>
    <w:div w:id="929628945">
      <w:marLeft w:val="0"/>
      <w:marRight w:val="0"/>
      <w:marTop w:val="0"/>
      <w:marBottom w:val="0"/>
      <w:divBdr>
        <w:top w:val="none" w:sz="0" w:space="0" w:color="auto"/>
        <w:left w:val="none" w:sz="0" w:space="0" w:color="auto"/>
        <w:bottom w:val="none" w:sz="0" w:space="0" w:color="auto"/>
        <w:right w:val="none" w:sz="0" w:space="0" w:color="auto"/>
      </w:divBdr>
    </w:div>
    <w:div w:id="929628946">
      <w:marLeft w:val="0"/>
      <w:marRight w:val="0"/>
      <w:marTop w:val="0"/>
      <w:marBottom w:val="0"/>
      <w:divBdr>
        <w:top w:val="none" w:sz="0" w:space="0" w:color="auto"/>
        <w:left w:val="none" w:sz="0" w:space="0" w:color="auto"/>
        <w:bottom w:val="none" w:sz="0" w:space="0" w:color="auto"/>
        <w:right w:val="none" w:sz="0" w:space="0" w:color="auto"/>
      </w:divBdr>
      <w:divsChild>
        <w:div w:id="929628942">
          <w:marLeft w:val="749"/>
          <w:marRight w:val="0"/>
          <w:marTop w:val="0"/>
          <w:marBottom w:val="0"/>
          <w:divBdr>
            <w:top w:val="none" w:sz="0" w:space="0" w:color="auto"/>
            <w:left w:val="none" w:sz="0" w:space="0" w:color="auto"/>
            <w:bottom w:val="none" w:sz="0" w:space="0" w:color="auto"/>
            <w:right w:val="none" w:sz="0" w:space="0" w:color="auto"/>
          </w:divBdr>
        </w:div>
        <w:div w:id="929628943">
          <w:marLeft w:val="749"/>
          <w:marRight w:val="0"/>
          <w:marTop w:val="0"/>
          <w:marBottom w:val="0"/>
          <w:divBdr>
            <w:top w:val="none" w:sz="0" w:space="0" w:color="auto"/>
            <w:left w:val="none" w:sz="0" w:space="0" w:color="auto"/>
            <w:bottom w:val="none" w:sz="0" w:space="0" w:color="auto"/>
            <w:right w:val="none" w:sz="0" w:space="0" w:color="auto"/>
          </w:divBdr>
        </w:div>
        <w:div w:id="929628951">
          <w:marLeft w:val="749"/>
          <w:marRight w:val="0"/>
          <w:marTop w:val="0"/>
          <w:marBottom w:val="0"/>
          <w:divBdr>
            <w:top w:val="none" w:sz="0" w:space="0" w:color="auto"/>
            <w:left w:val="none" w:sz="0" w:space="0" w:color="auto"/>
            <w:bottom w:val="none" w:sz="0" w:space="0" w:color="auto"/>
            <w:right w:val="none" w:sz="0" w:space="0" w:color="auto"/>
          </w:divBdr>
        </w:div>
      </w:divsChild>
    </w:div>
    <w:div w:id="929628947">
      <w:marLeft w:val="0"/>
      <w:marRight w:val="0"/>
      <w:marTop w:val="0"/>
      <w:marBottom w:val="0"/>
      <w:divBdr>
        <w:top w:val="none" w:sz="0" w:space="0" w:color="auto"/>
        <w:left w:val="none" w:sz="0" w:space="0" w:color="auto"/>
        <w:bottom w:val="none" w:sz="0" w:space="0" w:color="auto"/>
        <w:right w:val="none" w:sz="0" w:space="0" w:color="auto"/>
      </w:divBdr>
    </w:div>
    <w:div w:id="929628948">
      <w:marLeft w:val="0"/>
      <w:marRight w:val="0"/>
      <w:marTop w:val="0"/>
      <w:marBottom w:val="0"/>
      <w:divBdr>
        <w:top w:val="none" w:sz="0" w:space="0" w:color="auto"/>
        <w:left w:val="none" w:sz="0" w:space="0" w:color="auto"/>
        <w:bottom w:val="none" w:sz="0" w:space="0" w:color="auto"/>
        <w:right w:val="none" w:sz="0" w:space="0" w:color="auto"/>
      </w:divBdr>
    </w:div>
    <w:div w:id="929628949">
      <w:marLeft w:val="0"/>
      <w:marRight w:val="0"/>
      <w:marTop w:val="0"/>
      <w:marBottom w:val="0"/>
      <w:divBdr>
        <w:top w:val="none" w:sz="0" w:space="0" w:color="auto"/>
        <w:left w:val="none" w:sz="0" w:space="0" w:color="auto"/>
        <w:bottom w:val="none" w:sz="0" w:space="0" w:color="auto"/>
        <w:right w:val="none" w:sz="0" w:space="0" w:color="auto"/>
      </w:divBdr>
    </w:div>
    <w:div w:id="929628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podkowalesn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dkowalesn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gnieszka.czarnecka@podkowales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odkowales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4FCC-7121-4601-A337-654BCA50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8249</Words>
  <Characters>54787</Characters>
  <Application>Microsoft Office Word</Application>
  <DocSecurity>0</DocSecurity>
  <Lines>456</Lines>
  <Paragraphs>125</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Joanna Kacprowicz</cp:lastModifiedBy>
  <cp:revision>14</cp:revision>
  <cp:lastPrinted>2016-09-15T08:21:00Z</cp:lastPrinted>
  <dcterms:created xsi:type="dcterms:W3CDTF">2016-09-15T08:10:00Z</dcterms:created>
  <dcterms:modified xsi:type="dcterms:W3CDTF">2016-09-15T08:48:00Z</dcterms:modified>
</cp:coreProperties>
</file>